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319DB" w14:textId="77777777" w:rsidR="00FA3103" w:rsidRPr="00CA3CC0" w:rsidRDefault="00FA3103" w:rsidP="00CA3CC0">
      <w:pPr>
        <w:spacing w:before="120" w:after="0" w:line="264" w:lineRule="auto"/>
        <w:rPr>
          <w:rFonts w:ascii="Arial" w:hAnsi="Arial" w:cs="Arial"/>
          <w:sz w:val="26"/>
          <w:szCs w:val="26"/>
        </w:rPr>
      </w:pPr>
    </w:p>
    <w:tbl>
      <w:tblPr>
        <w:tblpPr w:leftFromText="180" w:rightFromText="180" w:vertAnchor="page" w:horzAnchor="margin" w:tblpXSpec="right" w:tblpY="1778"/>
        <w:tblW w:w="9322" w:type="dxa"/>
        <w:tblLook w:val="04A0" w:firstRow="1" w:lastRow="0" w:firstColumn="1" w:lastColumn="0" w:noHBand="0" w:noVBand="1"/>
      </w:tblPr>
      <w:tblGrid>
        <w:gridCol w:w="3078"/>
        <w:gridCol w:w="6244"/>
      </w:tblGrid>
      <w:tr w:rsidR="00601B63" w:rsidRPr="00C601D7" w14:paraId="016B575D" w14:textId="77777777" w:rsidTr="005C5481">
        <w:trPr>
          <w:trHeight w:val="663"/>
        </w:trPr>
        <w:tc>
          <w:tcPr>
            <w:tcW w:w="3078" w:type="dxa"/>
            <w:shd w:val="clear" w:color="auto" w:fill="auto"/>
          </w:tcPr>
          <w:p w14:paraId="4453D193" w14:textId="594DF909" w:rsidR="00844AA9" w:rsidRPr="00C601D7" w:rsidRDefault="00601B63" w:rsidP="00973F13">
            <w:pPr>
              <w:spacing w:after="0" w:line="264" w:lineRule="auto"/>
              <w:ind w:left="-101"/>
              <w:jc w:val="both"/>
              <w:rPr>
                <w:rFonts w:ascii="Arial" w:eastAsia="SimSun" w:hAnsi="Arial" w:cs="Arial"/>
                <w:b/>
                <w:sz w:val="26"/>
                <w:szCs w:val="26"/>
              </w:rPr>
            </w:pPr>
            <w:r w:rsidRPr="00C601D7">
              <w:rPr>
                <w:rFonts w:ascii="Arial" w:eastAsia="SimSun" w:hAnsi="Arial" w:cs="Arial"/>
                <w:b/>
                <w:sz w:val="26"/>
                <w:szCs w:val="26"/>
              </w:rPr>
              <w:t xml:space="preserve">CÔNG TY </w:t>
            </w:r>
            <w:r w:rsidR="00090826" w:rsidRPr="00C601D7">
              <w:rPr>
                <w:rFonts w:ascii="Arial" w:eastAsia="SimSun" w:hAnsi="Arial" w:cs="Arial"/>
                <w:b/>
                <w:sz w:val="26"/>
                <w:szCs w:val="26"/>
              </w:rPr>
              <w:t>CỔ PHẦN</w:t>
            </w:r>
          </w:p>
          <w:p w14:paraId="6AEDCDC9" w14:textId="096FB822" w:rsidR="00090826" w:rsidRPr="00C601D7" w:rsidRDefault="00832810" w:rsidP="00973F13">
            <w:pPr>
              <w:spacing w:after="0" w:line="264" w:lineRule="auto"/>
              <w:ind w:left="-101"/>
              <w:jc w:val="both"/>
              <w:rPr>
                <w:rFonts w:ascii="Arial" w:eastAsia="SimSun" w:hAnsi="Arial" w:cs="Arial"/>
                <w:b/>
                <w:sz w:val="26"/>
                <w:szCs w:val="26"/>
              </w:rPr>
            </w:pPr>
            <w:r w:rsidRPr="00C601D7">
              <w:rPr>
                <w:rFonts w:ascii="Arial" w:eastAsia="SimSun" w:hAnsi="Arial" w:cs="Arial"/>
                <w:b/>
                <w:sz w:val="26"/>
                <w:szCs w:val="26"/>
              </w:rPr>
              <w:t>DƯỢC THÚ Y</w:t>
            </w:r>
            <w:r w:rsidR="00844AA9" w:rsidRPr="00C601D7">
              <w:rPr>
                <w:rFonts w:ascii="Arial" w:eastAsia="SimSun" w:hAnsi="Arial" w:cs="Arial"/>
                <w:b/>
                <w:sz w:val="26"/>
                <w:szCs w:val="26"/>
              </w:rPr>
              <w:t xml:space="preserve"> CAI LẬY</w:t>
            </w:r>
          </w:p>
          <w:p w14:paraId="43B97A4D" w14:textId="0135533A" w:rsidR="00832810" w:rsidRPr="00C601D7" w:rsidRDefault="00844AA9" w:rsidP="00CA3CC0">
            <w:pPr>
              <w:spacing w:before="120" w:after="0" w:line="264" w:lineRule="auto"/>
              <w:ind w:left="-106"/>
              <w:jc w:val="both"/>
              <w:rPr>
                <w:rFonts w:ascii="Arial" w:eastAsia="SimSun" w:hAnsi="Arial" w:cs="Arial"/>
                <w:b/>
                <w:sz w:val="26"/>
                <w:szCs w:val="26"/>
              </w:rPr>
            </w:pPr>
            <w:r w:rsidRPr="00C601D7">
              <w:rPr>
                <w:rFonts w:ascii="Arial" w:hAnsi="Arial" w:cs="Arial"/>
                <w:noProof/>
                <w:sz w:val="26"/>
                <w:szCs w:val="26"/>
              </w:rPr>
              <mc:AlternateContent>
                <mc:Choice Requires="wps">
                  <w:drawing>
                    <wp:anchor distT="4294967295" distB="4294967295" distL="114300" distR="114300" simplePos="0" relativeHeight="251656704" behindDoc="0" locked="0" layoutInCell="1" allowOverlap="1" wp14:anchorId="24667F5D" wp14:editId="43B07486">
                      <wp:simplePos x="0" y="0"/>
                      <wp:positionH relativeFrom="column">
                        <wp:posOffset>92213</wp:posOffset>
                      </wp:positionH>
                      <wp:positionV relativeFrom="paragraph">
                        <wp:posOffset>86663</wp:posOffset>
                      </wp:positionV>
                      <wp:extent cx="1398270" cy="0"/>
                      <wp:effectExtent l="0" t="0" r="1143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982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shapetype w14:anchorId="08FE56DA" id="_x0000_t32" coordsize="21600,21600" o:spt="32" o:oned="t" path="m,l21600,21600e" filled="f">
                      <v:path arrowok="t" fillok="f" o:connecttype="none"/>
                      <o:lock v:ext="edit" shapetype="t"/>
                    </v:shapetype>
                    <v:shape id="Straight Arrow Connector 12" o:spid="_x0000_s1026" type="#_x0000_t32" style="position:absolute;margin-left:7.25pt;margin-top:6.8pt;width:110.1pt;height:0;flip:y;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"/>
                  </w:pict>
                </mc:Fallback>
              </mc:AlternateContent>
            </w:r>
            <w:r w:rsidRPr="00C601D7">
              <w:rPr>
                <w:rFonts w:ascii="Arial" w:eastAsia="SimSun" w:hAnsi="Arial" w:cs="Arial"/>
                <w:b/>
                <w:sz w:val="26"/>
                <w:szCs w:val="26"/>
              </w:rPr>
              <w:t xml:space="preserve">  </w:t>
            </w:r>
          </w:p>
        </w:tc>
        <w:tc>
          <w:tcPr>
            <w:tcW w:w="6244" w:type="dxa"/>
            <w:shd w:val="clear" w:color="auto" w:fill="auto"/>
          </w:tcPr>
          <w:p w14:paraId="3D95B86F" w14:textId="21AF474D" w:rsidR="00601B63" w:rsidRPr="00C601D7" w:rsidRDefault="008D26D4" w:rsidP="00973F13">
            <w:pPr>
              <w:spacing w:after="0" w:line="264" w:lineRule="auto"/>
              <w:jc w:val="center"/>
              <w:rPr>
                <w:rFonts w:ascii="Arial" w:eastAsia="SimSun" w:hAnsi="Arial" w:cs="Arial"/>
                <w:b/>
                <w:sz w:val="26"/>
                <w:szCs w:val="26"/>
              </w:rPr>
            </w:pPr>
            <w:r w:rsidRPr="00C601D7">
              <w:rPr>
                <w:rFonts w:ascii="Arial" w:eastAsia="SimSun" w:hAnsi="Arial" w:cs="Arial"/>
                <w:b/>
                <w:sz w:val="26"/>
                <w:szCs w:val="26"/>
              </w:rPr>
              <w:t xml:space="preserve">         </w:t>
            </w:r>
            <w:r w:rsidR="00601B63" w:rsidRPr="00C601D7">
              <w:rPr>
                <w:rFonts w:ascii="Arial" w:eastAsia="SimSun" w:hAnsi="Arial" w:cs="Arial"/>
                <w:b/>
                <w:sz w:val="26"/>
                <w:szCs w:val="26"/>
              </w:rPr>
              <w:t>CỘNG HÒA XÃ HỘI CHỦ NGH</w:t>
            </w:r>
            <w:r w:rsidR="00364BF1" w:rsidRPr="00C601D7">
              <w:rPr>
                <w:rFonts w:ascii="Arial" w:eastAsia="SimSun" w:hAnsi="Arial" w:cs="Arial"/>
                <w:b/>
                <w:sz w:val="26"/>
                <w:szCs w:val="26"/>
              </w:rPr>
              <w:t>Ĩ</w:t>
            </w:r>
            <w:r w:rsidR="00601B63" w:rsidRPr="00C601D7">
              <w:rPr>
                <w:rFonts w:ascii="Arial" w:eastAsia="SimSun" w:hAnsi="Arial" w:cs="Arial"/>
                <w:b/>
                <w:sz w:val="26"/>
                <w:szCs w:val="26"/>
              </w:rPr>
              <w:t>A VIỆT NAM</w:t>
            </w:r>
          </w:p>
          <w:p w14:paraId="33D159B6" w14:textId="3FD88B9C" w:rsidR="00601B63" w:rsidRPr="00C601D7" w:rsidRDefault="00844AA9" w:rsidP="00973F13">
            <w:pPr>
              <w:spacing w:after="0" w:line="264" w:lineRule="auto"/>
              <w:jc w:val="center"/>
              <w:rPr>
                <w:rFonts w:ascii="Arial" w:eastAsia="SimSun" w:hAnsi="Arial" w:cs="Arial"/>
                <w:b/>
                <w:sz w:val="26"/>
                <w:szCs w:val="26"/>
              </w:rPr>
            </w:pPr>
            <w:r w:rsidRPr="00C601D7">
              <w:rPr>
                <w:rFonts w:ascii="Arial" w:hAnsi="Arial" w:cs="Arial"/>
                <w:noProof/>
                <w:sz w:val="26"/>
                <w:szCs w:val="26"/>
              </w:rPr>
              <mc:AlternateContent>
                <mc:Choice Requires="wps">
                  <w:drawing>
                    <wp:anchor distT="0" distB="0" distL="114300" distR="114300" simplePos="0" relativeHeight="251659776" behindDoc="0" locked="0" layoutInCell="1" allowOverlap="1" wp14:anchorId="0B30E68F" wp14:editId="0CA0A73B">
                      <wp:simplePos x="0" y="0"/>
                      <wp:positionH relativeFrom="column">
                        <wp:posOffset>1038722</wp:posOffset>
                      </wp:positionH>
                      <wp:positionV relativeFrom="paragraph">
                        <wp:posOffset>258721</wp:posOffset>
                      </wp:positionV>
                      <wp:extent cx="2292350" cy="0"/>
                      <wp:effectExtent l="0" t="0" r="12700"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23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6BDE8A7D" id="Straight Arrow Connector 11" o:spid="_x0000_s1026" type="#_x0000_t32" style="position:absolute;margin-left:81.8pt;margin-top:20.35pt;width:180.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"/>
                  </w:pict>
                </mc:Fallback>
              </mc:AlternateContent>
            </w:r>
            <w:r w:rsidR="008D26D4" w:rsidRPr="00C601D7">
              <w:rPr>
                <w:rFonts w:ascii="Arial" w:eastAsia="SimSun" w:hAnsi="Arial" w:cs="Arial"/>
                <w:b/>
                <w:sz w:val="26"/>
                <w:szCs w:val="26"/>
              </w:rPr>
              <w:t xml:space="preserve">            </w:t>
            </w:r>
            <w:r w:rsidR="00601B63" w:rsidRPr="00C601D7">
              <w:rPr>
                <w:rFonts w:ascii="Arial" w:eastAsia="SimSun" w:hAnsi="Arial" w:cs="Arial"/>
                <w:b/>
                <w:sz w:val="26"/>
                <w:szCs w:val="26"/>
              </w:rPr>
              <w:t>Độc lập – Tự do – Hạnh phúc</w:t>
            </w:r>
          </w:p>
        </w:tc>
      </w:tr>
      <w:tr w:rsidR="00601B63" w:rsidRPr="00C601D7" w14:paraId="34B069FF" w14:textId="77777777" w:rsidTr="00504D5B">
        <w:trPr>
          <w:trHeight w:val="493"/>
        </w:trPr>
        <w:tc>
          <w:tcPr>
            <w:tcW w:w="3078" w:type="dxa"/>
            <w:shd w:val="clear" w:color="auto" w:fill="auto"/>
          </w:tcPr>
          <w:p w14:paraId="2DB1DF6E" w14:textId="462D3479" w:rsidR="00601B63" w:rsidRPr="00C601D7" w:rsidRDefault="00601B63" w:rsidP="00E05156">
            <w:pPr>
              <w:spacing w:before="120" w:after="0" w:line="264" w:lineRule="auto"/>
              <w:ind w:left="-108"/>
              <w:rPr>
                <w:rFonts w:ascii="Arial" w:eastAsia="SimSun" w:hAnsi="Arial" w:cs="Arial"/>
                <w:sz w:val="26"/>
                <w:szCs w:val="26"/>
              </w:rPr>
            </w:pPr>
            <w:r w:rsidRPr="00C601D7">
              <w:rPr>
                <w:rFonts w:ascii="Arial" w:eastAsia="SimSun" w:hAnsi="Arial" w:cs="Arial"/>
                <w:sz w:val="26"/>
                <w:szCs w:val="26"/>
              </w:rPr>
              <w:t xml:space="preserve">Số: </w:t>
            </w:r>
            <w:r w:rsidR="00EC7458" w:rsidRPr="00C601D7">
              <w:rPr>
                <w:rFonts w:ascii="Arial" w:eastAsia="SimSun" w:hAnsi="Arial" w:cs="Arial"/>
                <w:sz w:val="26"/>
                <w:szCs w:val="26"/>
              </w:rPr>
              <w:t>01</w:t>
            </w:r>
            <w:r w:rsidRPr="00C601D7">
              <w:rPr>
                <w:rFonts w:ascii="Arial" w:eastAsia="SimSun" w:hAnsi="Arial" w:cs="Arial"/>
                <w:sz w:val="26"/>
                <w:szCs w:val="26"/>
              </w:rPr>
              <w:t>/</w:t>
            </w:r>
            <w:r w:rsidR="00844AA9" w:rsidRPr="00C601D7">
              <w:rPr>
                <w:rFonts w:ascii="Arial" w:eastAsia="SimSun" w:hAnsi="Arial" w:cs="Arial"/>
                <w:sz w:val="26"/>
                <w:szCs w:val="26"/>
              </w:rPr>
              <w:t>202</w:t>
            </w:r>
            <w:r w:rsidR="00FC2A49">
              <w:rPr>
                <w:rFonts w:ascii="Arial" w:eastAsia="SimSun" w:hAnsi="Arial" w:cs="Arial"/>
                <w:sz w:val="26"/>
                <w:szCs w:val="26"/>
              </w:rPr>
              <w:t>4</w:t>
            </w:r>
            <w:r w:rsidRPr="00C601D7">
              <w:rPr>
                <w:rFonts w:ascii="Arial" w:eastAsia="SimSun" w:hAnsi="Arial" w:cs="Arial"/>
                <w:sz w:val="26"/>
                <w:szCs w:val="26"/>
              </w:rPr>
              <w:t>/</w:t>
            </w:r>
            <w:r w:rsidR="00824128" w:rsidRPr="00C601D7">
              <w:rPr>
                <w:rFonts w:ascii="Arial" w:eastAsia="SimSun" w:hAnsi="Arial" w:cs="Arial"/>
                <w:sz w:val="26"/>
                <w:szCs w:val="26"/>
              </w:rPr>
              <w:t>BC</w:t>
            </w:r>
            <w:r w:rsidRPr="00C601D7">
              <w:rPr>
                <w:rFonts w:ascii="Arial" w:eastAsia="SimSun" w:hAnsi="Arial" w:cs="Arial"/>
                <w:sz w:val="26"/>
                <w:szCs w:val="26"/>
              </w:rPr>
              <w:t>-M</w:t>
            </w:r>
            <w:r w:rsidR="00832810" w:rsidRPr="00C601D7">
              <w:rPr>
                <w:rFonts w:ascii="Arial" w:eastAsia="SimSun" w:hAnsi="Arial" w:cs="Arial"/>
                <w:sz w:val="26"/>
                <w:szCs w:val="26"/>
              </w:rPr>
              <w:t>KV</w:t>
            </w:r>
          </w:p>
        </w:tc>
        <w:tc>
          <w:tcPr>
            <w:tcW w:w="6244" w:type="dxa"/>
            <w:shd w:val="clear" w:color="auto" w:fill="auto"/>
          </w:tcPr>
          <w:p w14:paraId="5DCA4B1C" w14:textId="5C1BCC4A" w:rsidR="00601B63" w:rsidRPr="00C601D7" w:rsidRDefault="00601B63" w:rsidP="00E05156">
            <w:pPr>
              <w:spacing w:before="120" w:after="0" w:line="264" w:lineRule="auto"/>
              <w:jc w:val="center"/>
              <w:rPr>
                <w:rFonts w:ascii="Arial" w:eastAsia="SimSun" w:hAnsi="Arial" w:cs="Arial"/>
                <w:i/>
                <w:sz w:val="26"/>
                <w:szCs w:val="26"/>
              </w:rPr>
            </w:pPr>
            <w:r w:rsidRPr="00C601D7">
              <w:rPr>
                <w:rFonts w:ascii="Arial" w:eastAsia="SimSun" w:hAnsi="Arial" w:cs="Arial"/>
                <w:i/>
                <w:sz w:val="26"/>
                <w:szCs w:val="26"/>
              </w:rPr>
              <w:t xml:space="preserve">          </w:t>
            </w:r>
            <w:r w:rsidR="00844AA9" w:rsidRPr="00C601D7">
              <w:rPr>
                <w:rFonts w:ascii="Arial" w:eastAsia="SimSun" w:hAnsi="Arial" w:cs="Arial"/>
                <w:i/>
                <w:sz w:val="26"/>
                <w:szCs w:val="26"/>
              </w:rPr>
              <w:t xml:space="preserve">        Tiền Giang</w:t>
            </w:r>
            <w:r w:rsidRPr="00C601D7">
              <w:rPr>
                <w:rFonts w:ascii="Arial" w:eastAsia="SimSun" w:hAnsi="Arial" w:cs="Arial"/>
                <w:i/>
                <w:sz w:val="26"/>
                <w:szCs w:val="26"/>
              </w:rPr>
              <w:t>, ngày</w:t>
            </w:r>
            <w:r w:rsidR="005C5481" w:rsidRPr="00C601D7">
              <w:rPr>
                <w:rFonts w:ascii="Arial" w:eastAsia="SimSun" w:hAnsi="Arial" w:cs="Arial"/>
                <w:i/>
                <w:sz w:val="26"/>
                <w:szCs w:val="26"/>
              </w:rPr>
              <w:t xml:space="preserve"> </w:t>
            </w:r>
            <w:r w:rsidR="00FC2A49">
              <w:rPr>
                <w:rFonts w:ascii="Arial" w:eastAsia="SimSun" w:hAnsi="Arial" w:cs="Arial"/>
                <w:i/>
                <w:sz w:val="26"/>
                <w:szCs w:val="26"/>
              </w:rPr>
              <w:t>20</w:t>
            </w:r>
            <w:r w:rsidRPr="00C601D7">
              <w:rPr>
                <w:rFonts w:ascii="Arial" w:eastAsia="SimSun" w:hAnsi="Arial" w:cs="Arial"/>
                <w:i/>
                <w:sz w:val="26"/>
                <w:szCs w:val="26"/>
              </w:rPr>
              <w:t xml:space="preserve"> tháng </w:t>
            </w:r>
            <w:r w:rsidR="00270CF0" w:rsidRPr="00C601D7">
              <w:rPr>
                <w:rFonts w:ascii="Arial" w:eastAsia="SimSun" w:hAnsi="Arial" w:cs="Arial"/>
                <w:i/>
                <w:sz w:val="26"/>
                <w:szCs w:val="26"/>
              </w:rPr>
              <w:t>0</w:t>
            </w:r>
            <w:r w:rsidR="002562E9" w:rsidRPr="00C601D7">
              <w:rPr>
                <w:rFonts w:ascii="Arial" w:eastAsia="SimSun" w:hAnsi="Arial" w:cs="Arial"/>
                <w:i/>
                <w:sz w:val="26"/>
                <w:szCs w:val="26"/>
              </w:rPr>
              <w:t>4</w:t>
            </w:r>
            <w:r w:rsidRPr="00C601D7">
              <w:rPr>
                <w:rFonts w:ascii="Arial" w:eastAsia="SimSun" w:hAnsi="Arial" w:cs="Arial"/>
                <w:i/>
                <w:sz w:val="26"/>
                <w:szCs w:val="26"/>
              </w:rPr>
              <w:t xml:space="preserve"> năm </w:t>
            </w:r>
            <w:r w:rsidR="005C5481" w:rsidRPr="00C601D7">
              <w:rPr>
                <w:rFonts w:ascii="Arial" w:eastAsia="SimSun" w:hAnsi="Arial" w:cs="Arial"/>
                <w:i/>
                <w:sz w:val="26"/>
                <w:szCs w:val="26"/>
              </w:rPr>
              <w:t>202</w:t>
            </w:r>
            <w:r w:rsidR="00FC2A49">
              <w:rPr>
                <w:rFonts w:ascii="Arial" w:eastAsia="SimSun" w:hAnsi="Arial" w:cs="Arial"/>
                <w:i/>
                <w:sz w:val="26"/>
                <w:szCs w:val="26"/>
              </w:rPr>
              <w:t>4</w:t>
            </w:r>
          </w:p>
        </w:tc>
      </w:tr>
    </w:tbl>
    <w:p w14:paraId="79969337" w14:textId="6DC32149" w:rsidR="00824128" w:rsidRPr="00973F13" w:rsidRDefault="00824128" w:rsidP="0097356E">
      <w:pPr>
        <w:tabs>
          <w:tab w:val="left" w:pos="8220"/>
        </w:tabs>
        <w:spacing w:before="120" w:after="0" w:line="264" w:lineRule="auto"/>
        <w:ind w:right="-28"/>
        <w:jc w:val="center"/>
        <w:rPr>
          <w:rFonts w:ascii="Arial" w:hAnsi="Arial" w:cs="Arial"/>
          <w:b/>
          <w:sz w:val="26"/>
          <w:szCs w:val="26"/>
        </w:rPr>
      </w:pPr>
      <w:r w:rsidRPr="00C601D7">
        <w:rPr>
          <w:rFonts w:ascii="Arial" w:hAnsi="Arial" w:cs="Arial"/>
          <w:b/>
          <w:sz w:val="32"/>
          <w:szCs w:val="32"/>
          <w:lang w:val="nl-NL"/>
        </w:rPr>
        <w:t>BÁO CÁO</w:t>
      </w:r>
    </w:p>
    <w:p w14:paraId="209AB0F3" w14:textId="77777777" w:rsidR="00824128" w:rsidRPr="00C601D7" w:rsidRDefault="00824128" w:rsidP="000E5E73">
      <w:pPr>
        <w:pStyle w:val="NoSpacing"/>
        <w:spacing w:line="264" w:lineRule="auto"/>
        <w:jc w:val="center"/>
        <w:rPr>
          <w:rFonts w:ascii="Arial" w:hAnsi="Arial" w:cs="Arial"/>
          <w:b/>
          <w:sz w:val="32"/>
          <w:szCs w:val="32"/>
          <w:lang w:val="nl-NL"/>
        </w:rPr>
      </w:pPr>
      <w:r w:rsidRPr="00C601D7">
        <w:rPr>
          <w:rFonts w:ascii="Arial" w:hAnsi="Arial" w:cs="Arial"/>
          <w:b/>
          <w:sz w:val="32"/>
          <w:szCs w:val="32"/>
          <w:lang w:val="nl-NL"/>
        </w:rPr>
        <w:t>CỦA HỘI ĐỒNG QUẢN TRỊ CÔNG TY</w:t>
      </w:r>
    </w:p>
    <w:p w14:paraId="69831971" w14:textId="0DEF4F9B" w:rsidR="00824128" w:rsidRPr="00C601D7" w:rsidRDefault="00824128" w:rsidP="000E5E73">
      <w:pPr>
        <w:pStyle w:val="NoSpacing"/>
        <w:spacing w:line="264" w:lineRule="auto"/>
        <w:jc w:val="center"/>
        <w:rPr>
          <w:rFonts w:ascii="Arial" w:hAnsi="Arial" w:cs="Arial"/>
          <w:b/>
          <w:sz w:val="32"/>
          <w:szCs w:val="32"/>
          <w:lang w:val="nl-NL"/>
        </w:rPr>
      </w:pPr>
      <w:r w:rsidRPr="00C601D7">
        <w:rPr>
          <w:rFonts w:ascii="Arial" w:hAnsi="Arial" w:cs="Arial"/>
          <w:b/>
          <w:sz w:val="32"/>
          <w:szCs w:val="32"/>
          <w:lang w:val="nl-NL"/>
        </w:rPr>
        <w:t>TẠI ĐẠI HỘI Đ</w:t>
      </w:r>
      <w:r w:rsidR="00603944" w:rsidRPr="00C601D7">
        <w:rPr>
          <w:rFonts w:ascii="Arial" w:hAnsi="Arial" w:cs="Arial"/>
          <w:b/>
          <w:sz w:val="32"/>
          <w:szCs w:val="32"/>
          <w:lang w:val="nl-NL"/>
        </w:rPr>
        <w:t>ỒNG CỔ ĐÔNG THƯỜNG NIÊN NĂM 202</w:t>
      </w:r>
      <w:r w:rsidR="00FC2A49">
        <w:rPr>
          <w:rFonts w:ascii="Arial" w:hAnsi="Arial" w:cs="Arial"/>
          <w:b/>
          <w:sz w:val="32"/>
          <w:szCs w:val="32"/>
          <w:lang w:val="nl-NL"/>
        </w:rPr>
        <w:t>4</w:t>
      </w:r>
    </w:p>
    <w:p w14:paraId="6573E29C" w14:textId="0850E5BE" w:rsidR="00824128" w:rsidRDefault="00824128" w:rsidP="000E5E73">
      <w:pPr>
        <w:pStyle w:val="NoSpacing"/>
        <w:spacing w:line="264" w:lineRule="auto"/>
        <w:jc w:val="center"/>
        <w:rPr>
          <w:rFonts w:ascii="Arial" w:hAnsi="Arial" w:cs="Arial"/>
          <w:b/>
          <w:sz w:val="26"/>
          <w:szCs w:val="26"/>
          <w:lang w:val="nl-NL"/>
        </w:rPr>
      </w:pPr>
      <w:r w:rsidRPr="00C601D7">
        <w:rPr>
          <w:rFonts w:ascii="Arial" w:hAnsi="Arial" w:cs="Arial"/>
          <w:b/>
          <w:sz w:val="26"/>
          <w:szCs w:val="26"/>
          <w:lang w:val="nl-NL"/>
        </w:rPr>
        <w:t xml:space="preserve">(Tài liệu phục vụ Đại hội đồng cổ đông ngày </w:t>
      </w:r>
      <w:r w:rsidR="00FC2A49">
        <w:rPr>
          <w:rFonts w:ascii="Arial" w:hAnsi="Arial" w:cs="Arial"/>
          <w:b/>
          <w:sz w:val="26"/>
          <w:szCs w:val="26"/>
          <w:lang w:val="nl-NL"/>
        </w:rPr>
        <w:t>20</w:t>
      </w:r>
      <w:r w:rsidRPr="00C601D7">
        <w:rPr>
          <w:rFonts w:ascii="Arial" w:hAnsi="Arial" w:cs="Arial"/>
          <w:b/>
          <w:sz w:val="26"/>
          <w:szCs w:val="26"/>
          <w:lang w:val="nl-NL"/>
        </w:rPr>
        <w:t>/04/202</w:t>
      </w:r>
      <w:r w:rsidR="00FC2A49">
        <w:rPr>
          <w:rFonts w:ascii="Arial" w:hAnsi="Arial" w:cs="Arial"/>
          <w:b/>
          <w:sz w:val="26"/>
          <w:szCs w:val="26"/>
          <w:lang w:val="nl-NL"/>
        </w:rPr>
        <w:t>4</w:t>
      </w:r>
      <w:r w:rsidRPr="00C601D7">
        <w:rPr>
          <w:rFonts w:ascii="Arial" w:hAnsi="Arial" w:cs="Arial"/>
          <w:b/>
          <w:sz w:val="26"/>
          <w:szCs w:val="26"/>
          <w:lang w:val="nl-NL"/>
        </w:rPr>
        <w:t>)</w:t>
      </w:r>
    </w:p>
    <w:p w14:paraId="29C95D5B" w14:textId="46A1329D" w:rsidR="00824128" w:rsidRPr="00D1030C" w:rsidRDefault="00954A48" w:rsidP="00D1030C">
      <w:pPr>
        <w:pStyle w:val="NoSpacing"/>
        <w:spacing w:line="264" w:lineRule="auto"/>
        <w:jc w:val="center"/>
        <w:rPr>
          <w:rFonts w:ascii="Arial" w:hAnsi="Arial" w:cs="Arial"/>
          <w:b/>
          <w:sz w:val="26"/>
          <w:szCs w:val="26"/>
          <w:lang w:val="nl-NL"/>
        </w:rPr>
      </w:pPr>
      <w:r>
        <w:rPr>
          <w:rFonts w:ascii="Arial" w:hAnsi="Arial" w:cs="Arial"/>
          <w:b/>
          <w:sz w:val="26"/>
          <w:szCs w:val="26"/>
          <w:lang w:val="nl-NL"/>
        </w:rPr>
        <w:t>---------</w:t>
      </w:r>
    </w:p>
    <w:p w14:paraId="5DE6309C" w14:textId="5D1F5BF6" w:rsidR="00D1125C" w:rsidRDefault="00973F13" w:rsidP="00D1125C">
      <w:pPr>
        <w:pStyle w:val="NormalWeb"/>
        <w:shd w:val="clear" w:color="auto" w:fill="FFFFFF"/>
        <w:spacing w:before="0" w:beforeAutospacing="0" w:after="300" w:afterAutospacing="0"/>
        <w:ind w:firstLine="709"/>
        <w:jc w:val="both"/>
        <w:rPr>
          <w:rFonts w:ascii="Arial" w:hAnsi="Arial" w:cs="Arial"/>
          <w:sz w:val="26"/>
          <w:szCs w:val="26"/>
        </w:rPr>
      </w:pPr>
      <w:r w:rsidRPr="00622317">
        <w:rPr>
          <w:rFonts w:ascii="Arial" w:hAnsi="Arial" w:cs="Arial"/>
          <w:sz w:val="26"/>
          <w:szCs w:val="26"/>
        </w:rPr>
        <w:t>Năm 202</w:t>
      </w:r>
      <w:r w:rsidR="00671773">
        <w:rPr>
          <w:rFonts w:ascii="Arial" w:hAnsi="Arial" w:cs="Arial"/>
          <w:sz w:val="26"/>
          <w:szCs w:val="26"/>
        </w:rPr>
        <w:t>3</w:t>
      </w:r>
      <w:r w:rsidRPr="00622317">
        <w:rPr>
          <w:rFonts w:ascii="Arial" w:hAnsi="Arial" w:cs="Arial"/>
          <w:sz w:val="26"/>
          <w:szCs w:val="26"/>
        </w:rPr>
        <w:t xml:space="preserve"> là một năm đầy khó khăn với doanh nghiệp, ảnh hưởng bởi tình hình thế giới </w:t>
      </w:r>
      <w:r w:rsidR="00671773">
        <w:rPr>
          <w:rFonts w:ascii="Arial" w:hAnsi="Arial" w:cs="Arial"/>
          <w:sz w:val="26"/>
          <w:szCs w:val="26"/>
        </w:rPr>
        <w:t>biến động nhanh, phức tạp, khó lường</w:t>
      </w:r>
      <w:r w:rsidR="000F62DA">
        <w:rPr>
          <w:rFonts w:ascii="Arial" w:hAnsi="Arial" w:cs="Arial"/>
          <w:sz w:val="26"/>
          <w:szCs w:val="26"/>
        </w:rPr>
        <w:t xml:space="preserve"> về kinh tế, tác động </w:t>
      </w:r>
      <w:r w:rsidR="008A5166">
        <w:rPr>
          <w:rFonts w:ascii="Arial" w:hAnsi="Arial" w:cs="Arial"/>
          <w:sz w:val="26"/>
          <w:szCs w:val="26"/>
        </w:rPr>
        <w:t>tới</w:t>
      </w:r>
      <w:r w:rsidR="005F7294">
        <w:rPr>
          <w:rFonts w:ascii="Arial" w:hAnsi="Arial" w:cs="Arial"/>
          <w:sz w:val="26"/>
          <w:szCs w:val="26"/>
        </w:rPr>
        <w:t xml:space="preserve"> hoạt động sản xuất kinh doanh của người dân và doanh nghiệp. Trong đó, nổi bật về kinh t</w:t>
      </w:r>
      <w:r w:rsidR="00270054">
        <w:rPr>
          <w:rFonts w:ascii="Arial" w:hAnsi="Arial" w:cs="Arial"/>
          <w:sz w:val="26"/>
          <w:szCs w:val="26"/>
        </w:rPr>
        <w:t>ế</w:t>
      </w:r>
      <w:r w:rsidR="005F7294">
        <w:rPr>
          <w:rFonts w:ascii="Arial" w:hAnsi="Arial" w:cs="Arial"/>
          <w:sz w:val="26"/>
          <w:szCs w:val="26"/>
        </w:rPr>
        <w:t xml:space="preserve"> đó là:</w:t>
      </w:r>
      <w:r w:rsidR="002C158C">
        <w:rPr>
          <w:rFonts w:ascii="Arial" w:hAnsi="Arial" w:cs="Arial"/>
          <w:color w:val="333333"/>
          <w:sz w:val="21"/>
          <w:szCs w:val="21"/>
        </w:rPr>
        <w:t xml:space="preserve"> </w:t>
      </w:r>
      <w:r w:rsidR="00270054" w:rsidRPr="00270054">
        <w:rPr>
          <w:rFonts w:ascii="Arial" w:hAnsi="Arial" w:cs="Arial"/>
          <w:sz w:val="26"/>
          <w:szCs w:val="26"/>
        </w:rPr>
        <w:t>lạm phát tuy có xu hướng giảm nhưng vẫn neo ở mức cao</w:t>
      </w:r>
      <w:r w:rsidR="009A734C">
        <w:rPr>
          <w:rFonts w:ascii="Arial" w:hAnsi="Arial" w:cs="Arial"/>
          <w:sz w:val="26"/>
          <w:szCs w:val="26"/>
        </w:rPr>
        <w:t xml:space="preserve"> trên</w:t>
      </w:r>
      <w:r w:rsidR="00270054">
        <w:rPr>
          <w:rFonts w:ascii="Arial" w:hAnsi="Arial" w:cs="Arial"/>
          <w:sz w:val="26"/>
          <w:szCs w:val="26"/>
        </w:rPr>
        <w:t xml:space="preserve"> nhiều quốc gia, t</w:t>
      </w:r>
      <w:r w:rsidR="00270054" w:rsidRPr="00270054">
        <w:rPr>
          <w:rFonts w:ascii="Arial" w:hAnsi="Arial" w:cs="Arial"/>
          <w:sz w:val="26"/>
          <w:szCs w:val="26"/>
        </w:rPr>
        <w:t>hương mại, đầu tư sụt giảm, tăng trưởng toàn cầu chậm lại</w:t>
      </w:r>
      <w:r w:rsidR="00BB3AA6">
        <w:rPr>
          <w:rFonts w:ascii="Arial" w:hAnsi="Arial" w:cs="Arial"/>
          <w:sz w:val="26"/>
          <w:szCs w:val="26"/>
        </w:rPr>
        <w:t xml:space="preserve">, </w:t>
      </w:r>
      <w:r w:rsidR="00270054" w:rsidRPr="00270054">
        <w:rPr>
          <w:rFonts w:ascii="Arial" w:hAnsi="Arial" w:cs="Arial"/>
          <w:sz w:val="26"/>
          <w:szCs w:val="26"/>
        </w:rPr>
        <w:t>giá cả nguyên vật liệu đầu vào biến động mạnh; thiên tai, biến đổi khí hậu, dịch bệnh diễn biến phức tạp</w:t>
      </w:r>
      <w:r w:rsidR="009A734C">
        <w:rPr>
          <w:rFonts w:ascii="Arial" w:hAnsi="Arial" w:cs="Arial"/>
          <w:sz w:val="26"/>
          <w:szCs w:val="26"/>
        </w:rPr>
        <w:t xml:space="preserve">, </w:t>
      </w:r>
      <w:r w:rsidR="00270054" w:rsidRPr="00270054">
        <w:rPr>
          <w:rFonts w:ascii="Arial" w:hAnsi="Arial" w:cs="Arial"/>
          <w:sz w:val="26"/>
          <w:szCs w:val="26"/>
        </w:rPr>
        <w:t>các xu thế mới, điều kiện, tiêu chuẩn trong sản xuất kinh doanh tiếp tục thay đổi nhanh…</w:t>
      </w:r>
      <w:r w:rsidR="00D1125C">
        <w:rPr>
          <w:rFonts w:ascii="Arial" w:hAnsi="Arial" w:cs="Arial"/>
          <w:sz w:val="26"/>
          <w:szCs w:val="26"/>
        </w:rPr>
        <w:t xml:space="preserve"> </w:t>
      </w:r>
      <w:r w:rsidR="00270054" w:rsidRPr="00270054">
        <w:rPr>
          <w:rFonts w:ascii="Arial" w:hAnsi="Arial" w:cs="Arial"/>
          <w:sz w:val="26"/>
          <w:szCs w:val="26"/>
        </w:rPr>
        <w:t>đã làm thay đổi cách thức vận hành của doanh nghiệp.</w:t>
      </w:r>
    </w:p>
    <w:p w14:paraId="678724F1" w14:textId="481ED363" w:rsidR="00D1030C" w:rsidRDefault="00A867D8" w:rsidP="00D1030C">
      <w:pPr>
        <w:pStyle w:val="NormalWeb"/>
        <w:shd w:val="clear" w:color="auto" w:fill="FFFFFF"/>
        <w:spacing w:before="0" w:beforeAutospacing="0" w:after="300" w:afterAutospacing="0"/>
        <w:ind w:firstLine="709"/>
        <w:jc w:val="both"/>
        <w:rPr>
          <w:rFonts w:ascii="Arial" w:hAnsi="Arial" w:cs="Arial"/>
          <w:sz w:val="26"/>
          <w:szCs w:val="26"/>
        </w:rPr>
      </w:pPr>
      <w:r>
        <w:rPr>
          <w:rFonts w:ascii="Arial" w:hAnsi="Arial" w:cs="Arial"/>
          <w:sz w:val="26"/>
          <w:szCs w:val="26"/>
        </w:rPr>
        <w:t>Tình hình trong</w:t>
      </w:r>
      <w:r w:rsidR="00D1125C" w:rsidRPr="00D1125C">
        <w:rPr>
          <w:rFonts w:ascii="Arial" w:hAnsi="Arial" w:cs="Arial"/>
          <w:sz w:val="26"/>
          <w:szCs w:val="26"/>
        </w:rPr>
        <w:t xml:space="preserve"> nước nói chung, doanh nghiệp nói riêng</w:t>
      </w:r>
      <w:r>
        <w:rPr>
          <w:rFonts w:ascii="Arial" w:hAnsi="Arial" w:cs="Arial"/>
          <w:sz w:val="26"/>
          <w:szCs w:val="26"/>
        </w:rPr>
        <w:t xml:space="preserve">, </w:t>
      </w:r>
      <w:r w:rsidR="00D1125C" w:rsidRPr="00D1125C">
        <w:rPr>
          <w:rFonts w:ascii="Arial" w:hAnsi="Arial" w:cs="Arial"/>
          <w:sz w:val="26"/>
          <w:szCs w:val="26"/>
        </w:rPr>
        <w:t>tuy có phát triển đổi mới nhưng vẫn đang trong quá trình chuyển đổi; quy mô còn khiêm tốn, nguồn lực còn hạn chế, nên bị tác động nhiều bởi tình hình kinh tế bên ngoài</w:t>
      </w:r>
      <w:r w:rsidR="007728BD">
        <w:rPr>
          <w:rFonts w:ascii="Arial" w:hAnsi="Arial" w:cs="Arial"/>
          <w:sz w:val="26"/>
          <w:szCs w:val="26"/>
        </w:rPr>
        <w:t xml:space="preserve">, </w:t>
      </w:r>
      <w:r w:rsidR="00D1125C" w:rsidRPr="00D1125C">
        <w:rPr>
          <w:rFonts w:ascii="Arial" w:hAnsi="Arial" w:cs="Arial"/>
          <w:sz w:val="26"/>
          <w:szCs w:val="26"/>
        </w:rPr>
        <w:t>tình hình sản xuất kinh doanh của doanh nghiệp trong nước năm 2023 có tín hiệu phục hồi</w:t>
      </w:r>
      <w:r>
        <w:rPr>
          <w:rFonts w:ascii="Arial" w:hAnsi="Arial" w:cs="Arial"/>
          <w:sz w:val="26"/>
          <w:szCs w:val="26"/>
        </w:rPr>
        <w:t>, t</w:t>
      </w:r>
      <w:r w:rsidR="00D1125C" w:rsidRPr="00D1125C">
        <w:rPr>
          <w:rFonts w:ascii="Arial" w:hAnsi="Arial" w:cs="Arial"/>
          <w:sz w:val="26"/>
          <w:szCs w:val="26"/>
        </w:rPr>
        <w:t>uy nhiên, phải nhìn nhận</w:t>
      </w:r>
      <w:r w:rsidR="00E72E0D">
        <w:rPr>
          <w:rFonts w:ascii="Arial" w:hAnsi="Arial" w:cs="Arial"/>
          <w:sz w:val="26"/>
          <w:szCs w:val="26"/>
        </w:rPr>
        <w:t xml:space="preserve"> rằng</w:t>
      </w:r>
      <w:r w:rsidR="00D1125C" w:rsidRPr="00D1125C">
        <w:rPr>
          <w:rFonts w:ascii="Arial" w:hAnsi="Arial" w:cs="Arial"/>
          <w:sz w:val="26"/>
          <w:szCs w:val="26"/>
        </w:rPr>
        <w:t xml:space="preserve"> các doanh nghiệp gặp không ít khó khăn, vướng mắc như nhận định “phải gồng mình trong tình cảnh đầy khốc liệt”.</w:t>
      </w:r>
    </w:p>
    <w:p w14:paraId="6E2A61A8" w14:textId="39321C7D" w:rsidR="00973F13" w:rsidRPr="00622317" w:rsidRDefault="001F1BAD" w:rsidP="00D1030C">
      <w:pPr>
        <w:pStyle w:val="NormalWeb"/>
        <w:shd w:val="clear" w:color="auto" w:fill="FFFFFF"/>
        <w:spacing w:before="0" w:beforeAutospacing="0" w:after="300" w:afterAutospacing="0"/>
        <w:ind w:firstLine="709"/>
        <w:jc w:val="both"/>
        <w:rPr>
          <w:rFonts w:ascii="Arial" w:hAnsi="Arial" w:cs="Arial"/>
          <w:sz w:val="26"/>
          <w:szCs w:val="26"/>
        </w:rPr>
      </w:pPr>
      <w:r>
        <w:rPr>
          <w:rFonts w:ascii="Arial" w:hAnsi="Arial" w:cs="Arial"/>
          <w:sz w:val="26"/>
          <w:szCs w:val="26"/>
        </w:rPr>
        <w:t>Trước những thách thức đó</w:t>
      </w:r>
      <w:r w:rsidR="00954A48">
        <w:rPr>
          <w:rFonts w:ascii="Arial" w:hAnsi="Arial" w:cs="Arial"/>
          <w:sz w:val="26"/>
          <w:szCs w:val="26"/>
        </w:rPr>
        <w:t>, dưới sự lãnh đạo</w:t>
      </w:r>
      <w:r w:rsidR="00973F13" w:rsidRPr="00622317">
        <w:rPr>
          <w:rFonts w:ascii="Arial" w:hAnsi="Arial" w:cs="Arial"/>
          <w:sz w:val="26"/>
          <w:szCs w:val="26"/>
        </w:rPr>
        <w:t xml:space="preserve"> điều hành linh hoạt của Hội đồng Quản trị, sự năng động của Ban Giám đốc đã liên tục thay đổi phương án sản xuất kinh doanh, điều chỉnh kịp thời các hoạt động</w:t>
      </w:r>
      <w:r w:rsidR="008B723C">
        <w:rPr>
          <w:rFonts w:ascii="Arial" w:hAnsi="Arial" w:cs="Arial"/>
          <w:sz w:val="26"/>
          <w:szCs w:val="26"/>
        </w:rPr>
        <w:t xml:space="preserve"> nhằm</w:t>
      </w:r>
      <w:r w:rsidR="00954A48">
        <w:rPr>
          <w:rFonts w:ascii="Arial" w:hAnsi="Arial" w:cs="Arial"/>
          <w:sz w:val="26"/>
          <w:szCs w:val="26"/>
        </w:rPr>
        <w:t xml:space="preserve"> </w:t>
      </w:r>
      <w:r w:rsidR="00973F13" w:rsidRPr="00622317">
        <w:rPr>
          <w:rFonts w:ascii="Arial" w:hAnsi="Arial" w:cs="Arial"/>
          <w:sz w:val="26"/>
          <w:szCs w:val="26"/>
        </w:rPr>
        <w:t xml:space="preserve">đảm bảo hoạt động được </w:t>
      </w:r>
      <w:r w:rsidR="00973F13">
        <w:rPr>
          <w:rFonts w:ascii="Arial" w:hAnsi="Arial" w:cs="Arial"/>
          <w:sz w:val="26"/>
          <w:szCs w:val="26"/>
        </w:rPr>
        <w:t>duy trì</w:t>
      </w:r>
      <w:r w:rsidR="008B723C">
        <w:rPr>
          <w:rFonts w:ascii="Arial" w:hAnsi="Arial" w:cs="Arial"/>
          <w:sz w:val="26"/>
          <w:szCs w:val="26"/>
        </w:rPr>
        <w:t xml:space="preserve">, tuy </w:t>
      </w:r>
      <w:r w:rsidR="008651B7">
        <w:rPr>
          <w:rFonts w:ascii="Arial" w:hAnsi="Arial" w:cs="Arial"/>
          <w:sz w:val="26"/>
          <w:szCs w:val="26"/>
        </w:rPr>
        <w:t>có</w:t>
      </w:r>
      <w:r w:rsidR="00C235A3">
        <w:rPr>
          <w:rFonts w:ascii="Arial" w:hAnsi="Arial" w:cs="Arial"/>
          <w:sz w:val="26"/>
          <w:szCs w:val="26"/>
        </w:rPr>
        <w:t xml:space="preserve"> </w:t>
      </w:r>
      <w:r w:rsidR="00FB1C4E">
        <w:rPr>
          <w:rFonts w:ascii="Arial" w:hAnsi="Arial" w:cs="Arial"/>
          <w:sz w:val="26"/>
          <w:szCs w:val="26"/>
        </w:rPr>
        <w:t xml:space="preserve">hiệu quả </w:t>
      </w:r>
      <w:r w:rsidR="008651B7">
        <w:rPr>
          <w:rFonts w:ascii="Arial" w:hAnsi="Arial" w:cs="Arial"/>
          <w:sz w:val="26"/>
          <w:szCs w:val="26"/>
        </w:rPr>
        <w:t xml:space="preserve">nhưng </w:t>
      </w:r>
      <w:r w:rsidR="008B723C">
        <w:rPr>
          <w:rFonts w:ascii="Arial" w:hAnsi="Arial" w:cs="Arial"/>
          <w:sz w:val="26"/>
          <w:szCs w:val="26"/>
        </w:rPr>
        <w:t xml:space="preserve">chưa được </w:t>
      </w:r>
      <w:r w:rsidR="00440F58">
        <w:rPr>
          <w:rFonts w:ascii="Arial" w:hAnsi="Arial" w:cs="Arial"/>
          <w:sz w:val="26"/>
          <w:szCs w:val="26"/>
        </w:rPr>
        <w:t>như kỳ vọng</w:t>
      </w:r>
      <w:r w:rsidR="00973F13" w:rsidRPr="00622317">
        <w:rPr>
          <w:rFonts w:ascii="Arial" w:hAnsi="Arial" w:cs="Arial"/>
          <w:sz w:val="26"/>
          <w:szCs w:val="26"/>
        </w:rPr>
        <w:t>.</w:t>
      </w:r>
    </w:p>
    <w:p w14:paraId="3E61A104" w14:textId="01DB0C81" w:rsidR="00973F13" w:rsidRDefault="00973F13" w:rsidP="00C235A3">
      <w:pPr>
        <w:spacing w:before="120" w:after="0" w:line="264" w:lineRule="auto"/>
        <w:ind w:firstLine="720"/>
        <w:jc w:val="both"/>
        <w:rPr>
          <w:rFonts w:ascii="Arial" w:hAnsi="Arial" w:cs="Arial"/>
          <w:color w:val="000000"/>
          <w:sz w:val="26"/>
          <w:szCs w:val="26"/>
          <w:lang w:val="nl-NL"/>
        </w:rPr>
      </w:pPr>
      <w:r w:rsidRPr="00CA3CC0">
        <w:rPr>
          <w:rFonts w:ascii="Arial" w:hAnsi="Arial" w:cs="Arial"/>
          <w:color w:val="000000"/>
          <w:sz w:val="26"/>
          <w:szCs w:val="26"/>
          <w:lang w:val="nl-NL"/>
        </w:rPr>
        <w:t>Hội đồng quản trị Công ty</w:t>
      </w:r>
      <w:r w:rsidR="00687AAC">
        <w:rPr>
          <w:rFonts w:ascii="Arial" w:hAnsi="Arial" w:cs="Arial"/>
          <w:color w:val="000000"/>
          <w:sz w:val="26"/>
          <w:szCs w:val="26"/>
          <w:lang w:val="nl-NL"/>
        </w:rPr>
        <w:t xml:space="preserve"> Cổ phần Dược Thú y Cai </w:t>
      </w:r>
      <w:r w:rsidR="00440F58">
        <w:rPr>
          <w:rFonts w:ascii="Arial" w:hAnsi="Arial" w:cs="Arial"/>
          <w:color w:val="000000"/>
          <w:sz w:val="26"/>
          <w:szCs w:val="26"/>
          <w:lang w:val="nl-NL"/>
        </w:rPr>
        <w:t xml:space="preserve">Lậy </w:t>
      </w:r>
      <w:r w:rsidRPr="00CA3CC0">
        <w:rPr>
          <w:rFonts w:ascii="Arial" w:hAnsi="Arial" w:cs="Arial"/>
          <w:color w:val="000000"/>
          <w:sz w:val="26"/>
          <w:szCs w:val="26"/>
          <w:lang w:val="nl-NL"/>
        </w:rPr>
        <w:t>xin trình</w:t>
      </w:r>
      <w:r w:rsidR="00C235A3">
        <w:rPr>
          <w:rFonts w:ascii="Arial" w:hAnsi="Arial" w:cs="Arial"/>
          <w:color w:val="000000"/>
          <w:sz w:val="26"/>
          <w:szCs w:val="26"/>
          <w:lang w:val="nl-NL"/>
        </w:rPr>
        <w:t xml:space="preserve"> bày</w:t>
      </w:r>
      <w:r w:rsidRPr="00CA3CC0">
        <w:rPr>
          <w:rFonts w:ascii="Arial" w:hAnsi="Arial" w:cs="Arial"/>
          <w:color w:val="000000"/>
          <w:sz w:val="26"/>
          <w:szCs w:val="26"/>
          <w:lang w:val="nl-NL"/>
        </w:rPr>
        <w:t xml:space="preserve"> báo cáo hoạt động của Hội đồng Quản trị và Kế hoạch sản xuất kinh doanh năm </w:t>
      </w:r>
      <w:r w:rsidRPr="000D316F">
        <w:rPr>
          <w:rFonts w:ascii="Arial" w:hAnsi="Arial" w:cs="Arial"/>
          <w:sz w:val="26"/>
          <w:szCs w:val="26"/>
          <w:lang w:val="nl-NL"/>
        </w:rPr>
        <w:t>202</w:t>
      </w:r>
      <w:r w:rsidR="002336F8">
        <w:rPr>
          <w:rFonts w:ascii="Arial" w:hAnsi="Arial" w:cs="Arial"/>
          <w:sz w:val="26"/>
          <w:szCs w:val="26"/>
          <w:lang w:val="nl-NL"/>
        </w:rPr>
        <w:t>3</w:t>
      </w:r>
      <w:r w:rsidRPr="00CA3CC0">
        <w:rPr>
          <w:rFonts w:ascii="Arial" w:hAnsi="Arial" w:cs="Arial"/>
          <w:color w:val="000000"/>
          <w:sz w:val="26"/>
          <w:szCs w:val="26"/>
          <w:lang w:val="nl-NL"/>
        </w:rPr>
        <w:t xml:space="preserve"> như sau:</w:t>
      </w:r>
    </w:p>
    <w:p w14:paraId="63FD615D" w14:textId="77777777" w:rsidR="00954A48" w:rsidRPr="00CA3CC0" w:rsidRDefault="00954A48" w:rsidP="00973F13">
      <w:pPr>
        <w:spacing w:before="120" w:after="0" w:line="264" w:lineRule="auto"/>
        <w:ind w:firstLine="540"/>
        <w:jc w:val="both"/>
        <w:rPr>
          <w:rFonts w:ascii="Arial" w:hAnsi="Arial" w:cs="Arial"/>
          <w:color w:val="000000"/>
          <w:sz w:val="26"/>
          <w:szCs w:val="26"/>
          <w:lang w:val="nl-NL"/>
        </w:rPr>
      </w:pPr>
    </w:p>
    <w:p w14:paraId="3E423E27" w14:textId="77777777" w:rsidR="00824128" w:rsidRPr="00C601D7" w:rsidRDefault="00824128" w:rsidP="00C87DF4">
      <w:pPr>
        <w:pStyle w:val="NoSpacing"/>
        <w:spacing w:line="264" w:lineRule="auto"/>
        <w:jc w:val="center"/>
        <w:rPr>
          <w:rFonts w:ascii="Arial" w:hAnsi="Arial" w:cs="Arial"/>
          <w:b/>
          <w:sz w:val="26"/>
          <w:szCs w:val="26"/>
          <w:lang w:val="nl-NL"/>
        </w:rPr>
      </w:pPr>
      <w:r w:rsidRPr="00C601D7">
        <w:rPr>
          <w:rFonts w:ascii="Arial" w:hAnsi="Arial" w:cs="Arial"/>
          <w:b/>
          <w:sz w:val="26"/>
          <w:szCs w:val="26"/>
          <w:lang w:val="nl-NL"/>
        </w:rPr>
        <w:t>PHẦN THỨ NHẤT</w:t>
      </w:r>
    </w:p>
    <w:p w14:paraId="44120AA1" w14:textId="19AD9153" w:rsidR="00824128" w:rsidRDefault="00824128" w:rsidP="00D11BAF">
      <w:pPr>
        <w:pStyle w:val="NoSpacing"/>
        <w:spacing w:line="264" w:lineRule="auto"/>
        <w:jc w:val="center"/>
        <w:rPr>
          <w:rFonts w:ascii="Arial" w:hAnsi="Arial" w:cs="Arial"/>
          <w:b/>
          <w:sz w:val="26"/>
          <w:szCs w:val="26"/>
          <w:lang w:val="nl-NL"/>
        </w:rPr>
      </w:pPr>
      <w:r w:rsidRPr="00C601D7">
        <w:rPr>
          <w:rFonts w:ascii="Arial" w:hAnsi="Arial" w:cs="Arial"/>
          <w:b/>
          <w:sz w:val="26"/>
          <w:szCs w:val="26"/>
          <w:lang w:val="nl-NL"/>
        </w:rPr>
        <w:t>KẾT QUẢ HOẠT ĐỘN</w:t>
      </w:r>
      <w:r w:rsidR="00D11BAF">
        <w:rPr>
          <w:rFonts w:ascii="Arial" w:hAnsi="Arial" w:cs="Arial"/>
          <w:b/>
          <w:sz w:val="26"/>
          <w:szCs w:val="26"/>
          <w:lang w:val="nl-NL"/>
        </w:rPr>
        <w:t>G CỦA HỘI ĐỒNG QUẢN TRỊ CÔNG TY</w:t>
      </w:r>
    </w:p>
    <w:p w14:paraId="32ACDF04" w14:textId="77777777" w:rsidR="00D11BAF" w:rsidRPr="00C601D7" w:rsidRDefault="00D11BAF" w:rsidP="00D11BAF">
      <w:pPr>
        <w:pStyle w:val="NoSpacing"/>
        <w:spacing w:line="264" w:lineRule="auto"/>
        <w:jc w:val="center"/>
        <w:rPr>
          <w:rFonts w:ascii="Arial" w:hAnsi="Arial" w:cs="Arial"/>
          <w:b/>
          <w:sz w:val="26"/>
          <w:szCs w:val="26"/>
          <w:lang w:val="nl-NL"/>
        </w:rPr>
      </w:pPr>
    </w:p>
    <w:p w14:paraId="4D0A7DEF" w14:textId="77777777" w:rsidR="00C0488C" w:rsidRPr="00DA5B8A" w:rsidRDefault="00824128" w:rsidP="00C0488C">
      <w:pPr>
        <w:spacing w:before="120" w:after="120" w:line="264" w:lineRule="auto"/>
        <w:rPr>
          <w:rFonts w:ascii="Arial" w:hAnsi="Arial" w:cs="Arial"/>
          <w:b/>
          <w:sz w:val="26"/>
          <w:szCs w:val="26"/>
          <w:lang w:val="nl-NL"/>
        </w:rPr>
      </w:pPr>
      <w:r w:rsidRPr="00C601D7">
        <w:rPr>
          <w:rFonts w:ascii="Arial" w:hAnsi="Arial" w:cs="Arial"/>
          <w:b/>
          <w:sz w:val="26"/>
          <w:szCs w:val="26"/>
          <w:lang w:val="nl-NL"/>
        </w:rPr>
        <w:t>I</w:t>
      </w:r>
      <w:r w:rsidRPr="00DA5B8A">
        <w:rPr>
          <w:rFonts w:ascii="Arial" w:hAnsi="Arial" w:cs="Arial"/>
          <w:b/>
          <w:sz w:val="26"/>
          <w:szCs w:val="26"/>
          <w:lang w:val="nl-NL"/>
        </w:rPr>
        <w:t xml:space="preserve">.  </w:t>
      </w:r>
      <w:r w:rsidR="00C0488C" w:rsidRPr="00DA5B8A">
        <w:rPr>
          <w:rFonts w:ascii="Arial" w:hAnsi="Arial" w:cs="Arial"/>
          <w:b/>
          <w:sz w:val="26"/>
          <w:szCs w:val="26"/>
          <w:lang w:val="nl-NL"/>
        </w:rPr>
        <w:t>Tình hình hoạt động của Công ty trong năm 2023</w:t>
      </w:r>
    </w:p>
    <w:p w14:paraId="268E0727" w14:textId="77777777" w:rsidR="00C0488C" w:rsidRPr="00DA5B8A" w:rsidRDefault="00C0488C" w:rsidP="00C0488C">
      <w:pPr>
        <w:numPr>
          <w:ilvl w:val="0"/>
          <w:numId w:val="8"/>
        </w:numPr>
        <w:spacing w:before="120" w:after="120" w:line="264" w:lineRule="auto"/>
        <w:jc w:val="both"/>
        <w:rPr>
          <w:rFonts w:ascii="Arial" w:hAnsi="Arial" w:cs="Arial"/>
          <w:sz w:val="26"/>
          <w:szCs w:val="26"/>
          <w:lang w:val="nl-NL"/>
        </w:rPr>
      </w:pPr>
      <w:r w:rsidRPr="00DA5B8A">
        <w:rPr>
          <w:rFonts w:ascii="Arial" w:hAnsi="Arial" w:cs="Arial"/>
          <w:sz w:val="26"/>
          <w:szCs w:val="26"/>
          <w:lang w:val="nl-NL"/>
        </w:rPr>
        <w:t>Tổng doanh thu bán hàng       : 121.146.538.776 đồng, (đạt 84,2% Kế hoạch)</w:t>
      </w:r>
    </w:p>
    <w:p w14:paraId="31B52807" w14:textId="77777777" w:rsidR="00C0488C" w:rsidRPr="00DA5B8A" w:rsidRDefault="00C0488C" w:rsidP="00C0488C">
      <w:pPr>
        <w:numPr>
          <w:ilvl w:val="0"/>
          <w:numId w:val="8"/>
        </w:numPr>
        <w:spacing w:before="120" w:after="120" w:line="264" w:lineRule="auto"/>
        <w:jc w:val="both"/>
        <w:rPr>
          <w:rFonts w:ascii="Arial" w:hAnsi="Arial" w:cs="Arial"/>
          <w:sz w:val="26"/>
          <w:szCs w:val="26"/>
          <w:lang w:val="nl-NL"/>
        </w:rPr>
      </w:pPr>
      <w:r w:rsidRPr="00DA5B8A">
        <w:rPr>
          <w:rFonts w:ascii="Arial" w:hAnsi="Arial" w:cs="Arial"/>
          <w:sz w:val="26"/>
          <w:szCs w:val="26"/>
          <w:lang w:val="nl-NL"/>
        </w:rPr>
        <w:lastRenderedPageBreak/>
        <w:t>Lợi nhuận trước thuế</w:t>
      </w:r>
      <w:r w:rsidRPr="00DA5B8A">
        <w:rPr>
          <w:rFonts w:ascii="Arial" w:hAnsi="Arial" w:cs="Arial"/>
          <w:sz w:val="26"/>
          <w:szCs w:val="26"/>
          <w:lang w:val="nl-NL"/>
        </w:rPr>
        <w:tab/>
        <w:t xml:space="preserve">        :     7.751.848.670 đồng, (đạt 77,0% Kế hoạch)</w:t>
      </w:r>
    </w:p>
    <w:p w14:paraId="0DCD6B9D" w14:textId="77777777" w:rsidR="00C0488C" w:rsidRPr="00DA5B8A" w:rsidRDefault="00C0488C" w:rsidP="00C0488C">
      <w:pPr>
        <w:numPr>
          <w:ilvl w:val="0"/>
          <w:numId w:val="8"/>
        </w:numPr>
        <w:spacing w:before="120" w:after="120" w:line="264" w:lineRule="auto"/>
        <w:jc w:val="both"/>
        <w:rPr>
          <w:rFonts w:ascii="Arial" w:hAnsi="Arial" w:cs="Arial"/>
          <w:sz w:val="26"/>
          <w:szCs w:val="26"/>
          <w:lang w:val="nl-NL"/>
        </w:rPr>
      </w:pPr>
      <w:r w:rsidRPr="00DA5B8A">
        <w:rPr>
          <w:rFonts w:ascii="Arial" w:hAnsi="Arial" w:cs="Arial"/>
          <w:sz w:val="26"/>
          <w:szCs w:val="26"/>
          <w:lang w:val="nl-NL"/>
        </w:rPr>
        <w:t>Thuế thu nhập doanh nghiệp  :     1.550.380.768 đồng</w:t>
      </w:r>
    </w:p>
    <w:p w14:paraId="4145C16F" w14:textId="34EA0366" w:rsidR="00B96DE3" w:rsidRPr="00DA5B8A" w:rsidRDefault="00C0488C" w:rsidP="00C0488C">
      <w:pPr>
        <w:numPr>
          <w:ilvl w:val="0"/>
          <w:numId w:val="8"/>
        </w:numPr>
        <w:spacing w:before="120" w:after="120" w:line="264" w:lineRule="auto"/>
        <w:jc w:val="both"/>
        <w:rPr>
          <w:rFonts w:ascii="Arial" w:hAnsi="Arial" w:cs="Arial"/>
          <w:sz w:val="26"/>
          <w:szCs w:val="26"/>
          <w:lang w:val="nl-NL"/>
        </w:rPr>
      </w:pPr>
      <w:r w:rsidRPr="00DA5B8A">
        <w:rPr>
          <w:rFonts w:ascii="Arial" w:hAnsi="Arial" w:cs="Arial"/>
          <w:sz w:val="26"/>
          <w:szCs w:val="26"/>
          <w:lang w:val="nl-NL"/>
        </w:rPr>
        <w:t>Lợi nhuận sau thuế</w:t>
      </w:r>
      <w:r w:rsidRPr="00DA5B8A">
        <w:rPr>
          <w:rFonts w:ascii="Arial" w:hAnsi="Arial" w:cs="Arial"/>
          <w:sz w:val="26"/>
          <w:szCs w:val="26"/>
          <w:lang w:val="nl-NL"/>
        </w:rPr>
        <w:tab/>
        <w:t xml:space="preserve">        :     6.201.467.902 đồng</w:t>
      </w:r>
    </w:p>
    <w:p w14:paraId="61BB52C3" w14:textId="77777777" w:rsidR="00824128" w:rsidRPr="00C601D7" w:rsidRDefault="00824128" w:rsidP="00D11BAF">
      <w:pPr>
        <w:spacing w:before="120" w:after="120" w:line="264" w:lineRule="auto"/>
        <w:jc w:val="both"/>
        <w:rPr>
          <w:rFonts w:ascii="Arial" w:hAnsi="Arial" w:cs="Arial"/>
          <w:sz w:val="6"/>
          <w:szCs w:val="6"/>
          <w:lang w:val="nl-NL"/>
        </w:rPr>
      </w:pPr>
    </w:p>
    <w:p w14:paraId="3250D7B2" w14:textId="248876D5" w:rsidR="00824128" w:rsidRPr="00C601D7" w:rsidRDefault="00824128" w:rsidP="00D11BAF">
      <w:pPr>
        <w:spacing w:before="120" w:after="120" w:line="264" w:lineRule="auto"/>
        <w:jc w:val="both"/>
        <w:rPr>
          <w:rFonts w:ascii="Arial" w:hAnsi="Arial" w:cs="Arial"/>
          <w:b/>
          <w:sz w:val="26"/>
          <w:szCs w:val="26"/>
          <w:lang w:val="nl-NL"/>
        </w:rPr>
      </w:pPr>
      <w:r w:rsidRPr="00C601D7">
        <w:rPr>
          <w:rFonts w:ascii="Arial" w:hAnsi="Arial" w:cs="Arial"/>
          <w:b/>
          <w:sz w:val="26"/>
          <w:szCs w:val="26"/>
          <w:lang w:val="nl-NL"/>
        </w:rPr>
        <w:t xml:space="preserve">II. Tình hình vốn và cổ phần năm </w:t>
      </w:r>
      <w:r w:rsidR="005834B0" w:rsidRPr="00C601D7">
        <w:rPr>
          <w:rFonts w:ascii="Arial" w:hAnsi="Arial" w:cs="Arial"/>
          <w:b/>
          <w:sz w:val="26"/>
          <w:szCs w:val="26"/>
          <w:lang w:val="nl-NL"/>
        </w:rPr>
        <w:t>202</w:t>
      </w:r>
      <w:r w:rsidR="00854E5D">
        <w:rPr>
          <w:rFonts w:ascii="Arial" w:hAnsi="Arial" w:cs="Arial"/>
          <w:b/>
          <w:sz w:val="26"/>
          <w:szCs w:val="26"/>
          <w:lang w:val="nl-NL"/>
        </w:rPr>
        <w:t>3</w:t>
      </w:r>
    </w:p>
    <w:p w14:paraId="626F84E1" w14:textId="77777777" w:rsidR="00824128" w:rsidRPr="00C601D7" w:rsidRDefault="00824128" w:rsidP="00D11BAF">
      <w:pPr>
        <w:spacing w:before="120" w:after="120" w:line="264" w:lineRule="auto"/>
        <w:jc w:val="both"/>
        <w:rPr>
          <w:rFonts w:ascii="Arial" w:hAnsi="Arial" w:cs="Arial"/>
          <w:sz w:val="6"/>
          <w:szCs w:val="6"/>
          <w:lang w:val="nl-NL"/>
        </w:rPr>
      </w:pPr>
    </w:p>
    <w:p w14:paraId="6B4994EF" w14:textId="129DE949" w:rsidR="00824128" w:rsidRPr="000F55FF" w:rsidRDefault="00824128" w:rsidP="00D11BAF">
      <w:pPr>
        <w:numPr>
          <w:ilvl w:val="0"/>
          <w:numId w:val="9"/>
        </w:numPr>
        <w:spacing w:before="120" w:after="120" w:line="264" w:lineRule="auto"/>
        <w:ind w:left="720"/>
        <w:jc w:val="both"/>
        <w:rPr>
          <w:rFonts w:ascii="Arial" w:hAnsi="Arial" w:cs="Arial"/>
          <w:sz w:val="26"/>
          <w:szCs w:val="26"/>
          <w:lang w:val="nl-NL"/>
        </w:rPr>
      </w:pPr>
      <w:r w:rsidRPr="000F55FF">
        <w:rPr>
          <w:rFonts w:ascii="Arial" w:hAnsi="Arial" w:cs="Arial"/>
          <w:sz w:val="26"/>
          <w:szCs w:val="26"/>
          <w:lang w:val="nl-NL"/>
        </w:rPr>
        <w:t>Vốn Điều lệ</w:t>
      </w:r>
      <w:r w:rsidR="008F2149" w:rsidRPr="000F55FF">
        <w:rPr>
          <w:rFonts w:ascii="Arial" w:hAnsi="Arial" w:cs="Arial"/>
          <w:sz w:val="26"/>
          <w:szCs w:val="26"/>
          <w:lang w:val="nl-NL"/>
        </w:rPr>
        <w:t xml:space="preserve"> năm</w:t>
      </w:r>
      <w:r w:rsidR="005834B0" w:rsidRPr="000F55FF">
        <w:rPr>
          <w:rFonts w:ascii="Arial" w:hAnsi="Arial" w:cs="Arial"/>
          <w:sz w:val="26"/>
          <w:szCs w:val="26"/>
          <w:lang w:val="nl-NL"/>
        </w:rPr>
        <w:t xml:space="preserve"> 202</w:t>
      </w:r>
      <w:r w:rsidR="00854E5D">
        <w:rPr>
          <w:rFonts w:ascii="Arial" w:hAnsi="Arial" w:cs="Arial"/>
          <w:sz w:val="26"/>
          <w:szCs w:val="26"/>
          <w:lang w:val="nl-NL"/>
        </w:rPr>
        <w:t>3</w:t>
      </w:r>
      <w:r w:rsidR="008823C7" w:rsidRPr="000F55FF">
        <w:rPr>
          <w:rFonts w:ascii="Arial" w:hAnsi="Arial" w:cs="Arial"/>
          <w:sz w:val="26"/>
          <w:szCs w:val="26"/>
          <w:lang w:val="nl-NL"/>
        </w:rPr>
        <w:tab/>
      </w:r>
      <w:r w:rsidR="007D0328">
        <w:rPr>
          <w:rFonts w:ascii="Arial" w:hAnsi="Arial" w:cs="Arial"/>
          <w:sz w:val="26"/>
          <w:szCs w:val="26"/>
          <w:lang w:val="nl-NL"/>
        </w:rPr>
        <w:t xml:space="preserve">       </w:t>
      </w:r>
      <w:r w:rsidR="00D11BAF">
        <w:rPr>
          <w:rFonts w:ascii="Arial" w:hAnsi="Arial" w:cs="Arial"/>
          <w:sz w:val="26"/>
          <w:szCs w:val="26"/>
          <w:lang w:val="nl-NL"/>
        </w:rPr>
        <w:t xml:space="preserve">                   </w:t>
      </w:r>
      <w:r w:rsidR="007D0328">
        <w:rPr>
          <w:rFonts w:ascii="Arial" w:hAnsi="Arial" w:cs="Arial"/>
          <w:sz w:val="26"/>
          <w:szCs w:val="26"/>
          <w:lang w:val="nl-NL"/>
        </w:rPr>
        <w:t xml:space="preserve">   </w:t>
      </w:r>
      <w:r w:rsidRPr="000F55FF">
        <w:rPr>
          <w:rFonts w:ascii="Arial" w:hAnsi="Arial" w:cs="Arial"/>
          <w:sz w:val="26"/>
          <w:szCs w:val="26"/>
          <w:lang w:val="nl-NL"/>
        </w:rPr>
        <w:t>: 50.000.380.000 đồng</w:t>
      </w:r>
    </w:p>
    <w:p w14:paraId="00E395EE" w14:textId="3B752BA8" w:rsidR="00824128" w:rsidRPr="000F55FF" w:rsidRDefault="00824128" w:rsidP="00D11BAF">
      <w:pPr>
        <w:numPr>
          <w:ilvl w:val="0"/>
          <w:numId w:val="9"/>
        </w:numPr>
        <w:spacing w:before="120" w:after="120" w:line="264" w:lineRule="auto"/>
        <w:ind w:left="720"/>
        <w:jc w:val="both"/>
        <w:rPr>
          <w:rFonts w:ascii="Arial" w:hAnsi="Arial" w:cs="Arial"/>
          <w:sz w:val="26"/>
          <w:szCs w:val="26"/>
          <w:lang w:val="nl-NL"/>
        </w:rPr>
      </w:pPr>
      <w:r w:rsidRPr="000F55FF">
        <w:rPr>
          <w:rFonts w:ascii="Arial" w:hAnsi="Arial" w:cs="Arial"/>
          <w:sz w:val="26"/>
          <w:szCs w:val="26"/>
          <w:lang w:val="nl-NL"/>
        </w:rPr>
        <w:t>Tổng số cổ phiếu</w:t>
      </w:r>
      <w:r w:rsidRPr="000F55FF">
        <w:rPr>
          <w:rFonts w:ascii="Arial" w:hAnsi="Arial" w:cs="Arial"/>
          <w:sz w:val="26"/>
          <w:szCs w:val="26"/>
          <w:lang w:val="nl-NL"/>
        </w:rPr>
        <w:tab/>
      </w:r>
      <w:r w:rsidRPr="000F55FF">
        <w:rPr>
          <w:rFonts w:ascii="Arial" w:hAnsi="Arial" w:cs="Arial"/>
          <w:sz w:val="26"/>
          <w:szCs w:val="26"/>
          <w:lang w:val="nl-NL"/>
        </w:rPr>
        <w:tab/>
      </w:r>
      <w:r w:rsidRPr="000F55FF">
        <w:rPr>
          <w:rFonts w:ascii="Arial" w:hAnsi="Arial" w:cs="Arial"/>
          <w:sz w:val="26"/>
          <w:szCs w:val="26"/>
          <w:lang w:val="nl-NL"/>
        </w:rPr>
        <w:tab/>
      </w:r>
      <w:r w:rsidRPr="000F55FF">
        <w:rPr>
          <w:rFonts w:ascii="Arial" w:hAnsi="Arial" w:cs="Arial"/>
          <w:sz w:val="26"/>
          <w:szCs w:val="26"/>
          <w:lang w:val="nl-NL"/>
        </w:rPr>
        <w:tab/>
      </w:r>
      <w:r w:rsidR="007D0328">
        <w:rPr>
          <w:rFonts w:ascii="Arial" w:hAnsi="Arial" w:cs="Arial"/>
          <w:sz w:val="26"/>
          <w:szCs w:val="26"/>
          <w:lang w:val="nl-NL"/>
        </w:rPr>
        <w:t xml:space="preserve">          </w:t>
      </w:r>
      <w:r w:rsidRPr="000F55FF">
        <w:rPr>
          <w:rFonts w:ascii="Arial" w:hAnsi="Arial" w:cs="Arial"/>
          <w:sz w:val="26"/>
          <w:szCs w:val="26"/>
          <w:lang w:val="nl-NL"/>
        </w:rPr>
        <w:t>: 5.000.038 cổ phiếu.</w:t>
      </w:r>
    </w:p>
    <w:p w14:paraId="35FB7DBD" w14:textId="533195DD" w:rsidR="00824128" w:rsidRPr="000F55FF" w:rsidRDefault="00824128" w:rsidP="00D11BAF">
      <w:pPr>
        <w:numPr>
          <w:ilvl w:val="0"/>
          <w:numId w:val="9"/>
        </w:numPr>
        <w:spacing w:before="120" w:after="120" w:line="264" w:lineRule="auto"/>
        <w:ind w:left="720"/>
        <w:jc w:val="both"/>
        <w:rPr>
          <w:rFonts w:ascii="Arial" w:hAnsi="Arial" w:cs="Arial"/>
          <w:sz w:val="26"/>
          <w:szCs w:val="26"/>
          <w:lang w:val="nl-NL"/>
        </w:rPr>
      </w:pPr>
      <w:r w:rsidRPr="000F55FF">
        <w:rPr>
          <w:rFonts w:ascii="Arial" w:hAnsi="Arial" w:cs="Arial"/>
          <w:sz w:val="26"/>
          <w:szCs w:val="26"/>
          <w:lang w:val="nl-NL"/>
        </w:rPr>
        <w:t>Số lượng cổ phiếu đã phát hành</w:t>
      </w:r>
      <w:r w:rsidRPr="000F55FF">
        <w:rPr>
          <w:rFonts w:ascii="Arial" w:hAnsi="Arial" w:cs="Arial"/>
          <w:sz w:val="26"/>
          <w:szCs w:val="26"/>
          <w:lang w:val="nl-NL"/>
        </w:rPr>
        <w:tab/>
      </w:r>
      <w:r w:rsidRPr="000F55FF">
        <w:rPr>
          <w:rFonts w:ascii="Arial" w:hAnsi="Arial" w:cs="Arial"/>
          <w:sz w:val="26"/>
          <w:szCs w:val="26"/>
          <w:lang w:val="nl-NL"/>
        </w:rPr>
        <w:tab/>
        <w:t>: 5.000.038 cổ phiếu phổ thông.</w:t>
      </w:r>
    </w:p>
    <w:p w14:paraId="0C1390EF" w14:textId="77777777" w:rsidR="00824128" w:rsidRPr="000F55FF" w:rsidRDefault="00824128" w:rsidP="00D11BAF">
      <w:pPr>
        <w:numPr>
          <w:ilvl w:val="0"/>
          <w:numId w:val="9"/>
        </w:numPr>
        <w:spacing w:before="120" w:after="120" w:line="264" w:lineRule="auto"/>
        <w:ind w:left="720"/>
        <w:jc w:val="both"/>
        <w:rPr>
          <w:rFonts w:ascii="Arial" w:hAnsi="Arial" w:cs="Arial"/>
          <w:sz w:val="26"/>
          <w:szCs w:val="26"/>
          <w:lang w:val="nl-NL"/>
        </w:rPr>
      </w:pPr>
      <w:r w:rsidRPr="000F55FF">
        <w:rPr>
          <w:rFonts w:ascii="Arial" w:hAnsi="Arial" w:cs="Arial"/>
          <w:sz w:val="26"/>
          <w:szCs w:val="26"/>
          <w:lang w:val="nl-NL"/>
        </w:rPr>
        <w:t>Số lượng cổ phiếu đang lưu hành</w:t>
      </w:r>
      <w:r w:rsidRPr="000F55FF">
        <w:rPr>
          <w:rFonts w:ascii="Arial" w:hAnsi="Arial" w:cs="Arial"/>
          <w:sz w:val="26"/>
          <w:szCs w:val="26"/>
          <w:lang w:val="nl-NL"/>
        </w:rPr>
        <w:tab/>
      </w:r>
      <w:r w:rsidRPr="000F55FF">
        <w:rPr>
          <w:rFonts w:ascii="Arial" w:hAnsi="Arial" w:cs="Arial"/>
          <w:sz w:val="26"/>
          <w:szCs w:val="26"/>
          <w:lang w:val="nl-NL"/>
        </w:rPr>
        <w:tab/>
        <w:t>: 5.000.000 cổ phiếu.</w:t>
      </w:r>
    </w:p>
    <w:p w14:paraId="0C04FF43" w14:textId="4374152F" w:rsidR="00824128" w:rsidRPr="00D11BAF" w:rsidRDefault="00824128" w:rsidP="00D11BAF">
      <w:pPr>
        <w:numPr>
          <w:ilvl w:val="0"/>
          <w:numId w:val="9"/>
        </w:numPr>
        <w:spacing w:before="120" w:after="120" w:line="264" w:lineRule="auto"/>
        <w:ind w:left="720"/>
        <w:jc w:val="both"/>
        <w:rPr>
          <w:rFonts w:ascii="Arial" w:hAnsi="Arial" w:cs="Arial"/>
          <w:sz w:val="26"/>
          <w:szCs w:val="26"/>
          <w:lang w:val="nl-NL"/>
        </w:rPr>
      </w:pPr>
      <w:r w:rsidRPr="000F55FF">
        <w:rPr>
          <w:rFonts w:ascii="Arial" w:hAnsi="Arial" w:cs="Arial"/>
          <w:sz w:val="26"/>
          <w:szCs w:val="26"/>
          <w:lang w:val="nl-NL"/>
        </w:rPr>
        <w:t>Cổ phiếu quỹ của Công ty</w:t>
      </w:r>
      <w:r w:rsidRPr="000F55FF">
        <w:rPr>
          <w:rFonts w:ascii="Arial" w:hAnsi="Arial" w:cs="Arial"/>
          <w:sz w:val="26"/>
          <w:szCs w:val="26"/>
          <w:lang w:val="nl-NL"/>
        </w:rPr>
        <w:tab/>
      </w:r>
      <w:r w:rsidRPr="000F55FF">
        <w:rPr>
          <w:rFonts w:ascii="Arial" w:hAnsi="Arial" w:cs="Arial"/>
          <w:sz w:val="26"/>
          <w:szCs w:val="26"/>
          <w:lang w:val="nl-NL"/>
        </w:rPr>
        <w:tab/>
      </w:r>
      <w:r w:rsidRPr="000F55FF">
        <w:rPr>
          <w:rFonts w:ascii="Arial" w:hAnsi="Arial" w:cs="Arial"/>
          <w:sz w:val="26"/>
          <w:szCs w:val="26"/>
          <w:lang w:val="nl-NL"/>
        </w:rPr>
        <w:tab/>
        <w:t>: 38 cổ phiếu.</w:t>
      </w:r>
    </w:p>
    <w:p w14:paraId="3BB081E9" w14:textId="77777777" w:rsidR="007D0328" w:rsidRPr="00CA3CC0" w:rsidRDefault="007D0328" w:rsidP="00627944">
      <w:pPr>
        <w:pStyle w:val="NoSpacing"/>
        <w:spacing w:before="120" w:after="120" w:line="264" w:lineRule="auto"/>
        <w:jc w:val="both"/>
        <w:rPr>
          <w:rFonts w:ascii="Arial" w:hAnsi="Arial" w:cs="Arial"/>
          <w:b/>
          <w:sz w:val="26"/>
          <w:szCs w:val="26"/>
          <w:lang w:val="nl-NL"/>
        </w:rPr>
      </w:pPr>
      <w:r w:rsidRPr="00CA3CC0">
        <w:rPr>
          <w:rFonts w:ascii="Arial" w:hAnsi="Arial" w:cs="Arial"/>
          <w:b/>
          <w:sz w:val="26"/>
          <w:szCs w:val="26"/>
          <w:lang w:val="nl-NL"/>
        </w:rPr>
        <w:t>III. Về quan hệ với cổ đông:</w:t>
      </w:r>
    </w:p>
    <w:p w14:paraId="7D749B09" w14:textId="77777777" w:rsidR="007D0328" w:rsidRPr="00CA3CC0" w:rsidRDefault="007D0328" w:rsidP="00627944">
      <w:pPr>
        <w:pStyle w:val="NoSpacing"/>
        <w:spacing w:before="120" w:after="120" w:line="264" w:lineRule="auto"/>
        <w:jc w:val="both"/>
        <w:rPr>
          <w:rFonts w:ascii="Arial" w:hAnsi="Arial" w:cs="Arial"/>
          <w:sz w:val="6"/>
          <w:szCs w:val="6"/>
          <w:lang w:val="nl-NL"/>
        </w:rPr>
      </w:pPr>
    </w:p>
    <w:p w14:paraId="7D6CAED6" w14:textId="0AFEE029" w:rsidR="007D0328" w:rsidRPr="00CA3CC0" w:rsidRDefault="007D0328" w:rsidP="00627944">
      <w:pPr>
        <w:pStyle w:val="NoSpacing"/>
        <w:spacing w:before="120" w:after="120" w:line="264" w:lineRule="auto"/>
        <w:ind w:firstLine="720"/>
        <w:jc w:val="both"/>
        <w:rPr>
          <w:rFonts w:ascii="Arial" w:hAnsi="Arial" w:cs="Arial"/>
          <w:sz w:val="26"/>
          <w:szCs w:val="26"/>
          <w:lang w:val="nl-NL"/>
        </w:rPr>
      </w:pPr>
      <w:r>
        <w:rPr>
          <w:rFonts w:ascii="Arial" w:hAnsi="Arial" w:cs="Arial"/>
          <w:sz w:val="26"/>
          <w:szCs w:val="26"/>
          <w:lang w:val="nl-NL"/>
        </w:rPr>
        <w:t>Công ty đã chấp hành tốt việc</w:t>
      </w:r>
      <w:r w:rsidRPr="00CA3CC0">
        <w:rPr>
          <w:rFonts w:ascii="Arial" w:hAnsi="Arial" w:cs="Arial"/>
          <w:sz w:val="26"/>
          <w:szCs w:val="26"/>
          <w:lang w:val="nl-NL"/>
        </w:rPr>
        <w:t xml:space="preserve"> công bố thông tin theo </w:t>
      </w:r>
      <w:r>
        <w:rPr>
          <w:rFonts w:ascii="Arial" w:hAnsi="Arial" w:cs="Arial"/>
          <w:sz w:val="26"/>
          <w:szCs w:val="26"/>
          <w:lang w:val="nl-NL"/>
        </w:rPr>
        <w:t xml:space="preserve">quy định của </w:t>
      </w:r>
      <w:r w:rsidRPr="00CA3CC0">
        <w:rPr>
          <w:rFonts w:ascii="Arial" w:hAnsi="Arial" w:cs="Arial"/>
          <w:sz w:val="26"/>
          <w:szCs w:val="26"/>
          <w:lang w:val="nl-NL"/>
        </w:rPr>
        <w:t>pháp luật</w:t>
      </w:r>
      <w:r w:rsidR="009F78B0">
        <w:rPr>
          <w:rFonts w:ascii="Arial" w:hAnsi="Arial" w:cs="Arial"/>
          <w:sz w:val="26"/>
          <w:szCs w:val="26"/>
          <w:lang w:val="nl-NL"/>
        </w:rPr>
        <w:t xml:space="preserve">, </w:t>
      </w:r>
      <w:r w:rsidRPr="00CA3CC0">
        <w:rPr>
          <w:rFonts w:ascii="Arial" w:hAnsi="Arial" w:cs="Arial"/>
          <w:sz w:val="26"/>
          <w:szCs w:val="26"/>
          <w:lang w:val="nl-NL"/>
        </w:rPr>
        <w:t>các văn bản luật áp dụng cho công ty đại chúng và tổ chức niêm yết. Ngoài ra quan hệ với cổ đông một cách thường xuyên thông qua trang web và công bố thông tin của Công ty.</w:t>
      </w:r>
    </w:p>
    <w:p w14:paraId="7CFED6E6" w14:textId="77777777" w:rsidR="007D0328" w:rsidRPr="00CA3CC0" w:rsidRDefault="007D0328" w:rsidP="00627944">
      <w:pPr>
        <w:pStyle w:val="NoSpacing"/>
        <w:spacing w:before="120" w:after="120" w:line="264" w:lineRule="auto"/>
        <w:jc w:val="both"/>
        <w:rPr>
          <w:rFonts w:ascii="Arial" w:hAnsi="Arial" w:cs="Arial"/>
          <w:b/>
          <w:sz w:val="26"/>
          <w:szCs w:val="26"/>
          <w:lang w:val="nl-NL"/>
        </w:rPr>
      </w:pPr>
      <w:r w:rsidRPr="00CA3CC0">
        <w:rPr>
          <w:rFonts w:ascii="Arial" w:hAnsi="Arial" w:cs="Arial"/>
          <w:b/>
          <w:sz w:val="26"/>
          <w:szCs w:val="26"/>
          <w:lang w:val="nl-NL"/>
        </w:rPr>
        <w:t>IV. Báo cáo của Hội đồng quản trị công ty</w:t>
      </w:r>
    </w:p>
    <w:p w14:paraId="57873BFA" w14:textId="18DDAB3C" w:rsidR="007D0328" w:rsidRPr="00CA3CC0" w:rsidRDefault="00E36D0B" w:rsidP="00627944">
      <w:pPr>
        <w:pStyle w:val="NoSpacing"/>
        <w:spacing w:before="120" w:after="120" w:line="264" w:lineRule="auto"/>
        <w:jc w:val="both"/>
        <w:rPr>
          <w:rFonts w:ascii="Arial" w:hAnsi="Arial" w:cs="Arial"/>
          <w:sz w:val="6"/>
          <w:szCs w:val="6"/>
          <w:lang w:val="nl-NL"/>
        </w:rPr>
      </w:pPr>
      <w:r>
        <w:rPr>
          <w:rFonts w:ascii="Arial" w:hAnsi="Arial" w:cs="Arial"/>
          <w:sz w:val="6"/>
          <w:szCs w:val="6"/>
          <w:lang w:val="nl-NL"/>
        </w:rPr>
        <w:t xml:space="preserve">Vk </w:t>
      </w:r>
    </w:p>
    <w:p w14:paraId="7D3414F5" w14:textId="436A89BC" w:rsidR="003F70DB" w:rsidRDefault="007D0328" w:rsidP="003F70DB">
      <w:pPr>
        <w:pStyle w:val="NoSpacing"/>
        <w:spacing w:before="120" w:after="120" w:line="264" w:lineRule="auto"/>
        <w:ind w:firstLine="567"/>
        <w:jc w:val="both"/>
        <w:rPr>
          <w:rFonts w:ascii="Arial" w:hAnsi="Arial" w:cs="Arial"/>
          <w:spacing w:val="-2"/>
          <w:sz w:val="26"/>
          <w:szCs w:val="26"/>
        </w:rPr>
      </w:pPr>
      <w:r w:rsidRPr="00994003">
        <w:rPr>
          <w:rFonts w:ascii="Arial" w:hAnsi="Arial" w:cs="Arial"/>
          <w:sz w:val="26"/>
          <w:szCs w:val="26"/>
          <w:lang w:val="nl-NL"/>
        </w:rPr>
        <w:t>Năm 202</w:t>
      </w:r>
      <w:r w:rsidR="00FB71FE">
        <w:rPr>
          <w:rFonts w:ascii="Arial" w:hAnsi="Arial" w:cs="Arial"/>
          <w:sz w:val="26"/>
          <w:szCs w:val="26"/>
          <w:lang w:val="nl-NL"/>
        </w:rPr>
        <w:t>3</w:t>
      </w:r>
      <w:r w:rsidRPr="00994003">
        <w:rPr>
          <w:rFonts w:ascii="Arial" w:hAnsi="Arial" w:cs="Arial"/>
          <w:sz w:val="26"/>
          <w:szCs w:val="26"/>
          <w:lang w:val="nl-NL"/>
        </w:rPr>
        <w:t>, Hội đồng Quản trị đã tập trung lãnh đạo</w:t>
      </w:r>
      <w:r w:rsidR="00FB71FE">
        <w:rPr>
          <w:rFonts w:ascii="Arial" w:hAnsi="Arial" w:cs="Arial"/>
          <w:sz w:val="26"/>
          <w:szCs w:val="26"/>
          <w:lang w:val="nl-NL"/>
        </w:rPr>
        <w:t>,</w:t>
      </w:r>
      <w:r w:rsidRPr="00994003">
        <w:rPr>
          <w:rFonts w:ascii="Arial" w:hAnsi="Arial" w:cs="Arial"/>
          <w:sz w:val="26"/>
          <w:szCs w:val="26"/>
          <w:lang w:val="nl-NL"/>
        </w:rPr>
        <w:t xml:space="preserve"> tổ chức triển khai thực hiện các mục tiêu chiến lược được Đại hội đồng cổ đông thường niên năm 20</w:t>
      </w:r>
      <w:r>
        <w:rPr>
          <w:rFonts w:ascii="Arial" w:hAnsi="Arial" w:cs="Arial"/>
          <w:sz w:val="26"/>
          <w:szCs w:val="26"/>
          <w:lang w:val="nl-NL"/>
        </w:rPr>
        <w:t>2</w:t>
      </w:r>
      <w:r w:rsidR="00FB71FE">
        <w:rPr>
          <w:rFonts w:ascii="Arial" w:hAnsi="Arial" w:cs="Arial"/>
          <w:sz w:val="26"/>
          <w:szCs w:val="26"/>
          <w:lang w:val="nl-NL"/>
        </w:rPr>
        <w:t>3</w:t>
      </w:r>
      <w:r w:rsidRPr="00994003">
        <w:rPr>
          <w:rFonts w:ascii="Arial" w:hAnsi="Arial" w:cs="Arial"/>
          <w:sz w:val="26"/>
          <w:szCs w:val="26"/>
          <w:lang w:val="nl-NL"/>
        </w:rPr>
        <w:t xml:space="preserve"> đề ra và thông qua ngày </w:t>
      </w:r>
      <w:r>
        <w:rPr>
          <w:rFonts w:ascii="Arial" w:hAnsi="Arial" w:cs="Arial"/>
          <w:sz w:val="26"/>
          <w:szCs w:val="26"/>
        </w:rPr>
        <w:t>1</w:t>
      </w:r>
      <w:r w:rsidR="00CE1886">
        <w:rPr>
          <w:rFonts w:ascii="Arial" w:hAnsi="Arial" w:cs="Arial"/>
          <w:sz w:val="26"/>
          <w:szCs w:val="26"/>
        </w:rPr>
        <w:t>5</w:t>
      </w:r>
      <w:r w:rsidRPr="00994003">
        <w:rPr>
          <w:rFonts w:ascii="Arial" w:hAnsi="Arial" w:cs="Arial"/>
          <w:sz w:val="26"/>
          <w:szCs w:val="26"/>
          <w:lang w:val="nl-NL"/>
        </w:rPr>
        <w:t>/0</w:t>
      </w:r>
      <w:r>
        <w:rPr>
          <w:rFonts w:ascii="Arial" w:hAnsi="Arial" w:cs="Arial"/>
          <w:sz w:val="26"/>
          <w:szCs w:val="26"/>
          <w:lang w:val="nl-NL"/>
        </w:rPr>
        <w:t>4</w:t>
      </w:r>
      <w:r w:rsidRPr="00994003">
        <w:rPr>
          <w:rFonts w:ascii="Arial" w:hAnsi="Arial" w:cs="Arial"/>
          <w:sz w:val="26"/>
          <w:szCs w:val="26"/>
          <w:lang w:val="nl-NL"/>
        </w:rPr>
        <w:t>/202</w:t>
      </w:r>
      <w:r w:rsidR="00CE1886">
        <w:rPr>
          <w:rFonts w:ascii="Arial" w:hAnsi="Arial" w:cs="Arial"/>
          <w:sz w:val="26"/>
          <w:szCs w:val="26"/>
          <w:lang w:val="nl-NL"/>
        </w:rPr>
        <w:t>3</w:t>
      </w:r>
      <w:r w:rsidRPr="00994003">
        <w:rPr>
          <w:rFonts w:ascii="Arial" w:hAnsi="Arial" w:cs="Arial"/>
          <w:sz w:val="26"/>
          <w:szCs w:val="26"/>
          <w:lang w:val="nl-NL"/>
        </w:rPr>
        <w:t xml:space="preserve">, thực hiện tốt các lĩnh vực quản lý, điều hành sản xuất nhất là công tác chuẩn bị và tổ chức sản xuất nên đã tạo ra sự ổn định đồng bộ trong sản xuất kinh doanh, đẩy mạnh </w:t>
      </w:r>
      <w:r w:rsidRPr="00994003">
        <w:rPr>
          <w:rFonts w:ascii="Arial" w:hAnsi="Arial" w:cs="Arial"/>
          <w:spacing w:val="-2"/>
          <w:sz w:val="26"/>
          <w:szCs w:val="26"/>
        </w:rPr>
        <w:t>kênh phân phối trên hệ thống đại lý</w:t>
      </w:r>
      <w:r w:rsidR="00820B82">
        <w:rPr>
          <w:rFonts w:ascii="Arial" w:hAnsi="Arial" w:cs="Arial"/>
          <w:spacing w:val="-2"/>
          <w:sz w:val="26"/>
          <w:szCs w:val="26"/>
        </w:rPr>
        <w:t>, trang trại</w:t>
      </w:r>
      <w:r w:rsidRPr="00994003">
        <w:rPr>
          <w:rFonts w:ascii="Arial" w:hAnsi="Arial" w:cs="Arial"/>
          <w:spacing w:val="-2"/>
          <w:sz w:val="26"/>
          <w:szCs w:val="26"/>
        </w:rPr>
        <w:t>. Ngoài ra, Hội đồng quản trị đã đưa ra các biện pháp:</w:t>
      </w:r>
      <w:r w:rsidR="003F70DB">
        <w:rPr>
          <w:rFonts w:ascii="Arial" w:hAnsi="Arial" w:cs="Arial"/>
          <w:spacing w:val="-2"/>
          <w:sz w:val="26"/>
          <w:szCs w:val="26"/>
        </w:rPr>
        <w:t xml:space="preserve"> </w:t>
      </w:r>
    </w:p>
    <w:p w14:paraId="7A300F87" w14:textId="70025DFC" w:rsidR="003F70DB" w:rsidRDefault="003F70DB" w:rsidP="003F70DB">
      <w:pPr>
        <w:pStyle w:val="NoSpacing"/>
        <w:spacing w:before="120" w:after="120" w:line="264" w:lineRule="auto"/>
        <w:ind w:firstLine="567"/>
        <w:jc w:val="both"/>
        <w:rPr>
          <w:rFonts w:ascii="Arial" w:hAnsi="Arial" w:cs="Arial"/>
          <w:sz w:val="26"/>
          <w:szCs w:val="26"/>
          <w:lang w:val="nl-NL"/>
        </w:rPr>
      </w:pPr>
      <w:r>
        <w:rPr>
          <w:rFonts w:ascii="Arial" w:hAnsi="Arial" w:cs="Arial"/>
          <w:spacing w:val="-2"/>
          <w:sz w:val="26"/>
          <w:szCs w:val="26"/>
        </w:rPr>
        <w:t xml:space="preserve">- </w:t>
      </w:r>
      <w:r w:rsidR="007D0328" w:rsidRPr="00CA3CC0">
        <w:rPr>
          <w:rFonts w:ascii="Arial" w:hAnsi="Arial" w:cs="Arial"/>
          <w:sz w:val="26"/>
          <w:szCs w:val="26"/>
          <w:lang w:val="nl-NL"/>
        </w:rPr>
        <w:t>Hoạch định và đề ra phương hướng hoạt động sản xuất kinh doanh của năm 202</w:t>
      </w:r>
      <w:r w:rsidR="00C562DC">
        <w:rPr>
          <w:rFonts w:ascii="Arial" w:hAnsi="Arial" w:cs="Arial"/>
          <w:sz w:val="26"/>
          <w:szCs w:val="26"/>
          <w:lang w:val="nl-NL"/>
        </w:rPr>
        <w:t>3</w:t>
      </w:r>
      <w:r w:rsidR="007D0328" w:rsidRPr="00CA3CC0">
        <w:rPr>
          <w:rFonts w:ascii="Arial" w:hAnsi="Arial" w:cs="Arial"/>
          <w:sz w:val="26"/>
          <w:szCs w:val="26"/>
          <w:lang w:val="nl-NL"/>
        </w:rPr>
        <w:t xml:space="preserve"> quyết tâm phải hoàn thành tốt kế hoạch đã đề ra;</w:t>
      </w:r>
    </w:p>
    <w:p w14:paraId="74BBDE1D" w14:textId="12915DBB" w:rsidR="003F70DB" w:rsidRDefault="003F70DB" w:rsidP="003F70DB">
      <w:pPr>
        <w:pStyle w:val="NoSpacing"/>
        <w:spacing w:before="120" w:after="120" w:line="264" w:lineRule="auto"/>
        <w:ind w:firstLine="567"/>
        <w:jc w:val="both"/>
        <w:rPr>
          <w:rFonts w:ascii="Arial" w:hAnsi="Arial" w:cs="Arial"/>
          <w:sz w:val="26"/>
          <w:szCs w:val="26"/>
          <w:lang w:val="es-MX"/>
        </w:rPr>
      </w:pPr>
      <w:r>
        <w:rPr>
          <w:rFonts w:ascii="Arial" w:hAnsi="Arial" w:cs="Arial"/>
          <w:sz w:val="26"/>
          <w:szCs w:val="26"/>
          <w:lang w:val="nl-NL"/>
        </w:rPr>
        <w:t xml:space="preserve">- </w:t>
      </w:r>
      <w:r w:rsidR="007D0328">
        <w:rPr>
          <w:rFonts w:ascii="Arial" w:hAnsi="Arial" w:cs="Arial"/>
          <w:sz w:val="26"/>
          <w:szCs w:val="26"/>
          <w:lang w:val="es-MX"/>
        </w:rPr>
        <w:t>Nhân sự</w:t>
      </w:r>
      <w:r w:rsidR="007D0328" w:rsidRPr="00CA3CC0">
        <w:rPr>
          <w:rFonts w:ascii="Arial" w:hAnsi="Arial" w:cs="Arial"/>
          <w:sz w:val="26"/>
          <w:szCs w:val="26"/>
          <w:lang w:val="es-MX"/>
        </w:rPr>
        <w:t xml:space="preserve">: </w:t>
      </w:r>
      <w:r w:rsidR="007D0328">
        <w:rPr>
          <w:rFonts w:ascii="Arial" w:hAnsi="Arial" w:cs="Arial"/>
          <w:sz w:val="26"/>
          <w:szCs w:val="26"/>
          <w:lang w:val="es-MX"/>
        </w:rPr>
        <w:t xml:space="preserve">Bổ nhiệm nhân sự </w:t>
      </w:r>
      <w:r w:rsidR="006F2083">
        <w:rPr>
          <w:rFonts w:ascii="Arial" w:hAnsi="Arial" w:cs="Arial"/>
          <w:sz w:val="26"/>
          <w:szCs w:val="26"/>
          <w:lang w:val="es-MX"/>
        </w:rPr>
        <w:t xml:space="preserve">quản lý </w:t>
      </w:r>
      <w:r w:rsidR="007D0328">
        <w:rPr>
          <w:rFonts w:ascii="Arial" w:hAnsi="Arial" w:cs="Arial"/>
          <w:sz w:val="26"/>
          <w:szCs w:val="26"/>
          <w:lang w:val="es-MX"/>
        </w:rPr>
        <w:t>các khối chuyên môn, phát triển hệ thống kinh doanh đi theo hướng chuyên sâu, có đội ngủ quản lý bám sát các kế hoạch và trực tiếp hướng dẫn, chỉ đạo thuộc cấp thực thi nhiệm vụ.</w:t>
      </w:r>
    </w:p>
    <w:p w14:paraId="2266F4A4" w14:textId="7C1BCB93" w:rsidR="003F70DB" w:rsidRDefault="003F70DB" w:rsidP="003F70DB">
      <w:pPr>
        <w:pStyle w:val="NoSpacing"/>
        <w:spacing w:before="120" w:after="120" w:line="264" w:lineRule="auto"/>
        <w:ind w:firstLine="567"/>
        <w:jc w:val="both"/>
        <w:rPr>
          <w:rFonts w:ascii="Arial" w:hAnsi="Arial" w:cs="Arial"/>
          <w:sz w:val="26"/>
          <w:szCs w:val="26"/>
          <w:lang w:val="es-MX"/>
        </w:rPr>
      </w:pPr>
      <w:r>
        <w:rPr>
          <w:rFonts w:ascii="Arial" w:hAnsi="Arial" w:cs="Arial"/>
          <w:sz w:val="26"/>
          <w:szCs w:val="26"/>
          <w:lang w:val="es-MX"/>
        </w:rPr>
        <w:t xml:space="preserve">- </w:t>
      </w:r>
      <w:r w:rsidR="007D0328">
        <w:rPr>
          <w:rFonts w:ascii="Arial" w:hAnsi="Arial" w:cs="Arial"/>
          <w:sz w:val="26"/>
          <w:szCs w:val="26"/>
          <w:lang w:val="nl-NL"/>
        </w:rPr>
        <w:t>Áp dụng</w:t>
      </w:r>
      <w:r w:rsidR="007D0328" w:rsidRPr="00CA3CC0">
        <w:rPr>
          <w:rFonts w:ascii="Arial" w:hAnsi="Arial" w:cs="Arial"/>
          <w:sz w:val="26"/>
          <w:szCs w:val="26"/>
          <w:lang w:val="nl-NL"/>
        </w:rPr>
        <w:t xml:space="preserve"> chính sách trả lương, thưởng</w:t>
      </w:r>
      <w:r w:rsidR="007D0328">
        <w:rPr>
          <w:rFonts w:ascii="Arial" w:hAnsi="Arial" w:cs="Arial"/>
          <w:sz w:val="26"/>
          <w:szCs w:val="26"/>
          <w:lang w:val="nl-NL"/>
        </w:rPr>
        <w:t xml:space="preserve"> theo cơ cấu 7</w:t>
      </w:r>
      <w:r w:rsidR="006F2083">
        <w:rPr>
          <w:rFonts w:ascii="Arial" w:hAnsi="Arial" w:cs="Arial"/>
          <w:sz w:val="26"/>
          <w:szCs w:val="26"/>
          <w:lang w:val="nl-NL"/>
        </w:rPr>
        <w:t>P</w:t>
      </w:r>
      <w:r w:rsidR="007D0328">
        <w:rPr>
          <w:rFonts w:ascii="Arial" w:hAnsi="Arial" w:cs="Arial"/>
          <w:sz w:val="26"/>
          <w:szCs w:val="26"/>
          <w:lang w:val="nl-NL"/>
        </w:rPr>
        <w:t xml:space="preserve"> và có </w:t>
      </w:r>
      <w:r>
        <w:rPr>
          <w:rFonts w:ascii="Arial" w:hAnsi="Arial" w:cs="Arial"/>
          <w:sz w:val="26"/>
          <w:szCs w:val="26"/>
          <w:lang w:val="nl-NL"/>
        </w:rPr>
        <w:t>các chương trình khen thưởng, kỷ</w:t>
      </w:r>
      <w:r w:rsidR="007D0328">
        <w:rPr>
          <w:rFonts w:ascii="Arial" w:hAnsi="Arial" w:cs="Arial"/>
          <w:sz w:val="26"/>
          <w:szCs w:val="26"/>
          <w:lang w:val="nl-NL"/>
        </w:rPr>
        <w:t xml:space="preserve"> luật minh bạch</w:t>
      </w:r>
      <w:r w:rsidR="007D0328" w:rsidRPr="00CA3CC0">
        <w:rPr>
          <w:rFonts w:ascii="Arial" w:hAnsi="Arial" w:cs="Arial"/>
          <w:sz w:val="26"/>
          <w:szCs w:val="26"/>
          <w:lang w:val="nl-NL"/>
        </w:rPr>
        <w:t xml:space="preserve"> làm đòn bẩy kinh tế về tiền lương, tiền thưởng để nâng cao ý thức quản lý của người lao động;</w:t>
      </w:r>
    </w:p>
    <w:p w14:paraId="3695E4F8" w14:textId="77777777" w:rsidR="003F70DB" w:rsidRDefault="003F70DB" w:rsidP="003F70DB">
      <w:pPr>
        <w:pStyle w:val="NoSpacing"/>
        <w:spacing w:before="120" w:after="120" w:line="264" w:lineRule="auto"/>
        <w:ind w:firstLine="567"/>
        <w:jc w:val="both"/>
        <w:rPr>
          <w:rFonts w:ascii="Arial" w:hAnsi="Arial" w:cs="Arial"/>
          <w:sz w:val="26"/>
          <w:szCs w:val="26"/>
          <w:lang w:val="es-MX"/>
        </w:rPr>
      </w:pPr>
      <w:r>
        <w:rPr>
          <w:rFonts w:ascii="Arial" w:hAnsi="Arial" w:cs="Arial"/>
          <w:sz w:val="26"/>
          <w:szCs w:val="26"/>
          <w:lang w:val="es-MX"/>
        </w:rPr>
        <w:t xml:space="preserve">- </w:t>
      </w:r>
      <w:r w:rsidR="007D0328">
        <w:rPr>
          <w:rFonts w:ascii="Arial" w:hAnsi="Arial" w:cs="Arial"/>
          <w:sz w:val="26"/>
          <w:szCs w:val="26"/>
          <w:lang w:val="nl-NL"/>
        </w:rPr>
        <w:t>Kiểm soát chất lượng sản phẩm từ giai đoạn nhập kho đầu vào đến khi giai đoạn lưu thông trên thị trường, sử dụng các hoạt chất chất lượng và được cấp phép lưu hành đúng ngành nghề;</w:t>
      </w:r>
    </w:p>
    <w:p w14:paraId="1D8CD9B5" w14:textId="77777777" w:rsidR="003F70DB" w:rsidRDefault="003F70DB" w:rsidP="003F70DB">
      <w:pPr>
        <w:pStyle w:val="NoSpacing"/>
        <w:spacing w:before="120" w:after="120" w:line="264" w:lineRule="auto"/>
        <w:ind w:firstLine="567"/>
        <w:jc w:val="both"/>
        <w:rPr>
          <w:rFonts w:ascii="Arial" w:hAnsi="Arial" w:cs="Arial"/>
          <w:sz w:val="26"/>
          <w:szCs w:val="26"/>
          <w:lang w:val="es-MX"/>
        </w:rPr>
      </w:pPr>
      <w:r>
        <w:rPr>
          <w:rFonts w:ascii="Arial" w:hAnsi="Arial" w:cs="Arial"/>
          <w:sz w:val="26"/>
          <w:szCs w:val="26"/>
          <w:lang w:val="es-MX"/>
        </w:rPr>
        <w:lastRenderedPageBreak/>
        <w:t xml:space="preserve">- </w:t>
      </w:r>
      <w:r w:rsidR="007D0328" w:rsidRPr="00CA3CC0">
        <w:rPr>
          <w:rFonts w:ascii="Arial" w:hAnsi="Arial" w:cs="Arial"/>
          <w:sz w:val="26"/>
          <w:szCs w:val="26"/>
          <w:lang w:val="nl-NL"/>
        </w:rPr>
        <w:t>Kiểm soát và tái cấu trúc tài chính cũng như tổ chức của Công ty một cách mạnh mẽ phù hợp với tình hình hiện tại</w:t>
      </w:r>
    </w:p>
    <w:p w14:paraId="08090347" w14:textId="09822606" w:rsidR="003F70DB" w:rsidRDefault="003F70DB" w:rsidP="003F70DB">
      <w:pPr>
        <w:pStyle w:val="NoSpacing"/>
        <w:spacing w:before="120" w:after="120" w:line="264" w:lineRule="auto"/>
        <w:ind w:firstLine="567"/>
        <w:jc w:val="both"/>
        <w:rPr>
          <w:rFonts w:ascii="Arial" w:hAnsi="Arial" w:cs="Arial"/>
          <w:sz w:val="26"/>
          <w:szCs w:val="26"/>
          <w:lang w:val="es-MX"/>
        </w:rPr>
      </w:pPr>
      <w:r>
        <w:rPr>
          <w:rFonts w:ascii="Arial" w:hAnsi="Arial" w:cs="Arial"/>
          <w:sz w:val="26"/>
          <w:szCs w:val="26"/>
          <w:lang w:val="es-MX"/>
        </w:rPr>
        <w:t xml:space="preserve">- </w:t>
      </w:r>
      <w:r w:rsidR="007D0328" w:rsidRPr="00CA3CC0">
        <w:rPr>
          <w:rFonts w:ascii="Arial" w:hAnsi="Arial" w:cs="Arial"/>
          <w:sz w:val="26"/>
          <w:szCs w:val="26"/>
          <w:lang w:val="nl-NL"/>
        </w:rPr>
        <w:t>Hội đồng quản trị công ty tại ngày 31/12/202</w:t>
      </w:r>
      <w:r w:rsidR="0058497B">
        <w:rPr>
          <w:rFonts w:ascii="Arial" w:hAnsi="Arial" w:cs="Arial"/>
          <w:sz w:val="26"/>
          <w:szCs w:val="26"/>
          <w:lang w:val="nl-NL"/>
        </w:rPr>
        <w:t>3</w:t>
      </w:r>
      <w:r w:rsidR="007D0328" w:rsidRPr="00CA3CC0">
        <w:rPr>
          <w:rFonts w:ascii="Arial" w:hAnsi="Arial" w:cs="Arial"/>
          <w:sz w:val="26"/>
          <w:szCs w:val="26"/>
          <w:lang w:val="nl-NL"/>
        </w:rPr>
        <w:t xml:space="preserve"> gồm 0</w:t>
      </w:r>
      <w:r>
        <w:rPr>
          <w:rFonts w:ascii="Arial" w:hAnsi="Arial" w:cs="Arial"/>
          <w:sz w:val="26"/>
          <w:szCs w:val="26"/>
          <w:lang w:val="nl-NL"/>
        </w:rPr>
        <w:t>3</w:t>
      </w:r>
      <w:r w:rsidR="007D0328" w:rsidRPr="00CA3CC0">
        <w:rPr>
          <w:rFonts w:ascii="Arial" w:hAnsi="Arial" w:cs="Arial"/>
          <w:sz w:val="26"/>
          <w:szCs w:val="26"/>
          <w:lang w:val="nl-NL"/>
        </w:rPr>
        <w:t xml:space="preserve"> thành viên, trong đó: </w:t>
      </w:r>
    </w:p>
    <w:p w14:paraId="597CD229" w14:textId="77777777" w:rsidR="003F70DB" w:rsidRDefault="003F70DB" w:rsidP="003F70DB">
      <w:pPr>
        <w:pStyle w:val="NoSpacing"/>
        <w:spacing w:before="120" w:after="120" w:line="264" w:lineRule="auto"/>
        <w:ind w:firstLine="567"/>
        <w:jc w:val="both"/>
        <w:rPr>
          <w:rFonts w:ascii="Arial" w:hAnsi="Arial" w:cs="Arial"/>
          <w:sz w:val="26"/>
          <w:szCs w:val="26"/>
          <w:lang w:val="es-MX"/>
        </w:rPr>
      </w:pPr>
      <w:r>
        <w:rPr>
          <w:rFonts w:ascii="Arial" w:hAnsi="Arial" w:cs="Arial"/>
          <w:sz w:val="26"/>
          <w:szCs w:val="26"/>
          <w:lang w:val="es-MX"/>
        </w:rPr>
        <w:t xml:space="preserve">+ </w:t>
      </w:r>
      <w:r w:rsidR="007D0328" w:rsidRPr="00CA3CC0">
        <w:rPr>
          <w:rFonts w:ascii="Arial" w:hAnsi="Arial" w:cs="Arial"/>
          <w:sz w:val="26"/>
          <w:szCs w:val="26"/>
          <w:lang w:val="nl-NL"/>
        </w:rPr>
        <w:t>01 Chủ tịch Hội đồng Quản trị là thành viên độc lập;</w:t>
      </w:r>
    </w:p>
    <w:p w14:paraId="5FEBF524" w14:textId="47F26233" w:rsidR="007D0328" w:rsidRPr="003F70DB" w:rsidRDefault="003F70DB" w:rsidP="003F70DB">
      <w:pPr>
        <w:pStyle w:val="NoSpacing"/>
        <w:spacing w:before="120" w:after="120" w:line="264" w:lineRule="auto"/>
        <w:ind w:firstLine="567"/>
        <w:jc w:val="both"/>
        <w:rPr>
          <w:rFonts w:ascii="Arial" w:hAnsi="Arial" w:cs="Arial"/>
          <w:sz w:val="26"/>
          <w:szCs w:val="26"/>
          <w:lang w:val="es-MX"/>
        </w:rPr>
      </w:pPr>
      <w:r>
        <w:rPr>
          <w:rFonts w:ascii="Arial" w:hAnsi="Arial" w:cs="Arial"/>
          <w:sz w:val="26"/>
          <w:szCs w:val="26"/>
          <w:lang w:val="es-MX"/>
        </w:rPr>
        <w:t xml:space="preserve">+ </w:t>
      </w:r>
      <w:r>
        <w:rPr>
          <w:rFonts w:ascii="Arial" w:hAnsi="Arial" w:cs="Arial"/>
          <w:sz w:val="26"/>
          <w:szCs w:val="26"/>
          <w:lang w:val="nl-NL"/>
        </w:rPr>
        <w:t>02</w:t>
      </w:r>
      <w:r w:rsidR="007D0328" w:rsidRPr="00CA3CC0">
        <w:rPr>
          <w:rFonts w:ascii="Arial" w:hAnsi="Arial" w:cs="Arial"/>
          <w:sz w:val="26"/>
          <w:szCs w:val="26"/>
          <w:lang w:val="nl-NL"/>
        </w:rPr>
        <w:t xml:space="preserve"> Ủy viên Hội đồng Quản trị gồm 0</w:t>
      </w:r>
      <w:r>
        <w:rPr>
          <w:rFonts w:ascii="Arial" w:hAnsi="Arial" w:cs="Arial"/>
          <w:sz w:val="26"/>
          <w:szCs w:val="26"/>
          <w:lang w:val="vi-VN"/>
        </w:rPr>
        <w:t>2</w:t>
      </w:r>
      <w:r w:rsidR="007D0328" w:rsidRPr="00CA3CC0">
        <w:rPr>
          <w:rFonts w:ascii="Arial" w:hAnsi="Arial" w:cs="Arial"/>
          <w:sz w:val="26"/>
          <w:szCs w:val="26"/>
          <w:lang w:val="nl-NL"/>
        </w:rPr>
        <w:t xml:space="preserve"> thành viên độc lập.</w:t>
      </w:r>
    </w:p>
    <w:p w14:paraId="7A2859B0" w14:textId="77777777" w:rsidR="007D0328" w:rsidRPr="00CA3CC0" w:rsidRDefault="007D0328" w:rsidP="00627944">
      <w:pPr>
        <w:pStyle w:val="NoSpacing"/>
        <w:spacing w:before="120" w:after="120" w:line="264" w:lineRule="auto"/>
        <w:jc w:val="both"/>
        <w:rPr>
          <w:rFonts w:ascii="Arial" w:hAnsi="Arial" w:cs="Arial"/>
          <w:sz w:val="6"/>
          <w:szCs w:val="6"/>
          <w:lang w:val="nl-NL"/>
        </w:rPr>
      </w:pPr>
    </w:p>
    <w:p w14:paraId="6C9285EC" w14:textId="34F78081" w:rsidR="007D0328" w:rsidRPr="00627944" w:rsidRDefault="007D0328" w:rsidP="00627944">
      <w:pPr>
        <w:pStyle w:val="NoSpacing"/>
        <w:spacing w:before="120" w:after="120" w:line="264" w:lineRule="auto"/>
        <w:ind w:firstLine="567"/>
        <w:jc w:val="both"/>
        <w:rPr>
          <w:rFonts w:ascii="Arial" w:hAnsi="Arial" w:cs="Arial"/>
          <w:sz w:val="26"/>
          <w:szCs w:val="26"/>
          <w:lang w:val="nl-NL"/>
        </w:rPr>
      </w:pPr>
      <w:r w:rsidRPr="00CA3CC0">
        <w:rPr>
          <w:rFonts w:ascii="Arial" w:hAnsi="Arial" w:cs="Arial"/>
          <w:sz w:val="26"/>
          <w:szCs w:val="26"/>
          <w:lang w:val="nl-NL"/>
        </w:rPr>
        <w:t xml:space="preserve">Trong năm vừa qua các thành viên Hội đồng Quản trị </w:t>
      </w:r>
      <w:r>
        <w:rPr>
          <w:rFonts w:ascii="Arial" w:hAnsi="Arial" w:cs="Arial"/>
          <w:sz w:val="26"/>
          <w:szCs w:val="26"/>
          <w:lang w:val="nl-NL"/>
        </w:rPr>
        <w:t>đã thực hiện</w:t>
      </w:r>
      <w:r w:rsidRPr="00CA3CC0">
        <w:rPr>
          <w:rFonts w:ascii="Arial" w:hAnsi="Arial" w:cs="Arial"/>
          <w:sz w:val="26"/>
          <w:szCs w:val="26"/>
          <w:lang w:val="nl-NL"/>
        </w:rPr>
        <w:t xml:space="preserve"> vai trò và trách nhiệm của mình một cách trung thực, cẩn trọng vì quyền lợi của các cổ đông và của Công ty. </w:t>
      </w:r>
    </w:p>
    <w:p w14:paraId="258DF4C5" w14:textId="2AEE1A12" w:rsidR="00824128" w:rsidRPr="00627944" w:rsidRDefault="007D0328" w:rsidP="00627944">
      <w:pPr>
        <w:pStyle w:val="NoSpacing"/>
        <w:spacing w:before="120" w:after="120" w:line="264" w:lineRule="auto"/>
        <w:ind w:firstLine="567"/>
        <w:jc w:val="both"/>
        <w:rPr>
          <w:rFonts w:ascii="Arial" w:hAnsi="Arial" w:cs="Arial"/>
          <w:sz w:val="26"/>
          <w:szCs w:val="26"/>
          <w:lang w:val="nl-NL"/>
        </w:rPr>
      </w:pPr>
      <w:r w:rsidRPr="00CA3CC0">
        <w:rPr>
          <w:rFonts w:ascii="Arial" w:hAnsi="Arial" w:cs="Arial"/>
          <w:sz w:val="26"/>
          <w:szCs w:val="26"/>
          <w:lang w:val="nl-NL"/>
        </w:rPr>
        <w:t xml:space="preserve">Hội đồng Quản trị Công ty đảm bảo tổ chức đầy đủ các cuộc họp khi giải quyết những vấn đề liên quan đến hoạt động sản xuất kinh doanh, đầu tư, </w:t>
      </w:r>
      <w:r w:rsidR="003F70DB">
        <w:rPr>
          <w:rFonts w:ascii="Arial" w:hAnsi="Arial" w:cs="Arial"/>
          <w:sz w:val="26"/>
          <w:szCs w:val="26"/>
          <w:lang w:val="nl-NL"/>
        </w:rPr>
        <w:t>s</w:t>
      </w:r>
      <w:r w:rsidRPr="00CA3CC0">
        <w:rPr>
          <w:rFonts w:ascii="Arial" w:hAnsi="Arial" w:cs="Arial"/>
          <w:sz w:val="26"/>
          <w:szCs w:val="26"/>
          <w:lang w:val="nl-NL"/>
        </w:rPr>
        <w:t xml:space="preserve">ố lượng thành viên dự họp và biểu quyết theo luật định. Tổ chức thực hiện tốt công tác giám sát của Hội đồng Quản trị đối với </w:t>
      </w:r>
      <w:r>
        <w:rPr>
          <w:rFonts w:ascii="Arial" w:hAnsi="Arial" w:cs="Arial"/>
          <w:sz w:val="26"/>
          <w:szCs w:val="26"/>
          <w:lang w:val="nl-NL"/>
        </w:rPr>
        <w:t>Ban G</w:t>
      </w:r>
      <w:r w:rsidRPr="00CA3CC0">
        <w:rPr>
          <w:rFonts w:ascii="Arial" w:hAnsi="Arial" w:cs="Arial"/>
          <w:sz w:val="26"/>
          <w:szCs w:val="26"/>
          <w:lang w:val="nl-NL"/>
        </w:rPr>
        <w:t xml:space="preserve">iám đốc và những cán bộ quản lý. Quan tâm kiện toàn công tác tổ chức cán bộ từ các phòng ban đến </w:t>
      </w:r>
      <w:r>
        <w:rPr>
          <w:rFonts w:ascii="Arial" w:hAnsi="Arial" w:cs="Arial"/>
          <w:sz w:val="26"/>
          <w:szCs w:val="26"/>
          <w:lang w:val="nl-NL"/>
        </w:rPr>
        <w:t>nhà máy</w:t>
      </w:r>
      <w:r w:rsidRPr="00CA3CC0">
        <w:rPr>
          <w:rFonts w:ascii="Arial" w:hAnsi="Arial" w:cs="Arial"/>
          <w:sz w:val="26"/>
          <w:szCs w:val="26"/>
          <w:lang w:val="nl-NL"/>
        </w:rPr>
        <w:t xml:space="preserve"> sản xuất.</w:t>
      </w:r>
    </w:p>
    <w:p w14:paraId="4B631EBD" w14:textId="4545A248" w:rsidR="0068343C" w:rsidRDefault="00824128" w:rsidP="00627944">
      <w:pPr>
        <w:pStyle w:val="NoSpacing"/>
        <w:spacing w:before="120" w:after="120" w:line="264" w:lineRule="auto"/>
        <w:jc w:val="both"/>
        <w:rPr>
          <w:rFonts w:ascii="Arial" w:hAnsi="Arial" w:cs="Arial"/>
          <w:b/>
          <w:sz w:val="26"/>
          <w:szCs w:val="26"/>
          <w:lang w:val="nl-NL"/>
        </w:rPr>
      </w:pPr>
      <w:r w:rsidRPr="000F20F5">
        <w:rPr>
          <w:rFonts w:ascii="Arial" w:hAnsi="Arial" w:cs="Arial"/>
          <w:b/>
          <w:i/>
          <w:sz w:val="26"/>
          <w:szCs w:val="26"/>
          <w:lang w:val="nl-NL"/>
        </w:rPr>
        <w:t>Tổng kết các quyết định cuộc họp của Hội đồng Quản trị năm 20</w:t>
      </w:r>
      <w:r w:rsidR="00D46F7B" w:rsidRPr="000F20F5">
        <w:rPr>
          <w:rFonts w:ascii="Arial" w:hAnsi="Arial" w:cs="Arial"/>
          <w:b/>
          <w:i/>
          <w:sz w:val="26"/>
          <w:szCs w:val="26"/>
          <w:lang w:val="nl-NL"/>
        </w:rPr>
        <w:t>2</w:t>
      </w:r>
      <w:r w:rsidR="00AA3076">
        <w:rPr>
          <w:rFonts w:ascii="Arial" w:hAnsi="Arial" w:cs="Arial"/>
          <w:b/>
          <w:i/>
          <w:sz w:val="26"/>
          <w:szCs w:val="26"/>
          <w:lang w:val="nl-NL"/>
        </w:rPr>
        <w:t>3</w:t>
      </w:r>
      <w:r w:rsidR="00627944">
        <w:rPr>
          <w:rFonts w:ascii="Arial" w:hAnsi="Arial" w:cs="Arial"/>
          <w:b/>
          <w:i/>
          <w:sz w:val="26"/>
          <w:szCs w:val="26"/>
          <w:lang w:val="nl-NL"/>
        </w:rPr>
        <w:t xml:space="preserve">. Cụ </w:t>
      </w:r>
      <w:r w:rsidR="0068343C">
        <w:rPr>
          <w:rFonts w:ascii="Arial" w:hAnsi="Arial" w:cs="Arial"/>
          <w:b/>
          <w:i/>
          <w:sz w:val="26"/>
          <w:szCs w:val="26"/>
          <w:lang w:val="nl-NL"/>
        </w:rPr>
        <w:t>thể như sau</w:t>
      </w:r>
      <w:r w:rsidR="00627944">
        <w:rPr>
          <w:rFonts w:ascii="Arial" w:hAnsi="Arial" w:cs="Arial"/>
          <w:b/>
          <w:sz w:val="26"/>
          <w:szCs w:val="26"/>
          <w:lang w:val="nl-NL"/>
        </w:rPr>
        <w:t>:</w:t>
      </w:r>
    </w:p>
    <w:p w14:paraId="5E099478" w14:textId="46CBB0EB" w:rsidR="00CA3CC0" w:rsidRPr="0068343C" w:rsidRDefault="00627944" w:rsidP="00627944">
      <w:pPr>
        <w:pStyle w:val="NoSpacing"/>
        <w:numPr>
          <w:ilvl w:val="0"/>
          <w:numId w:val="2"/>
        </w:numPr>
        <w:spacing w:before="120" w:line="264" w:lineRule="auto"/>
        <w:jc w:val="both"/>
        <w:rPr>
          <w:rFonts w:ascii="Arial" w:hAnsi="Arial" w:cs="Arial"/>
          <w:b/>
          <w:i/>
          <w:sz w:val="26"/>
          <w:szCs w:val="26"/>
          <w:lang w:val="nl-NL"/>
        </w:rPr>
      </w:pPr>
      <w:r>
        <w:rPr>
          <w:rFonts w:ascii="Arial" w:hAnsi="Arial" w:cs="Arial"/>
          <w:color w:val="000000"/>
          <w:sz w:val="26"/>
          <w:szCs w:val="26"/>
          <w:lang w:val="nl-NL"/>
        </w:rPr>
        <w:t>Các cuộc họp của HĐQT t</w:t>
      </w:r>
      <w:r w:rsidR="00824128" w:rsidRPr="0068343C">
        <w:rPr>
          <w:rFonts w:ascii="Arial" w:hAnsi="Arial" w:cs="Arial"/>
          <w:color w:val="000000"/>
          <w:sz w:val="26"/>
          <w:szCs w:val="26"/>
          <w:lang w:val="nl-NL"/>
        </w:rPr>
        <w:t>ừ ngày 01/01/20</w:t>
      </w:r>
      <w:r w:rsidR="00D46F7B" w:rsidRPr="0068343C">
        <w:rPr>
          <w:rFonts w:ascii="Arial" w:hAnsi="Arial" w:cs="Arial"/>
          <w:color w:val="000000"/>
          <w:sz w:val="26"/>
          <w:szCs w:val="26"/>
          <w:lang w:val="nl-NL"/>
        </w:rPr>
        <w:t>2</w:t>
      </w:r>
      <w:r w:rsidR="00AA3076">
        <w:rPr>
          <w:rFonts w:ascii="Arial" w:hAnsi="Arial" w:cs="Arial"/>
          <w:color w:val="000000"/>
          <w:sz w:val="26"/>
          <w:szCs w:val="26"/>
          <w:lang w:val="nl-NL"/>
        </w:rPr>
        <w:t>3</w:t>
      </w:r>
      <w:r w:rsidR="00824128" w:rsidRPr="0068343C">
        <w:rPr>
          <w:rFonts w:ascii="Arial" w:hAnsi="Arial" w:cs="Arial"/>
          <w:color w:val="000000"/>
          <w:sz w:val="26"/>
          <w:szCs w:val="26"/>
          <w:lang w:val="nl-NL"/>
        </w:rPr>
        <w:t xml:space="preserve"> đến ngày 31/12/20</w:t>
      </w:r>
      <w:r w:rsidR="00D46F7B" w:rsidRPr="0068343C">
        <w:rPr>
          <w:rFonts w:ascii="Arial" w:hAnsi="Arial" w:cs="Arial"/>
          <w:color w:val="000000"/>
          <w:sz w:val="26"/>
          <w:szCs w:val="26"/>
          <w:lang w:val="nl-NL"/>
        </w:rPr>
        <w:t>2</w:t>
      </w:r>
      <w:r w:rsidR="00AA3076">
        <w:rPr>
          <w:rFonts w:ascii="Arial" w:hAnsi="Arial" w:cs="Arial"/>
          <w:color w:val="000000"/>
          <w:sz w:val="26"/>
          <w:szCs w:val="26"/>
          <w:lang w:val="nl-NL"/>
        </w:rPr>
        <w:t>3</w:t>
      </w:r>
    </w:p>
    <w:tbl>
      <w:tblPr>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919"/>
        <w:gridCol w:w="2398"/>
        <w:gridCol w:w="1188"/>
        <w:gridCol w:w="882"/>
        <w:gridCol w:w="1656"/>
      </w:tblGrid>
      <w:tr w:rsidR="00242AA7" w:rsidRPr="002B5327" w14:paraId="2615C451" w14:textId="77777777" w:rsidTr="00627944">
        <w:trPr>
          <w:jc w:val="center"/>
        </w:trPr>
        <w:tc>
          <w:tcPr>
            <w:tcW w:w="708" w:type="dxa"/>
            <w:vAlign w:val="center"/>
          </w:tcPr>
          <w:p w14:paraId="320C1357" w14:textId="544E2D7C" w:rsidR="00242AA7" w:rsidRPr="00627944" w:rsidRDefault="00627944" w:rsidP="00CA3CC0">
            <w:pPr>
              <w:pStyle w:val="BodyText"/>
              <w:spacing w:before="120" w:line="264" w:lineRule="auto"/>
              <w:jc w:val="center"/>
              <w:rPr>
                <w:rFonts w:ascii="Arial" w:hAnsi="Arial" w:cs="Arial"/>
                <w:b/>
                <w:color w:val="000000"/>
                <w:sz w:val="24"/>
                <w:szCs w:val="24"/>
              </w:rPr>
            </w:pPr>
            <w:r w:rsidRPr="00627944">
              <w:rPr>
                <w:rFonts w:ascii="Arial" w:hAnsi="Arial" w:cs="Arial"/>
                <w:b/>
                <w:color w:val="000000"/>
                <w:sz w:val="24"/>
                <w:szCs w:val="24"/>
              </w:rPr>
              <w:t>STT</w:t>
            </w:r>
          </w:p>
        </w:tc>
        <w:tc>
          <w:tcPr>
            <w:tcW w:w="2919" w:type="dxa"/>
            <w:vAlign w:val="center"/>
          </w:tcPr>
          <w:p w14:paraId="144EC6A0" w14:textId="77777777" w:rsidR="00242AA7" w:rsidRPr="00627944" w:rsidRDefault="00242AA7" w:rsidP="00CA3CC0">
            <w:pPr>
              <w:pStyle w:val="BodyText"/>
              <w:spacing w:before="120" w:line="264" w:lineRule="auto"/>
              <w:jc w:val="center"/>
              <w:rPr>
                <w:rFonts w:ascii="Arial" w:hAnsi="Arial" w:cs="Arial"/>
                <w:b/>
                <w:color w:val="000000"/>
                <w:sz w:val="24"/>
                <w:szCs w:val="24"/>
              </w:rPr>
            </w:pPr>
            <w:r w:rsidRPr="00627944">
              <w:rPr>
                <w:rFonts w:ascii="Arial" w:hAnsi="Arial" w:cs="Arial"/>
                <w:b/>
                <w:color w:val="000000"/>
                <w:sz w:val="24"/>
                <w:szCs w:val="24"/>
              </w:rPr>
              <w:t>Thành viên HĐQT</w:t>
            </w:r>
          </w:p>
        </w:tc>
        <w:tc>
          <w:tcPr>
            <w:tcW w:w="2398" w:type="dxa"/>
            <w:vAlign w:val="center"/>
          </w:tcPr>
          <w:p w14:paraId="2D26AFAF" w14:textId="77777777" w:rsidR="00242AA7" w:rsidRPr="00627944" w:rsidRDefault="00242AA7" w:rsidP="00CA3CC0">
            <w:pPr>
              <w:pStyle w:val="BodyText"/>
              <w:spacing w:before="120" w:line="264" w:lineRule="auto"/>
              <w:jc w:val="center"/>
              <w:rPr>
                <w:rFonts w:ascii="Arial" w:hAnsi="Arial" w:cs="Arial"/>
                <w:b/>
                <w:color w:val="000000"/>
                <w:sz w:val="24"/>
                <w:szCs w:val="24"/>
              </w:rPr>
            </w:pPr>
            <w:r w:rsidRPr="00627944">
              <w:rPr>
                <w:rFonts w:ascii="Arial" w:hAnsi="Arial" w:cs="Arial"/>
                <w:b/>
                <w:color w:val="000000"/>
                <w:sz w:val="24"/>
                <w:szCs w:val="24"/>
              </w:rPr>
              <w:t>Chức vụ</w:t>
            </w:r>
          </w:p>
        </w:tc>
        <w:tc>
          <w:tcPr>
            <w:tcW w:w="1188" w:type="dxa"/>
            <w:vAlign w:val="center"/>
          </w:tcPr>
          <w:p w14:paraId="402E91F5" w14:textId="77777777" w:rsidR="00242AA7" w:rsidRPr="00627944" w:rsidRDefault="00242AA7" w:rsidP="00CA3CC0">
            <w:pPr>
              <w:pStyle w:val="BodyText"/>
              <w:spacing w:before="120" w:line="264" w:lineRule="auto"/>
              <w:jc w:val="center"/>
              <w:rPr>
                <w:rFonts w:ascii="Arial" w:hAnsi="Arial" w:cs="Arial"/>
                <w:b/>
                <w:color w:val="000000"/>
                <w:sz w:val="24"/>
                <w:szCs w:val="24"/>
              </w:rPr>
            </w:pPr>
            <w:r w:rsidRPr="00627944">
              <w:rPr>
                <w:rFonts w:ascii="Arial" w:hAnsi="Arial" w:cs="Arial"/>
                <w:b/>
                <w:color w:val="000000"/>
                <w:sz w:val="24"/>
                <w:szCs w:val="24"/>
              </w:rPr>
              <w:t>Số buổi họp tham dự</w:t>
            </w:r>
          </w:p>
        </w:tc>
        <w:tc>
          <w:tcPr>
            <w:tcW w:w="882" w:type="dxa"/>
            <w:vAlign w:val="center"/>
          </w:tcPr>
          <w:p w14:paraId="55A2457C" w14:textId="77777777" w:rsidR="00242AA7" w:rsidRPr="00627944" w:rsidRDefault="00242AA7" w:rsidP="00CA3CC0">
            <w:pPr>
              <w:pStyle w:val="BodyText"/>
              <w:spacing w:before="120" w:line="264" w:lineRule="auto"/>
              <w:jc w:val="center"/>
              <w:rPr>
                <w:rFonts w:ascii="Arial" w:hAnsi="Arial" w:cs="Arial"/>
                <w:b/>
                <w:color w:val="000000"/>
                <w:sz w:val="24"/>
                <w:szCs w:val="24"/>
              </w:rPr>
            </w:pPr>
            <w:r w:rsidRPr="00627944">
              <w:rPr>
                <w:rFonts w:ascii="Arial" w:hAnsi="Arial" w:cs="Arial"/>
                <w:b/>
                <w:color w:val="000000"/>
                <w:sz w:val="24"/>
                <w:szCs w:val="24"/>
              </w:rPr>
              <w:t>Tỷ lệ</w:t>
            </w:r>
          </w:p>
        </w:tc>
        <w:tc>
          <w:tcPr>
            <w:tcW w:w="1656" w:type="dxa"/>
            <w:vAlign w:val="center"/>
          </w:tcPr>
          <w:p w14:paraId="4D508BF3" w14:textId="77777777" w:rsidR="00242AA7" w:rsidRPr="00627944" w:rsidRDefault="00242AA7" w:rsidP="00CA3CC0">
            <w:pPr>
              <w:pStyle w:val="BodyText"/>
              <w:spacing w:before="120" w:line="264" w:lineRule="auto"/>
              <w:jc w:val="center"/>
              <w:rPr>
                <w:rFonts w:ascii="Arial" w:hAnsi="Arial" w:cs="Arial"/>
                <w:b/>
                <w:color w:val="000000"/>
                <w:sz w:val="24"/>
                <w:szCs w:val="24"/>
              </w:rPr>
            </w:pPr>
            <w:r w:rsidRPr="00627944">
              <w:rPr>
                <w:rFonts w:ascii="Arial" w:hAnsi="Arial" w:cs="Arial"/>
                <w:b/>
                <w:color w:val="000000"/>
                <w:sz w:val="24"/>
                <w:szCs w:val="24"/>
              </w:rPr>
              <w:t>Lý do không tham dự</w:t>
            </w:r>
          </w:p>
        </w:tc>
      </w:tr>
      <w:tr w:rsidR="00242AA7" w:rsidRPr="002B5327" w14:paraId="3EEA3FA3" w14:textId="77777777" w:rsidTr="00627944">
        <w:trPr>
          <w:trHeight w:val="529"/>
          <w:jc w:val="center"/>
        </w:trPr>
        <w:tc>
          <w:tcPr>
            <w:tcW w:w="708" w:type="dxa"/>
            <w:vAlign w:val="center"/>
          </w:tcPr>
          <w:p w14:paraId="2C192581" w14:textId="77777777" w:rsidR="00242AA7" w:rsidRPr="00041FE6" w:rsidRDefault="00242AA7" w:rsidP="00CA3CC0">
            <w:pPr>
              <w:pStyle w:val="NoSpacing"/>
              <w:spacing w:before="120" w:line="264" w:lineRule="auto"/>
              <w:jc w:val="center"/>
              <w:rPr>
                <w:rFonts w:ascii="Arial" w:hAnsi="Arial" w:cs="Arial"/>
                <w:sz w:val="26"/>
                <w:szCs w:val="26"/>
              </w:rPr>
            </w:pPr>
            <w:r w:rsidRPr="00041FE6">
              <w:rPr>
                <w:rFonts w:ascii="Arial" w:hAnsi="Arial" w:cs="Arial"/>
                <w:sz w:val="26"/>
                <w:szCs w:val="26"/>
              </w:rPr>
              <w:t>1</w:t>
            </w:r>
          </w:p>
        </w:tc>
        <w:tc>
          <w:tcPr>
            <w:tcW w:w="2919" w:type="dxa"/>
            <w:vAlign w:val="center"/>
          </w:tcPr>
          <w:p w14:paraId="5BC083AE" w14:textId="77777777" w:rsidR="00242AA7" w:rsidRPr="00041FE6" w:rsidRDefault="00242AA7" w:rsidP="00CA3CC0">
            <w:pPr>
              <w:pStyle w:val="NoSpacing"/>
              <w:spacing w:before="120" w:line="264" w:lineRule="auto"/>
              <w:rPr>
                <w:rFonts w:ascii="Arial" w:hAnsi="Arial" w:cs="Arial"/>
                <w:sz w:val="26"/>
                <w:szCs w:val="26"/>
              </w:rPr>
            </w:pPr>
            <w:r w:rsidRPr="00041FE6">
              <w:rPr>
                <w:rFonts w:ascii="Arial" w:hAnsi="Arial" w:cs="Arial"/>
                <w:sz w:val="26"/>
                <w:szCs w:val="26"/>
              </w:rPr>
              <w:t>Ông Đào Mạnh Lương</w:t>
            </w:r>
          </w:p>
        </w:tc>
        <w:tc>
          <w:tcPr>
            <w:tcW w:w="2398" w:type="dxa"/>
            <w:vAlign w:val="center"/>
          </w:tcPr>
          <w:p w14:paraId="03887E6F" w14:textId="77777777" w:rsidR="00242AA7" w:rsidRPr="00041FE6" w:rsidRDefault="00242AA7" w:rsidP="00CA3CC0">
            <w:pPr>
              <w:pStyle w:val="NoSpacing"/>
              <w:spacing w:before="120" w:line="264" w:lineRule="auto"/>
              <w:rPr>
                <w:rFonts w:ascii="Arial" w:hAnsi="Arial" w:cs="Arial"/>
                <w:sz w:val="26"/>
                <w:szCs w:val="26"/>
              </w:rPr>
            </w:pPr>
            <w:r w:rsidRPr="00041FE6">
              <w:rPr>
                <w:rFonts w:ascii="Arial" w:hAnsi="Arial" w:cs="Arial"/>
                <w:sz w:val="26"/>
                <w:szCs w:val="26"/>
              </w:rPr>
              <w:t>Chủ tịch HĐQT</w:t>
            </w:r>
          </w:p>
        </w:tc>
        <w:tc>
          <w:tcPr>
            <w:tcW w:w="1188" w:type="dxa"/>
            <w:vAlign w:val="center"/>
          </w:tcPr>
          <w:p w14:paraId="26672219" w14:textId="24CC40E5" w:rsidR="00242AA7" w:rsidRPr="00C0488C" w:rsidRDefault="00242AA7" w:rsidP="00D11BAF">
            <w:pPr>
              <w:pStyle w:val="NoSpacing"/>
              <w:spacing w:before="120" w:line="264" w:lineRule="auto"/>
              <w:jc w:val="center"/>
              <w:rPr>
                <w:rFonts w:ascii="Arial" w:hAnsi="Arial" w:cs="Arial"/>
                <w:sz w:val="26"/>
                <w:szCs w:val="26"/>
              </w:rPr>
            </w:pPr>
            <w:r w:rsidRPr="00C0488C">
              <w:rPr>
                <w:rFonts w:ascii="Arial" w:hAnsi="Arial" w:cs="Arial"/>
                <w:sz w:val="26"/>
                <w:szCs w:val="26"/>
              </w:rPr>
              <w:t>0</w:t>
            </w:r>
            <w:r w:rsidR="00D11BAF" w:rsidRPr="00C0488C">
              <w:rPr>
                <w:rFonts w:ascii="Arial" w:hAnsi="Arial" w:cs="Arial"/>
                <w:sz w:val="26"/>
                <w:szCs w:val="26"/>
              </w:rPr>
              <w:t>3</w:t>
            </w:r>
          </w:p>
        </w:tc>
        <w:tc>
          <w:tcPr>
            <w:tcW w:w="882" w:type="dxa"/>
            <w:vAlign w:val="center"/>
          </w:tcPr>
          <w:p w14:paraId="5D93CE48" w14:textId="77777777" w:rsidR="00242AA7" w:rsidRPr="00041FE6" w:rsidRDefault="00242AA7" w:rsidP="00CA3CC0">
            <w:pPr>
              <w:pStyle w:val="NoSpacing"/>
              <w:spacing w:before="120" w:line="264" w:lineRule="auto"/>
              <w:rPr>
                <w:rFonts w:ascii="Arial" w:hAnsi="Arial" w:cs="Arial"/>
                <w:sz w:val="26"/>
                <w:szCs w:val="26"/>
              </w:rPr>
            </w:pPr>
            <w:r w:rsidRPr="00041FE6">
              <w:rPr>
                <w:rFonts w:ascii="Arial" w:hAnsi="Arial" w:cs="Arial"/>
                <w:sz w:val="26"/>
                <w:szCs w:val="26"/>
              </w:rPr>
              <w:t>100%</w:t>
            </w:r>
          </w:p>
        </w:tc>
        <w:tc>
          <w:tcPr>
            <w:tcW w:w="1656" w:type="dxa"/>
            <w:vAlign w:val="center"/>
          </w:tcPr>
          <w:p w14:paraId="0A5D78A6" w14:textId="77777777" w:rsidR="00242AA7" w:rsidRPr="002B5327" w:rsidRDefault="00242AA7" w:rsidP="00CA3CC0">
            <w:pPr>
              <w:pStyle w:val="NoSpacing"/>
              <w:spacing w:before="120" w:line="264" w:lineRule="auto"/>
              <w:rPr>
                <w:rFonts w:ascii="Arial" w:hAnsi="Arial" w:cs="Arial"/>
                <w:strike/>
                <w:sz w:val="26"/>
                <w:szCs w:val="26"/>
              </w:rPr>
            </w:pPr>
          </w:p>
        </w:tc>
      </w:tr>
      <w:tr w:rsidR="00242AA7" w:rsidRPr="002B5327" w14:paraId="65E27D6F" w14:textId="77777777" w:rsidTr="00627944">
        <w:trPr>
          <w:trHeight w:val="551"/>
          <w:jc w:val="center"/>
        </w:trPr>
        <w:tc>
          <w:tcPr>
            <w:tcW w:w="708" w:type="dxa"/>
            <w:vAlign w:val="center"/>
          </w:tcPr>
          <w:p w14:paraId="3B98270F" w14:textId="77777777" w:rsidR="00242AA7" w:rsidRPr="00041FE6" w:rsidRDefault="00242AA7" w:rsidP="00CA3CC0">
            <w:pPr>
              <w:pStyle w:val="NoSpacing"/>
              <w:spacing w:before="120" w:line="264" w:lineRule="auto"/>
              <w:jc w:val="center"/>
              <w:rPr>
                <w:rFonts w:ascii="Arial" w:hAnsi="Arial" w:cs="Arial"/>
                <w:sz w:val="26"/>
                <w:szCs w:val="26"/>
              </w:rPr>
            </w:pPr>
            <w:r w:rsidRPr="00041FE6">
              <w:rPr>
                <w:rFonts w:ascii="Arial" w:hAnsi="Arial" w:cs="Arial"/>
                <w:sz w:val="26"/>
                <w:szCs w:val="26"/>
              </w:rPr>
              <w:t>2</w:t>
            </w:r>
          </w:p>
        </w:tc>
        <w:tc>
          <w:tcPr>
            <w:tcW w:w="2919" w:type="dxa"/>
            <w:vAlign w:val="center"/>
          </w:tcPr>
          <w:p w14:paraId="571F31EE" w14:textId="77777777" w:rsidR="00242AA7" w:rsidRPr="00041FE6" w:rsidRDefault="00242AA7" w:rsidP="00CA3CC0">
            <w:pPr>
              <w:spacing w:before="120" w:after="0" w:line="264" w:lineRule="auto"/>
              <w:rPr>
                <w:rFonts w:ascii="Arial" w:hAnsi="Arial" w:cs="Arial"/>
                <w:sz w:val="26"/>
                <w:szCs w:val="26"/>
              </w:rPr>
            </w:pPr>
            <w:r w:rsidRPr="00041FE6">
              <w:rPr>
                <w:rFonts w:ascii="Arial" w:hAnsi="Arial" w:cs="Arial"/>
                <w:sz w:val="26"/>
                <w:szCs w:val="26"/>
              </w:rPr>
              <w:t>Ông Lê Thành Nam</w:t>
            </w:r>
          </w:p>
        </w:tc>
        <w:tc>
          <w:tcPr>
            <w:tcW w:w="2398" w:type="dxa"/>
            <w:vAlign w:val="center"/>
          </w:tcPr>
          <w:p w14:paraId="62CB5C3D" w14:textId="5090ABC6" w:rsidR="00242AA7" w:rsidRPr="00041FE6" w:rsidRDefault="001B62DE" w:rsidP="00CA3CC0">
            <w:pPr>
              <w:pStyle w:val="NoSpacing"/>
              <w:spacing w:before="120" w:line="264" w:lineRule="auto"/>
              <w:rPr>
                <w:rFonts w:ascii="Arial" w:hAnsi="Arial" w:cs="Arial"/>
                <w:sz w:val="26"/>
                <w:szCs w:val="26"/>
              </w:rPr>
            </w:pPr>
            <w:r w:rsidRPr="00041FE6">
              <w:rPr>
                <w:rFonts w:ascii="Arial" w:hAnsi="Arial" w:cs="Arial"/>
                <w:sz w:val="26"/>
                <w:szCs w:val="26"/>
              </w:rPr>
              <w:t xml:space="preserve">Thành </w:t>
            </w:r>
            <w:r w:rsidR="00242AA7" w:rsidRPr="00041FE6">
              <w:rPr>
                <w:rFonts w:ascii="Arial" w:hAnsi="Arial" w:cs="Arial"/>
                <w:sz w:val="26"/>
                <w:szCs w:val="26"/>
              </w:rPr>
              <w:t>viên HĐQT</w:t>
            </w:r>
          </w:p>
        </w:tc>
        <w:tc>
          <w:tcPr>
            <w:tcW w:w="1188" w:type="dxa"/>
            <w:vAlign w:val="center"/>
          </w:tcPr>
          <w:p w14:paraId="2E9E75C4" w14:textId="7B030DFF" w:rsidR="00242AA7" w:rsidRPr="00C0488C" w:rsidRDefault="00242AA7" w:rsidP="007B017D">
            <w:pPr>
              <w:pStyle w:val="NoSpacing"/>
              <w:spacing w:before="120" w:line="264" w:lineRule="auto"/>
              <w:jc w:val="center"/>
              <w:rPr>
                <w:rFonts w:ascii="Arial" w:hAnsi="Arial" w:cs="Arial"/>
                <w:sz w:val="26"/>
                <w:szCs w:val="26"/>
              </w:rPr>
            </w:pPr>
            <w:r w:rsidRPr="00C0488C">
              <w:rPr>
                <w:rFonts w:ascii="Arial" w:hAnsi="Arial" w:cs="Arial"/>
                <w:sz w:val="26"/>
                <w:szCs w:val="26"/>
              </w:rPr>
              <w:t>0</w:t>
            </w:r>
            <w:r w:rsidR="00D11BAF" w:rsidRPr="00C0488C">
              <w:rPr>
                <w:rFonts w:ascii="Arial" w:hAnsi="Arial" w:cs="Arial"/>
                <w:sz w:val="26"/>
                <w:szCs w:val="26"/>
              </w:rPr>
              <w:t>3</w:t>
            </w:r>
          </w:p>
        </w:tc>
        <w:tc>
          <w:tcPr>
            <w:tcW w:w="882" w:type="dxa"/>
            <w:vAlign w:val="center"/>
          </w:tcPr>
          <w:p w14:paraId="10189F5F" w14:textId="77777777" w:rsidR="00242AA7" w:rsidRPr="00041FE6" w:rsidRDefault="00242AA7" w:rsidP="00CA3CC0">
            <w:pPr>
              <w:pStyle w:val="NoSpacing"/>
              <w:spacing w:before="120" w:line="264" w:lineRule="auto"/>
              <w:rPr>
                <w:rFonts w:ascii="Arial" w:hAnsi="Arial" w:cs="Arial"/>
                <w:sz w:val="26"/>
                <w:szCs w:val="26"/>
              </w:rPr>
            </w:pPr>
            <w:r w:rsidRPr="00041FE6">
              <w:rPr>
                <w:rFonts w:ascii="Arial" w:hAnsi="Arial" w:cs="Arial"/>
                <w:sz w:val="26"/>
                <w:szCs w:val="26"/>
              </w:rPr>
              <w:t>100%</w:t>
            </w:r>
          </w:p>
        </w:tc>
        <w:tc>
          <w:tcPr>
            <w:tcW w:w="1656" w:type="dxa"/>
            <w:vAlign w:val="center"/>
          </w:tcPr>
          <w:p w14:paraId="1BA6B7B6" w14:textId="77777777" w:rsidR="00242AA7" w:rsidRPr="002B5327" w:rsidRDefault="00242AA7" w:rsidP="00CA3CC0">
            <w:pPr>
              <w:pStyle w:val="NoSpacing"/>
              <w:spacing w:before="120" w:line="264" w:lineRule="auto"/>
              <w:rPr>
                <w:rFonts w:ascii="Arial" w:hAnsi="Arial" w:cs="Arial"/>
                <w:strike/>
                <w:sz w:val="26"/>
                <w:szCs w:val="26"/>
              </w:rPr>
            </w:pPr>
          </w:p>
        </w:tc>
      </w:tr>
      <w:tr w:rsidR="00242AA7" w:rsidRPr="002B5327" w14:paraId="334D0076" w14:textId="77777777" w:rsidTr="00627944">
        <w:trPr>
          <w:trHeight w:val="567"/>
          <w:jc w:val="center"/>
        </w:trPr>
        <w:tc>
          <w:tcPr>
            <w:tcW w:w="708" w:type="dxa"/>
            <w:vAlign w:val="center"/>
          </w:tcPr>
          <w:p w14:paraId="3D649A5D" w14:textId="63EB91ED" w:rsidR="00242AA7" w:rsidRPr="00041FE6" w:rsidRDefault="00AA3076" w:rsidP="00CA3CC0">
            <w:pPr>
              <w:pStyle w:val="NoSpacing"/>
              <w:spacing w:before="120" w:line="264" w:lineRule="auto"/>
              <w:jc w:val="center"/>
              <w:rPr>
                <w:rFonts w:ascii="Arial" w:hAnsi="Arial" w:cs="Arial"/>
                <w:sz w:val="26"/>
                <w:szCs w:val="26"/>
              </w:rPr>
            </w:pPr>
            <w:r>
              <w:rPr>
                <w:rFonts w:ascii="Arial" w:hAnsi="Arial" w:cs="Arial"/>
                <w:sz w:val="26"/>
                <w:szCs w:val="26"/>
              </w:rPr>
              <w:t>3</w:t>
            </w:r>
          </w:p>
        </w:tc>
        <w:tc>
          <w:tcPr>
            <w:tcW w:w="2919" w:type="dxa"/>
            <w:vAlign w:val="center"/>
          </w:tcPr>
          <w:p w14:paraId="4B7930E9" w14:textId="47B567F0" w:rsidR="00242AA7" w:rsidRPr="00041FE6" w:rsidRDefault="00242AA7" w:rsidP="00CA3CC0">
            <w:pPr>
              <w:spacing w:before="120" w:after="0" w:line="264" w:lineRule="auto"/>
              <w:rPr>
                <w:rFonts w:ascii="Arial" w:hAnsi="Arial" w:cs="Arial"/>
                <w:sz w:val="26"/>
                <w:szCs w:val="26"/>
              </w:rPr>
            </w:pPr>
            <w:r w:rsidRPr="00041FE6">
              <w:rPr>
                <w:rFonts w:ascii="Arial" w:hAnsi="Arial" w:cs="Arial"/>
                <w:sz w:val="26"/>
                <w:szCs w:val="26"/>
              </w:rPr>
              <w:t>Ông Nguyễn Anh Tuấn</w:t>
            </w:r>
          </w:p>
        </w:tc>
        <w:tc>
          <w:tcPr>
            <w:tcW w:w="2398" w:type="dxa"/>
            <w:vAlign w:val="center"/>
          </w:tcPr>
          <w:p w14:paraId="03564233" w14:textId="210F7F23" w:rsidR="00242AA7" w:rsidRPr="00041FE6" w:rsidRDefault="001B62DE" w:rsidP="00CA3CC0">
            <w:pPr>
              <w:pStyle w:val="NoSpacing"/>
              <w:spacing w:before="120" w:line="264" w:lineRule="auto"/>
              <w:rPr>
                <w:rFonts w:ascii="Arial" w:hAnsi="Arial" w:cs="Arial"/>
                <w:sz w:val="26"/>
                <w:szCs w:val="26"/>
              </w:rPr>
            </w:pPr>
            <w:r w:rsidRPr="00041FE6">
              <w:rPr>
                <w:rFonts w:ascii="Arial" w:hAnsi="Arial" w:cs="Arial"/>
                <w:sz w:val="26"/>
                <w:szCs w:val="26"/>
              </w:rPr>
              <w:t>Thành</w:t>
            </w:r>
            <w:r w:rsidR="00242AA7" w:rsidRPr="00041FE6">
              <w:rPr>
                <w:rFonts w:ascii="Arial" w:hAnsi="Arial" w:cs="Arial"/>
                <w:sz w:val="26"/>
                <w:szCs w:val="26"/>
              </w:rPr>
              <w:t xml:space="preserve"> viên HĐQT</w:t>
            </w:r>
          </w:p>
        </w:tc>
        <w:tc>
          <w:tcPr>
            <w:tcW w:w="1188" w:type="dxa"/>
            <w:vAlign w:val="center"/>
          </w:tcPr>
          <w:p w14:paraId="1F36530E" w14:textId="7763E0FB" w:rsidR="00242AA7" w:rsidRPr="00C0488C" w:rsidRDefault="00242AA7" w:rsidP="007B017D">
            <w:pPr>
              <w:pStyle w:val="NoSpacing"/>
              <w:spacing w:before="120" w:line="264" w:lineRule="auto"/>
              <w:jc w:val="center"/>
              <w:rPr>
                <w:rFonts w:ascii="Arial" w:hAnsi="Arial" w:cs="Arial"/>
                <w:sz w:val="26"/>
                <w:szCs w:val="26"/>
              </w:rPr>
            </w:pPr>
            <w:r w:rsidRPr="00C0488C">
              <w:rPr>
                <w:rFonts w:ascii="Arial" w:hAnsi="Arial" w:cs="Arial"/>
                <w:sz w:val="26"/>
                <w:szCs w:val="26"/>
              </w:rPr>
              <w:t>0</w:t>
            </w:r>
            <w:r w:rsidR="00D11BAF" w:rsidRPr="00C0488C">
              <w:rPr>
                <w:rFonts w:ascii="Arial" w:hAnsi="Arial" w:cs="Arial"/>
                <w:sz w:val="26"/>
                <w:szCs w:val="26"/>
              </w:rPr>
              <w:t>3</w:t>
            </w:r>
          </w:p>
        </w:tc>
        <w:tc>
          <w:tcPr>
            <w:tcW w:w="882" w:type="dxa"/>
            <w:vAlign w:val="center"/>
          </w:tcPr>
          <w:p w14:paraId="021D003B" w14:textId="77777777" w:rsidR="00242AA7" w:rsidRPr="00041FE6" w:rsidRDefault="00242AA7" w:rsidP="00CA3CC0">
            <w:pPr>
              <w:pStyle w:val="NoSpacing"/>
              <w:spacing w:before="120" w:line="264" w:lineRule="auto"/>
              <w:rPr>
                <w:rFonts w:ascii="Arial" w:hAnsi="Arial" w:cs="Arial"/>
                <w:sz w:val="26"/>
                <w:szCs w:val="26"/>
              </w:rPr>
            </w:pPr>
            <w:r w:rsidRPr="00041FE6">
              <w:rPr>
                <w:rFonts w:ascii="Arial" w:hAnsi="Arial" w:cs="Arial"/>
                <w:sz w:val="26"/>
                <w:szCs w:val="26"/>
              </w:rPr>
              <w:t>100%</w:t>
            </w:r>
          </w:p>
        </w:tc>
        <w:tc>
          <w:tcPr>
            <w:tcW w:w="1656" w:type="dxa"/>
            <w:vAlign w:val="center"/>
          </w:tcPr>
          <w:p w14:paraId="2D9E7721" w14:textId="77777777" w:rsidR="00242AA7" w:rsidRPr="002B5327" w:rsidRDefault="00242AA7" w:rsidP="00CA3CC0">
            <w:pPr>
              <w:pStyle w:val="NoSpacing"/>
              <w:spacing w:before="120" w:line="264" w:lineRule="auto"/>
              <w:rPr>
                <w:rFonts w:ascii="Arial" w:hAnsi="Arial" w:cs="Arial"/>
                <w:strike/>
                <w:sz w:val="26"/>
                <w:szCs w:val="26"/>
              </w:rPr>
            </w:pPr>
          </w:p>
        </w:tc>
      </w:tr>
    </w:tbl>
    <w:p w14:paraId="67F4913D" w14:textId="77777777" w:rsidR="00C31949" w:rsidRDefault="00C31949" w:rsidP="00C31949">
      <w:pPr>
        <w:pStyle w:val="NoSpacing"/>
        <w:spacing w:before="120" w:line="264" w:lineRule="auto"/>
        <w:jc w:val="both"/>
        <w:rPr>
          <w:rFonts w:ascii="Arial" w:hAnsi="Arial" w:cs="Arial"/>
          <w:sz w:val="6"/>
          <w:szCs w:val="6"/>
        </w:rPr>
      </w:pPr>
    </w:p>
    <w:p w14:paraId="5ABFD92B" w14:textId="23EACFBD" w:rsidR="0068343C" w:rsidRDefault="0068343C" w:rsidP="0068343C">
      <w:pPr>
        <w:pStyle w:val="NoSpacing"/>
        <w:spacing w:before="120" w:line="264" w:lineRule="auto"/>
        <w:ind w:firstLine="720"/>
        <w:jc w:val="both"/>
        <w:rPr>
          <w:rFonts w:ascii="Arial" w:hAnsi="Arial" w:cs="Arial"/>
          <w:sz w:val="26"/>
          <w:szCs w:val="26"/>
        </w:rPr>
      </w:pPr>
      <w:r>
        <w:rPr>
          <w:rFonts w:ascii="Arial" w:hAnsi="Arial" w:cs="Arial"/>
          <w:sz w:val="26"/>
          <w:szCs w:val="26"/>
        </w:rPr>
        <w:t xml:space="preserve">- </w:t>
      </w:r>
      <w:r w:rsidR="00824128" w:rsidRPr="00C31949">
        <w:rPr>
          <w:rFonts w:ascii="Arial" w:hAnsi="Arial" w:cs="Arial"/>
          <w:sz w:val="26"/>
          <w:szCs w:val="26"/>
        </w:rPr>
        <w:t xml:space="preserve">Hoạt động giám sát của </w:t>
      </w:r>
      <w:r w:rsidR="00824128" w:rsidRPr="00C31949">
        <w:rPr>
          <w:rFonts w:ascii="Arial" w:hAnsi="Arial" w:cs="Arial"/>
          <w:sz w:val="26"/>
          <w:szCs w:val="26"/>
          <w:lang w:val="nl-NL"/>
        </w:rPr>
        <w:t>Hội đồng Quản trị</w:t>
      </w:r>
      <w:r w:rsidR="00627944">
        <w:rPr>
          <w:rFonts w:ascii="Arial" w:hAnsi="Arial" w:cs="Arial"/>
          <w:sz w:val="26"/>
          <w:szCs w:val="26"/>
          <w:lang w:val="nl-NL"/>
        </w:rPr>
        <w:t>:</w:t>
      </w:r>
      <w:r w:rsidR="00C31949">
        <w:rPr>
          <w:rFonts w:ascii="Arial" w:hAnsi="Arial" w:cs="Arial"/>
          <w:sz w:val="26"/>
          <w:szCs w:val="26"/>
        </w:rPr>
        <w:t xml:space="preserve"> </w:t>
      </w:r>
      <w:r w:rsidR="00627944">
        <w:rPr>
          <w:rFonts w:ascii="Arial" w:hAnsi="Arial" w:cs="Arial"/>
          <w:sz w:val="26"/>
          <w:szCs w:val="26"/>
        </w:rPr>
        <w:t xml:space="preserve">Luôn </w:t>
      </w:r>
      <w:r w:rsidR="00C31949">
        <w:rPr>
          <w:rFonts w:ascii="Arial" w:hAnsi="Arial" w:cs="Arial"/>
          <w:sz w:val="26"/>
          <w:szCs w:val="26"/>
        </w:rPr>
        <w:t>bám sát</w:t>
      </w:r>
      <w:r w:rsidR="00824128" w:rsidRPr="00C31949">
        <w:rPr>
          <w:rFonts w:ascii="Arial" w:hAnsi="Arial" w:cs="Arial"/>
          <w:sz w:val="26"/>
          <w:szCs w:val="26"/>
        </w:rPr>
        <w:t xml:space="preserve"> với tình hình sản xuất kinh doanh thực tế của công ty</w:t>
      </w:r>
      <w:r w:rsidR="00627944">
        <w:rPr>
          <w:rFonts w:ascii="Arial" w:hAnsi="Arial" w:cs="Arial"/>
          <w:sz w:val="26"/>
          <w:szCs w:val="26"/>
        </w:rPr>
        <w:t xml:space="preserve">, các vấn đề quan trọng mang tính định hướng </w:t>
      </w:r>
      <w:r w:rsidR="00824128" w:rsidRPr="00C31949">
        <w:rPr>
          <w:rFonts w:ascii="Arial" w:hAnsi="Arial" w:cs="Arial"/>
          <w:sz w:val="26"/>
          <w:szCs w:val="26"/>
        </w:rPr>
        <w:t xml:space="preserve">của công ty đều được HĐQT họp thảo luận dân chủ và ra </w:t>
      </w:r>
      <w:r w:rsidRPr="00C31949">
        <w:rPr>
          <w:rFonts w:ascii="Arial" w:hAnsi="Arial" w:cs="Arial"/>
          <w:sz w:val="26"/>
          <w:szCs w:val="26"/>
        </w:rPr>
        <w:t xml:space="preserve">Nghị </w:t>
      </w:r>
      <w:r w:rsidR="00824128" w:rsidRPr="00C31949">
        <w:rPr>
          <w:rFonts w:ascii="Arial" w:hAnsi="Arial" w:cs="Arial"/>
          <w:sz w:val="26"/>
          <w:szCs w:val="26"/>
        </w:rPr>
        <w:t xml:space="preserve">quyết, Quyết định kịp thời để </w:t>
      </w:r>
      <w:r>
        <w:rPr>
          <w:rFonts w:ascii="Arial" w:hAnsi="Arial" w:cs="Arial"/>
          <w:sz w:val="26"/>
          <w:szCs w:val="26"/>
        </w:rPr>
        <w:t xml:space="preserve">Ban </w:t>
      </w:r>
      <w:r w:rsidR="00824128" w:rsidRPr="00C31949">
        <w:rPr>
          <w:rFonts w:ascii="Arial" w:hAnsi="Arial" w:cs="Arial"/>
          <w:sz w:val="26"/>
          <w:szCs w:val="26"/>
        </w:rPr>
        <w:t xml:space="preserve">Giám đốc triển khai thực hiện. </w:t>
      </w:r>
    </w:p>
    <w:p w14:paraId="479F52D6" w14:textId="3503CA3F" w:rsidR="0068343C" w:rsidRDefault="0068343C" w:rsidP="0068343C">
      <w:pPr>
        <w:pStyle w:val="NoSpacing"/>
        <w:spacing w:before="120" w:line="264" w:lineRule="auto"/>
        <w:ind w:firstLine="720"/>
        <w:jc w:val="both"/>
        <w:rPr>
          <w:rFonts w:ascii="Arial" w:hAnsi="Arial" w:cs="Arial"/>
          <w:sz w:val="26"/>
          <w:szCs w:val="26"/>
        </w:rPr>
      </w:pPr>
      <w:r>
        <w:rPr>
          <w:rFonts w:ascii="Arial" w:hAnsi="Arial" w:cs="Arial"/>
          <w:sz w:val="26"/>
          <w:szCs w:val="26"/>
        </w:rPr>
        <w:t xml:space="preserve">- </w:t>
      </w:r>
      <w:r w:rsidR="00824128" w:rsidRPr="0068343C">
        <w:rPr>
          <w:rFonts w:ascii="Arial" w:hAnsi="Arial" w:cs="Arial"/>
          <w:sz w:val="26"/>
          <w:szCs w:val="26"/>
        </w:rPr>
        <w:t xml:space="preserve">Hoạt động giám sát Hội đồng </w:t>
      </w:r>
      <w:r w:rsidRPr="0068343C">
        <w:rPr>
          <w:rFonts w:ascii="Arial" w:hAnsi="Arial" w:cs="Arial"/>
          <w:sz w:val="26"/>
          <w:szCs w:val="26"/>
        </w:rPr>
        <w:t xml:space="preserve">Quản </w:t>
      </w:r>
      <w:r w:rsidR="00824128" w:rsidRPr="0068343C">
        <w:rPr>
          <w:rFonts w:ascii="Arial" w:hAnsi="Arial" w:cs="Arial"/>
          <w:sz w:val="26"/>
          <w:szCs w:val="26"/>
        </w:rPr>
        <w:t xml:space="preserve">trị đối với Ban Giám đốc: </w:t>
      </w:r>
      <w:r>
        <w:rPr>
          <w:rFonts w:ascii="Arial" w:hAnsi="Arial" w:cs="Arial"/>
          <w:sz w:val="26"/>
          <w:szCs w:val="26"/>
        </w:rPr>
        <w:t xml:space="preserve">Ngoài các cuộc họp định kỳ, các thành viên HĐQT </w:t>
      </w:r>
      <w:r w:rsidR="00824128" w:rsidRPr="0068343C">
        <w:rPr>
          <w:rFonts w:ascii="Arial" w:hAnsi="Arial" w:cs="Arial"/>
          <w:sz w:val="26"/>
          <w:szCs w:val="26"/>
        </w:rPr>
        <w:t>thường xuyên trao đổi thông tin, tham vấn các vấn đề quan trọng trong việc điều hành hoạt động công ty qua điện thoại, email</w:t>
      </w:r>
      <w:r>
        <w:rPr>
          <w:rFonts w:ascii="Arial" w:hAnsi="Arial" w:cs="Arial"/>
          <w:sz w:val="26"/>
          <w:szCs w:val="26"/>
        </w:rPr>
        <w:t xml:space="preserve">… nên việc báo cáo, cung cấp thông tin về hoạt động của </w:t>
      </w:r>
      <w:r w:rsidR="005834B0" w:rsidRPr="0068343C">
        <w:rPr>
          <w:rFonts w:ascii="Arial" w:hAnsi="Arial" w:cs="Arial"/>
          <w:sz w:val="26"/>
          <w:szCs w:val="26"/>
        </w:rPr>
        <w:t xml:space="preserve">Ban Giám đốc </w:t>
      </w:r>
      <w:r>
        <w:rPr>
          <w:rFonts w:ascii="Arial" w:hAnsi="Arial" w:cs="Arial"/>
          <w:sz w:val="26"/>
          <w:szCs w:val="26"/>
        </w:rPr>
        <w:t>vớ</w:t>
      </w:r>
      <w:r w:rsidR="00627944">
        <w:rPr>
          <w:rFonts w:ascii="Arial" w:hAnsi="Arial" w:cs="Arial"/>
          <w:sz w:val="26"/>
          <w:szCs w:val="26"/>
        </w:rPr>
        <w:t>i</w:t>
      </w:r>
      <w:r w:rsidR="003F7743">
        <w:rPr>
          <w:rFonts w:ascii="Arial" w:hAnsi="Arial" w:cs="Arial"/>
          <w:sz w:val="26"/>
          <w:szCs w:val="26"/>
        </w:rPr>
        <w:t xml:space="preserve"> HĐQT rất thuận lợi, kịp thời.</w:t>
      </w:r>
    </w:p>
    <w:p w14:paraId="5ADD5AAB" w14:textId="5F4A241C" w:rsidR="00B248D4" w:rsidRPr="0068343C" w:rsidRDefault="0068343C" w:rsidP="00AA3076">
      <w:pPr>
        <w:pStyle w:val="NoSpacing"/>
        <w:spacing w:before="120" w:line="264" w:lineRule="auto"/>
        <w:ind w:firstLine="720"/>
        <w:jc w:val="both"/>
        <w:rPr>
          <w:rFonts w:ascii="Arial" w:hAnsi="Arial" w:cs="Arial"/>
          <w:sz w:val="26"/>
          <w:szCs w:val="26"/>
        </w:rPr>
      </w:pPr>
      <w:r w:rsidRPr="0068343C">
        <w:rPr>
          <w:rFonts w:ascii="Arial" w:hAnsi="Arial" w:cs="Arial"/>
          <w:sz w:val="26"/>
          <w:szCs w:val="26"/>
        </w:rPr>
        <w:t xml:space="preserve"> </w:t>
      </w:r>
      <w:r w:rsidR="003F7743">
        <w:rPr>
          <w:rFonts w:ascii="Arial" w:hAnsi="Arial" w:cs="Arial"/>
          <w:sz w:val="26"/>
          <w:szCs w:val="26"/>
        </w:rPr>
        <w:t xml:space="preserve">- </w:t>
      </w:r>
      <w:r w:rsidR="00824128" w:rsidRPr="0068343C">
        <w:rPr>
          <w:rFonts w:ascii="Arial" w:hAnsi="Arial" w:cs="Arial"/>
          <w:sz w:val="26"/>
          <w:szCs w:val="26"/>
        </w:rPr>
        <w:t xml:space="preserve">Hoạt động của các tiểu ban thuộc </w:t>
      </w:r>
      <w:r w:rsidR="00824128" w:rsidRPr="0068343C">
        <w:rPr>
          <w:rFonts w:ascii="Arial" w:hAnsi="Arial" w:cs="Arial"/>
          <w:sz w:val="26"/>
          <w:szCs w:val="26"/>
          <w:lang w:val="nl-NL"/>
        </w:rPr>
        <w:t>Hội đồng Quản trị</w:t>
      </w:r>
      <w:r w:rsidR="003F7743">
        <w:rPr>
          <w:rFonts w:ascii="Arial" w:hAnsi="Arial" w:cs="Arial"/>
          <w:sz w:val="26"/>
          <w:szCs w:val="26"/>
        </w:rPr>
        <w:t>: không có</w:t>
      </w:r>
      <w:r w:rsidR="00824128" w:rsidRPr="0068343C">
        <w:rPr>
          <w:rFonts w:ascii="Arial" w:hAnsi="Arial" w:cs="Arial"/>
          <w:sz w:val="26"/>
          <w:szCs w:val="26"/>
        </w:rPr>
        <w:t>.</w:t>
      </w:r>
    </w:p>
    <w:p w14:paraId="3347B53D" w14:textId="68BE5245" w:rsidR="00824128" w:rsidRPr="00386810" w:rsidRDefault="00824128" w:rsidP="00CA3CC0">
      <w:pPr>
        <w:pStyle w:val="NoSpacing"/>
        <w:spacing w:before="120" w:line="264" w:lineRule="auto"/>
        <w:jc w:val="both"/>
        <w:rPr>
          <w:rFonts w:ascii="Arial" w:hAnsi="Arial" w:cs="Arial"/>
          <w:b/>
          <w:color w:val="000000"/>
          <w:sz w:val="26"/>
          <w:szCs w:val="26"/>
        </w:rPr>
      </w:pPr>
      <w:r w:rsidRPr="00386810">
        <w:rPr>
          <w:rFonts w:ascii="Arial" w:hAnsi="Arial" w:cs="Arial"/>
          <w:b/>
          <w:color w:val="000000"/>
          <w:sz w:val="26"/>
          <w:szCs w:val="26"/>
        </w:rPr>
        <w:t>V.</w:t>
      </w:r>
      <w:r w:rsidR="00360EDB" w:rsidRPr="00386810">
        <w:rPr>
          <w:rFonts w:ascii="Arial" w:hAnsi="Arial" w:cs="Arial"/>
          <w:b/>
          <w:color w:val="000000"/>
          <w:sz w:val="26"/>
          <w:szCs w:val="26"/>
        </w:rPr>
        <w:t xml:space="preserve"> </w:t>
      </w:r>
      <w:r w:rsidRPr="00386810">
        <w:rPr>
          <w:rFonts w:ascii="Arial" w:hAnsi="Arial" w:cs="Arial"/>
          <w:b/>
          <w:color w:val="000000"/>
          <w:sz w:val="26"/>
          <w:szCs w:val="26"/>
        </w:rPr>
        <w:t>Các nghị quyết của Hội đồng quản trị:</w:t>
      </w:r>
    </w:p>
    <w:p w14:paraId="6100B050" w14:textId="77777777" w:rsidR="00824128" w:rsidRPr="00386810" w:rsidRDefault="00824128" w:rsidP="00CA3CC0">
      <w:pPr>
        <w:pStyle w:val="NoSpacing"/>
        <w:spacing w:before="120" w:line="264" w:lineRule="auto"/>
        <w:jc w:val="both"/>
        <w:rPr>
          <w:rFonts w:ascii="Arial" w:hAnsi="Arial" w:cs="Arial"/>
          <w:b/>
          <w:color w:val="000000"/>
          <w:sz w:val="6"/>
          <w:szCs w:val="6"/>
        </w:rPr>
      </w:pPr>
    </w:p>
    <w:tbl>
      <w:tblPr>
        <w:tblW w:w="9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426"/>
        <w:gridCol w:w="1617"/>
        <w:gridCol w:w="3971"/>
      </w:tblGrid>
      <w:tr w:rsidR="00824128" w:rsidRPr="002B5327" w14:paraId="094BF83D" w14:textId="77777777" w:rsidTr="00B51F7A">
        <w:trPr>
          <w:trHeight w:val="530"/>
          <w:jc w:val="center"/>
        </w:trPr>
        <w:tc>
          <w:tcPr>
            <w:tcW w:w="709" w:type="dxa"/>
            <w:tcBorders>
              <w:bottom w:val="single" w:sz="4" w:space="0" w:color="auto"/>
            </w:tcBorders>
            <w:vAlign w:val="center"/>
          </w:tcPr>
          <w:p w14:paraId="7278CE04" w14:textId="47BB2AFF" w:rsidR="00824128" w:rsidRPr="00041FE6" w:rsidRDefault="00B51F7A" w:rsidP="00CA3CC0">
            <w:pPr>
              <w:pStyle w:val="BodyText"/>
              <w:spacing w:before="120" w:line="264" w:lineRule="auto"/>
              <w:jc w:val="center"/>
              <w:rPr>
                <w:rFonts w:ascii="Arial" w:hAnsi="Arial" w:cs="Arial"/>
                <w:b/>
                <w:sz w:val="26"/>
                <w:szCs w:val="26"/>
              </w:rPr>
            </w:pPr>
            <w:r>
              <w:rPr>
                <w:rFonts w:ascii="Arial" w:hAnsi="Arial" w:cs="Arial"/>
                <w:b/>
                <w:sz w:val="26"/>
                <w:szCs w:val="26"/>
              </w:rPr>
              <w:lastRenderedPageBreak/>
              <w:t>STT</w:t>
            </w:r>
          </w:p>
        </w:tc>
        <w:tc>
          <w:tcPr>
            <w:tcW w:w="3426" w:type="dxa"/>
            <w:tcBorders>
              <w:bottom w:val="single" w:sz="4" w:space="0" w:color="auto"/>
            </w:tcBorders>
            <w:vAlign w:val="center"/>
          </w:tcPr>
          <w:p w14:paraId="1F84714E" w14:textId="77777777" w:rsidR="00824128" w:rsidRPr="00041FE6" w:rsidRDefault="00824128" w:rsidP="00CA3CC0">
            <w:pPr>
              <w:pStyle w:val="BodyText"/>
              <w:spacing w:before="120" w:line="264" w:lineRule="auto"/>
              <w:jc w:val="center"/>
              <w:rPr>
                <w:rFonts w:ascii="Arial" w:hAnsi="Arial" w:cs="Arial"/>
                <w:b/>
                <w:sz w:val="26"/>
                <w:szCs w:val="26"/>
              </w:rPr>
            </w:pPr>
            <w:r w:rsidRPr="00041FE6">
              <w:rPr>
                <w:rFonts w:ascii="Arial" w:hAnsi="Arial" w:cs="Arial"/>
                <w:b/>
                <w:sz w:val="26"/>
                <w:szCs w:val="26"/>
              </w:rPr>
              <w:t>Số nghị quyết/Quyết định</w:t>
            </w:r>
          </w:p>
        </w:tc>
        <w:tc>
          <w:tcPr>
            <w:tcW w:w="1617" w:type="dxa"/>
            <w:tcBorders>
              <w:bottom w:val="single" w:sz="4" w:space="0" w:color="auto"/>
            </w:tcBorders>
            <w:vAlign w:val="center"/>
          </w:tcPr>
          <w:p w14:paraId="36FB8EEF" w14:textId="77777777" w:rsidR="00824128" w:rsidRPr="00041FE6" w:rsidRDefault="00824128" w:rsidP="00CA3CC0">
            <w:pPr>
              <w:pStyle w:val="BodyText"/>
              <w:spacing w:before="120" w:line="264" w:lineRule="auto"/>
              <w:jc w:val="center"/>
              <w:rPr>
                <w:rFonts w:ascii="Arial" w:hAnsi="Arial" w:cs="Arial"/>
                <w:b/>
                <w:sz w:val="26"/>
                <w:szCs w:val="26"/>
              </w:rPr>
            </w:pPr>
            <w:r w:rsidRPr="00041FE6">
              <w:rPr>
                <w:rFonts w:ascii="Arial" w:hAnsi="Arial" w:cs="Arial"/>
                <w:b/>
                <w:sz w:val="26"/>
                <w:szCs w:val="26"/>
              </w:rPr>
              <w:t>Ngày</w:t>
            </w:r>
          </w:p>
        </w:tc>
        <w:tc>
          <w:tcPr>
            <w:tcW w:w="3971" w:type="dxa"/>
            <w:tcBorders>
              <w:bottom w:val="single" w:sz="4" w:space="0" w:color="auto"/>
            </w:tcBorders>
            <w:vAlign w:val="center"/>
          </w:tcPr>
          <w:p w14:paraId="6BA7393E" w14:textId="77777777" w:rsidR="00824128" w:rsidRPr="00041FE6" w:rsidRDefault="00824128" w:rsidP="00CA3CC0">
            <w:pPr>
              <w:pStyle w:val="BodyText"/>
              <w:spacing w:before="120" w:line="264" w:lineRule="auto"/>
              <w:jc w:val="center"/>
              <w:rPr>
                <w:rFonts w:ascii="Arial" w:hAnsi="Arial" w:cs="Arial"/>
                <w:b/>
                <w:sz w:val="26"/>
                <w:szCs w:val="26"/>
              </w:rPr>
            </w:pPr>
            <w:r w:rsidRPr="00041FE6">
              <w:rPr>
                <w:rFonts w:ascii="Arial" w:hAnsi="Arial" w:cs="Arial"/>
                <w:b/>
                <w:sz w:val="26"/>
                <w:szCs w:val="26"/>
              </w:rPr>
              <w:t>Nội dung</w:t>
            </w:r>
          </w:p>
        </w:tc>
      </w:tr>
      <w:tr w:rsidR="007B017D" w:rsidRPr="002B5327" w14:paraId="119F00EE" w14:textId="77777777" w:rsidTr="00B51F7A">
        <w:trPr>
          <w:jc w:val="center"/>
        </w:trPr>
        <w:tc>
          <w:tcPr>
            <w:tcW w:w="709" w:type="dxa"/>
            <w:tcBorders>
              <w:top w:val="single" w:sz="4" w:space="0" w:color="auto"/>
              <w:bottom w:val="single" w:sz="4" w:space="0" w:color="auto"/>
            </w:tcBorders>
            <w:vAlign w:val="center"/>
          </w:tcPr>
          <w:p w14:paraId="427EE140" w14:textId="16DB82C1" w:rsidR="007B017D" w:rsidRPr="00B51F7A" w:rsidRDefault="007B017D" w:rsidP="007B017D">
            <w:pPr>
              <w:pStyle w:val="BodyText"/>
              <w:spacing w:before="120" w:line="264" w:lineRule="auto"/>
              <w:jc w:val="center"/>
              <w:rPr>
                <w:rFonts w:ascii="Arial" w:hAnsi="Arial" w:cs="Arial"/>
                <w:sz w:val="26"/>
                <w:szCs w:val="26"/>
              </w:rPr>
            </w:pPr>
            <w:r w:rsidRPr="00B51F7A">
              <w:rPr>
                <w:rFonts w:ascii="Arial" w:hAnsi="Arial" w:cs="Arial"/>
                <w:color w:val="333333"/>
                <w:sz w:val="26"/>
                <w:szCs w:val="26"/>
              </w:rPr>
              <w:t>01</w:t>
            </w:r>
          </w:p>
        </w:tc>
        <w:tc>
          <w:tcPr>
            <w:tcW w:w="3426" w:type="dxa"/>
            <w:tcBorders>
              <w:top w:val="single" w:sz="4" w:space="0" w:color="auto"/>
              <w:bottom w:val="single" w:sz="4" w:space="0" w:color="auto"/>
            </w:tcBorders>
            <w:vAlign w:val="center"/>
          </w:tcPr>
          <w:p w14:paraId="18942AB8" w14:textId="59CB446E" w:rsidR="007B017D" w:rsidRPr="00E62E10" w:rsidRDefault="007B017D" w:rsidP="0068343C">
            <w:pPr>
              <w:pStyle w:val="BodyText"/>
              <w:spacing w:before="120" w:line="264" w:lineRule="auto"/>
              <w:jc w:val="left"/>
              <w:rPr>
                <w:rFonts w:ascii="Arial" w:hAnsi="Arial" w:cs="Arial"/>
                <w:sz w:val="26"/>
                <w:szCs w:val="26"/>
              </w:rPr>
            </w:pPr>
            <w:r w:rsidRPr="00E62E10">
              <w:rPr>
                <w:rFonts w:ascii="Arial" w:hAnsi="Arial" w:cs="Arial"/>
                <w:sz w:val="26"/>
                <w:szCs w:val="26"/>
              </w:rPr>
              <w:t>01/202</w:t>
            </w:r>
            <w:r w:rsidR="00584EA1" w:rsidRPr="00E62E10">
              <w:rPr>
                <w:rFonts w:ascii="Arial" w:hAnsi="Arial" w:cs="Arial"/>
                <w:sz w:val="26"/>
                <w:szCs w:val="26"/>
              </w:rPr>
              <w:t>3</w:t>
            </w:r>
            <w:r w:rsidRPr="00E62E10">
              <w:rPr>
                <w:rFonts w:ascii="Arial" w:hAnsi="Arial" w:cs="Arial"/>
                <w:sz w:val="26"/>
                <w:szCs w:val="26"/>
              </w:rPr>
              <w:t>/NQ-HĐQT-MKV</w:t>
            </w:r>
          </w:p>
        </w:tc>
        <w:tc>
          <w:tcPr>
            <w:tcW w:w="1617" w:type="dxa"/>
            <w:tcBorders>
              <w:top w:val="single" w:sz="4" w:space="0" w:color="auto"/>
              <w:bottom w:val="single" w:sz="4" w:space="0" w:color="auto"/>
            </w:tcBorders>
            <w:vAlign w:val="center"/>
          </w:tcPr>
          <w:p w14:paraId="07379FDA" w14:textId="6FD8FB23" w:rsidR="007B017D" w:rsidRPr="00E62E10" w:rsidRDefault="00CE2704" w:rsidP="00386810">
            <w:pPr>
              <w:pStyle w:val="BodyText"/>
              <w:spacing w:before="120" w:line="264" w:lineRule="auto"/>
              <w:jc w:val="center"/>
              <w:rPr>
                <w:rFonts w:ascii="Arial" w:hAnsi="Arial" w:cs="Arial"/>
                <w:sz w:val="26"/>
                <w:szCs w:val="26"/>
              </w:rPr>
            </w:pPr>
            <w:r w:rsidRPr="00E62E10">
              <w:rPr>
                <w:rFonts w:ascii="Arial" w:hAnsi="Arial" w:cs="Arial"/>
                <w:sz w:val="26"/>
                <w:szCs w:val="26"/>
              </w:rPr>
              <w:t>02</w:t>
            </w:r>
            <w:r w:rsidR="00386810" w:rsidRPr="00E62E10">
              <w:rPr>
                <w:rFonts w:ascii="Arial" w:hAnsi="Arial" w:cs="Arial"/>
                <w:sz w:val="26"/>
                <w:szCs w:val="26"/>
              </w:rPr>
              <w:t>/0</w:t>
            </w:r>
            <w:r w:rsidR="0042673F" w:rsidRPr="00E62E10">
              <w:rPr>
                <w:rFonts w:ascii="Arial" w:hAnsi="Arial" w:cs="Arial"/>
                <w:sz w:val="26"/>
                <w:szCs w:val="26"/>
              </w:rPr>
              <w:t>3</w:t>
            </w:r>
            <w:r w:rsidR="00386810" w:rsidRPr="00E62E10">
              <w:rPr>
                <w:rFonts w:ascii="Arial" w:hAnsi="Arial" w:cs="Arial"/>
                <w:sz w:val="26"/>
                <w:szCs w:val="26"/>
              </w:rPr>
              <w:t>/202</w:t>
            </w:r>
            <w:r w:rsidR="0042673F" w:rsidRPr="00E62E10">
              <w:rPr>
                <w:rFonts w:ascii="Arial" w:hAnsi="Arial" w:cs="Arial"/>
                <w:sz w:val="26"/>
                <w:szCs w:val="26"/>
              </w:rPr>
              <w:t>3</w:t>
            </w:r>
          </w:p>
        </w:tc>
        <w:tc>
          <w:tcPr>
            <w:tcW w:w="3971" w:type="dxa"/>
            <w:tcBorders>
              <w:top w:val="single" w:sz="4" w:space="0" w:color="auto"/>
              <w:bottom w:val="single" w:sz="4" w:space="0" w:color="auto"/>
            </w:tcBorders>
            <w:vAlign w:val="center"/>
          </w:tcPr>
          <w:p w14:paraId="7BFC1AD9" w14:textId="13809120" w:rsidR="007B017D" w:rsidRPr="00E62E10" w:rsidRDefault="00386810" w:rsidP="007B017D">
            <w:pPr>
              <w:pStyle w:val="BodyText"/>
              <w:spacing w:before="120" w:line="264" w:lineRule="auto"/>
              <w:rPr>
                <w:rFonts w:ascii="Arial" w:hAnsi="Arial" w:cs="Arial"/>
                <w:sz w:val="26"/>
                <w:szCs w:val="26"/>
              </w:rPr>
            </w:pPr>
            <w:r w:rsidRPr="00E62E10">
              <w:rPr>
                <w:rFonts w:ascii="Arial" w:hAnsi="Arial" w:cs="Arial"/>
                <w:sz w:val="26"/>
                <w:szCs w:val="26"/>
              </w:rPr>
              <w:t xml:space="preserve">Về việc triệu tập Đại hội đồng cổ đông </w:t>
            </w:r>
            <w:r w:rsidR="0042673F" w:rsidRPr="00E62E10">
              <w:rPr>
                <w:rFonts w:ascii="Arial" w:hAnsi="Arial" w:cs="Arial"/>
                <w:sz w:val="26"/>
                <w:szCs w:val="26"/>
              </w:rPr>
              <w:t xml:space="preserve">thường niên </w:t>
            </w:r>
            <w:r w:rsidRPr="00E62E10">
              <w:rPr>
                <w:rFonts w:ascii="Arial" w:hAnsi="Arial" w:cs="Arial"/>
                <w:sz w:val="26"/>
                <w:szCs w:val="26"/>
              </w:rPr>
              <w:t>năm 202</w:t>
            </w:r>
            <w:r w:rsidR="0042673F" w:rsidRPr="00E62E10">
              <w:rPr>
                <w:rFonts w:ascii="Arial" w:hAnsi="Arial" w:cs="Arial"/>
                <w:sz w:val="26"/>
                <w:szCs w:val="26"/>
              </w:rPr>
              <w:t>3</w:t>
            </w:r>
          </w:p>
        </w:tc>
      </w:tr>
      <w:tr w:rsidR="007B017D" w:rsidRPr="002B5327" w14:paraId="776A9B5A" w14:textId="77777777" w:rsidTr="00B51F7A">
        <w:trPr>
          <w:jc w:val="center"/>
        </w:trPr>
        <w:tc>
          <w:tcPr>
            <w:tcW w:w="709" w:type="dxa"/>
            <w:tcBorders>
              <w:top w:val="single" w:sz="4" w:space="0" w:color="auto"/>
              <w:bottom w:val="single" w:sz="4" w:space="0" w:color="auto"/>
            </w:tcBorders>
            <w:vAlign w:val="center"/>
          </w:tcPr>
          <w:p w14:paraId="1BF354F3" w14:textId="06F96734" w:rsidR="007B017D" w:rsidRPr="00B51F7A" w:rsidRDefault="007B017D" w:rsidP="007B017D">
            <w:pPr>
              <w:pStyle w:val="BodyText"/>
              <w:spacing w:before="120" w:line="264" w:lineRule="auto"/>
              <w:jc w:val="center"/>
              <w:rPr>
                <w:rFonts w:ascii="Arial" w:hAnsi="Arial" w:cs="Arial"/>
                <w:sz w:val="26"/>
                <w:szCs w:val="26"/>
              </w:rPr>
            </w:pPr>
            <w:r w:rsidRPr="00B51F7A">
              <w:rPr>
                <w:rFonts w:ascii="Arial" w:hAnsi="Arial" w:cs="Arial"/>
                <w:color w:val="333333"/>
                <w:sz w:val="26"/>
                <w:szCs w:val="26"/>
              </w:rPr>
              <w:t>02</w:t>
            </w:r>
          </w:p>
        </w:tc>
        <w:tc>
          <w:tcPr>
            <w:tcW w:w="3426" w:type="dxa"/>
            <w:tcBorders>
              <w:top w:val="single" w:sz="4" w:space="0" w:color="auto"/>
              <w:bottom w:val="single" w:sz="4" w:space="0" w:color="auto"/>
            </w:tcBorders>
            <w:vAlign w:val="center"/>
          </w:tcPr>
          <w:p w14:paraId="610EA160" w14:textId="74E8603C" w:rsidR="007B017D" w:rsidRPr="00E62E10" w:rsidRDefault="007B017D" w:rsidP="006A3746">
            <w:pPr>
              <w:pStyle w:val="BodyText"/>
              <w:spacing w:before="120" w:line="264" w:lineRule="auto"/>
              <w:jc w:val="left"/>
              <w:rPr>
                <w:rFonts w:ascii="Arial" w:hAnsi="Arial" w:cs="Arial"/>
                <w:sz w:val="26"/>
                <w:szCs w:val="26"/>
              </w:rPr>
            </w:pPr>
            <w:r w:rsidRPr="00E62E10">
              <w:rPr>
                <w:rFonts w:ascii="Arial" w:hAnsi="Arial" w:cs="Arial"/>
                <w:sz w:val="26"/>
                <w:szCs w:val="26"/>
              </w:rPr>
              <w:t>02/202</w:t>
            </w:r>
            <w:r w:rsidR="0042673F" w:rsidRPr="00E62E10">
              <w:rPr>
                <w:rFonts w:ascii="Arial" w:hAnsi="Arial" w:cs="Arial"/>
                <w:sz w:val="26"/>
                <w:szCs w:val="26"/>
              </w:rPr>
              <w:t>3</w:t>
            </w:r>
            <w:r w:rsidR="00041FE6" w:rsidRPr="00E62E10">
              <w:rPr>
                <w:rFonts w:ascii="Arial" w:hAnsi="Arial" w:cs="Arial"/>
                <w:sz w:val="26"/>
                <w:szCs w:val="26"/>
              </w:rPr>
              <w:t>/NQ-</w:t>
            </w:r>
            <w:r w:rsidR="006A3746" w:rsidRPr="00E62E10">
              <w:rPr>
                <w:rFonts w:ascii="Arial" w:hAnsi="Arial" w:cs="Arial"/>
                <w:sz w:val="26"/>
                <w:szCs w:val="26"/>
              </w:rPr>
              <w:t>Đ</w:t>
            </w:r>
            <w:r w:rsidR="00041FE6" w:rsidRPr="00E62E10">
              <w:rPr>
                <w:rFonts w:ascii="Arial" w:hAnsi="Arial" w:cs="Arial"/>
                <w:sz w:val="26"/>
                <w:szCs w:val="26"/>
              </w:rPr>
              <w:t>HĐCĐ</w:t>
            </w:r>
            <w:r w:rsidRPr="00E62E10">
              <w:rPr>
                <w:rFonts w:ascii="Arial" w:hAnsi="Arial" w:cs="Arial"/>
                <w:sz w:val="26"/>
                <w:szCs w:val="26"/>
              </w:rPr>
              <w:t>-MKV</w:t>
            </w:r>
          </w:p>
        </w:tc>
        <w:tc>
          <w:tcPr>
            <w:tcW w:w="1617" w:type="dxa"/>
            <w:tcBorders>
              <w:top w:val="single" w:sz="4" w:space="0" w:color="auto"/>
              <w:bottom w:val="single" w:sz="4" w:space="0" w:color="auto"/>
            </w:tcBorders>
            <w:vAlign w:val="center"/>
          </w:tcPr>
          <w:p w14:paraId="0951DB6F" w14:textId="2C60278E" w:rsidR="007B017D" w:rsidRPr="00E62E10" w:rsidRDefault="0042673F" w:rsidP="00041FE6">
            <w:pPr>
              <w:pStyle w:val="BodyText"/>
              <w:spacing w:before="120" w:line="264" w:lineRule="auto"/>
              <w:jc w:val="center"/>
              <w:rPr>
                <w:rFonts w:ascii="Arial" w:hAnsi="Arial" w:cs="Arial"/>
                <w:sz w:val="26"/>
                <w:szCs w:val="26"/>
              </w:rPr>
            </w:pPr>
            <w:r w:rsidRPr="00E62E10">
              <w:rPr>
                <w:rFonts w:ascii="Arial" w:hAnsi="Arial" w:cs="Arial"/>
                <w:sz w:val="26"/>
                <w:szCs w:val="26"/>
              </w:rPr>
              <w:t>15</w:t>
            </w:r>
            <w:r w:rsidR="007B017D" w:rsidRPr="00E62E10">
              <w:rPr>
                <w:rFonts w:ascii="Arial" w:hAnsi="Arial" w:cs="Arial"/>
                <w:sz w:val="26"/>
                <w:szCs w:val="26"/>
              </w:rPr>
              <w:t>/0</w:t>
            </w:r>
            <w:r w:rsidR="00041FE6" w:rsidRPr="00E62E10">
              <w:rPr>
                <w:rFonts w:ascii="Arial" w:hAnsi="Arial" w:cs="Arial"/>
                <w:sz w:val="26"/>
                <w:szCs w:val="26"/>
              </w:rPr>
              <w:t>4</w:t>
            </w:r>
            <w:r w:rsidR="007B017D" w:rsidRPr="00E62E10">
              <w:rPr>
                <w:rFonts w:ascii="Arial" w:hAnsi="Arial" w:cs="Arial"/>
                <w:sz w:val="26"/>
                <w:szCs w:val="26"/>
              </w:rPr>
              <w:t>/202</w:t>
            </w:r>
            <w:r w:rsidRPr="00E62E10">
              <w:rPr>
                <w:rFonts w:ascii="Arial" w:hAnsi="Arial" w:cs="Arial"/>
                <w:sz w:val="26"/>
                <w:szCs w:val="26"/>
              </w:rPr>
              <w:t>3</w:t>
            </w:r>
          </w:p>
        </w:tc>
        <w:tc>
          <w:tcPr>
            <w:tcW w:w="3971" w:type="dxa"/>
            <w:tcBorders>
              <w:top w:val="single" w:sz="4" w:space="0" w:color="auto"/>
              <w:bottom w:val="single" w:sz="4" w:space="0" w:color="auto"/>
            </w:tcBorders>
            <w:vAlign w:val="center"/>
          </w:tcPr>
          <w:p w14:paraId="245BF8F5" w14:textId="4F7DA63A" w:rsidR="007B017D" w:rsidRPr="00E62E10" w:rsidRDefault="00041FE6" w:rsidP="007B017D">
            <w:pPr>
              <w:tabs>
                <w:tab w:val="left" w:pos="1459"/>
              </w:tabs>
              <w:spacing w:before="120" w:after="0" w:line="264" w:lineRule="auto"/>
              <w:rPr>
                <w:rFonts w:ascii="Arial" w:hAnsi="Arial" w:cs="Arial"/>
                <w:sz w:val="26"/>
                <w:szCs w:val="26"/>
              </w:rPr>
            </w:pPr>
            <w:r w:rsidRPr="00E62E10">
              <w:rPr>
                <w:rFonts w:ascii="Arial" w:hAnsi="Arial" w:cs="Arial"/>
                <w:sz w:val="26"/>
                <w:szCs w:val="26"/>
              </w:rPr>
              <w:t>Đại hộ</w:t>
            </w:r>
            <w:r w:rsidR="00E62E10" w:rsidRPr="00E62E10">
              <w:rPr>
                <w:rFonts w:ascii="Arial" w:hAnsi="Arial" w:cs="Arial"/>
                <w:sz w:val="26"/>
                <w:szCs w:val="26"/>
              </w:rPr>
              <w:t>i</w:t>
            </w:r>
            <w:r w:rsidRPr="00E62E10">
              <w:rPr>
                <w:rFonts w:ascii="Arial" w:hAnsi="Arial" w:cs="Arial"/>
                <w:sz w:val="26"/>
                <w:szCs w:val="26"/>
              </w:rPr>
              <w:t xml:space="preserve"> đồng cổ đông thường niên năm 202</w:t>
            </w:r>
            <w:r w:rsidR="0042673F" w:rsidRPr="00E62E10">
              <w:rPr>
                <w:rFonts w:ascii="Arial" w:hAnsi="Arial" w:cs="Arial"/>
                <w:sz w:val="26"/>
                <w:szCs w:val="26"/>
              </w:rPr>
              <w:t>3</w:t>
            </w:r>
          </w:p>
        </w:tc>
      </w:tr>
      <w:tr w:rsidR="007B017D" w:rsidRPr="002B5327" w14:paraId="78A03A08" w14:textId="77777777" w:rsidTr="00B51F7A">
        <w:trPr>
          <w:jc w:val="center"/>
        </w:trPr>
        <w:tc>
          <w:tcPr>
            <w:tcW w:w="709" w:type="dxa"/>
            <w:tcBorders>
              <w:top w:val="single" w:sz="4" w:space="0" w:color="auto"/>
              <w:bottom w:val="single" w:sz="4" w:space="0" w:color="auto"/>
            </w:tcBorders>
            <w:vAlign w:val="center"/>
          </w:tcPr>
          <w:p w14:paraId="4FD6CF6B" w14:textId="4F5011FF" w:rsidR="007B017D" w:rsidRPr="00B51F7A" w:rsidRDefault="007B017D" w:rsidP="007B017D">
            <w:pPr>
              <w:pStyle w:val="BodyText"/>
              <w:spacing w:before="120" w:line="264" w:lineRule="auto"/>
              <w:jc w:val="center"/>
              <w:rPr>
                <w:rFonts w:ascii="Arial" w:hAnsi="Arial" w:cs="Arial"/>
                <w:sz w:val="26"/>
                <w:szCs w:val="26"/>
              </w:rPr>
            </w:pPr>
            <w:r w:rsidRPr="00B51F7A">
              <w:rPr>
                <w:rFonts w:ascii="Arial" w:hAnsi="Arial" w:cs="Arial"/>
                <w:color w:val="333333"/>
                <w:sz w:val="26"/>
                <w:szCs w:val="26"/>
              </w:rPr>
              <w:t>03</w:t>
            </w:r>
          </w:p>
        </w:tc>
        <w:tc>
          <w:tcPr>
            <w:tcW w:w="3426" w:type="dxa"/>
            <w:tcBorders>
              <w:top w:val="single" w:sz="4" w:space="0" w:color="auto"/>
              <w:bottom w:val="single" w:sz="4" w:space="0" w:color="auto"/>
            </w:tcBorders>
            <w:vAlign w:val="center"/>
          </w:tcPr>
          <w:p w14:paraId="7EE0224B" w14:textId="72CF2821" w:rsidR="007B017D" w:rsidRPr="00E62E10" w:rsidRDefault="007B017D" w:rsidP="0068343C">
            <w:pPr>
              <w:pStyle w:val="BodyText"/>
              <w:spacing w:before="120" w:line="264" w:lineRule="auto"/>
              <w:jc w:val="left"/>
              <w:rPr>
                <w:rFonts w:ascii="Arial" w:hAnsi="Arial" w:cs="Arial"/>
                <w:sz w:val="26"/>
                <w:szCs w:val="26"/>
              </w:rPr>
            </w:pPr>
            <w:r w:rsidRPr="00E62E10">
              <w:rPr>
                <w:rFonts w:ascii="Arial" w:hAnsi="Arial" w:cs="Arial"/>
                <w:sz w:val="26"/>
                <w:szCs w:val="26"/>
              </w:rPr>
              <w:t>03/202</w:t>
            </w:r>
            <w:r w:rsidR="0042673F" w:rsidRPr="00E62E10">
              <w:rPr>
                <w:rFonts w:ascii="Arial" w:hAnsi="Arial" w:cs="Arial"/>
                <w:sz w:val="26"/>
                <w:szCs w:val="26"/>
              </w:rPr>
              <w:t>3</w:t>
            </w:r>
            <w:r w:rsidRPr="00E62E10">
              <w:rPr>
                <w:rFonts w:ascii="Arial" w:hAnsi="Arial" w:cs="Arial"/>
                <w:sz w:val="26"/>
                <w:szCs w:val="26"/>
              </w:rPr>
              <w:t>/NQ-HĐQT-MKV</w:t>
            </w:r>
          </w:p>
        </w:tc>
        <w:tc>
          <w:tcPr>
            <w:tcW w:w="1617" w:type="dxa"/>
            <w:tcBorders>
              <w:top w:val="single" w:sz="4" w:space="0" w:color="auto"/>
              <w:bottom w:val="single" w:sz="4" w:space="0" w:color="auto"/>
            </w:tcBorders>
            <w:vAlign w:val="center"/>
          </w:tcPr>
          <w:p w14:paraId="7790A30F" w14:textId="5EED0159" w:rsidR="007B017D" w:rsidRPr="00E62E10" w:rsidRDefault="0042673F" w:rsidP="007B017D">
            <w:pPr>
              <w:pStyle w:val="BodyText"/>
              <w:spacing w:before="120" w:line="264" w:lineRule="auto"/>
              <w:jc w:val="center"/>
              <w:rPr>
                <w:rFonts w:ascii="Arial" w:hAnsi="Arial" w:cs="Arial"/>
                <w:sz w:val="26"/>
                <w:szCs w:val="26"/>
              </w:rPr>
            </w:pPr>
            <w:r w:rsidRPr="00E62E10">
              <w:rPr>
                <w:rFonts w:ascii="Arial" w:hAnsi="Arial" w:cs="Arial"/>
                <w:sz w:val="26"/>
                <w:szCs w:val="26"/>
              </w:rPr>
              <w:t>1</w:t>
            </w:r>
            <w:r w:rsidR="00041FE6" w:rsidRPr="00E62E10">
              <w:rPr>
                <w:rFonts w:ascii="Arial" w:hAnsi="Arial" w:cs="Arial"/>
                <w:sz w:val="26"/>
                <w:szCs w:val="26"/>
              </w:rPr>
              <w:t>6/</w:t>
            </w:r>
            <w:r w:rsidRPr="00E62E10">
              <w:rPr>
                <w:rFonts w:ascii="Arial" w:hAnsi="Arial" w:cs="Arial"/>
                <w:sz w:val="26"/>
                <w:szCs w:val="26"/>
              </w:rPr>
              <w:t>04</w:t>
            </w:r>
            <w:r w:rsidR="00041FE6" w:rsidRPr="00E62E10">
              <w:rPr>
                <w:rFonts w:ascii="Arial" w:hAnsi="Arial" w:cs="Arial"/>
                <w:sz w:val="26"/>
                <w:szCs w:val="26"/>
              </w:rPr>
              <w:t>/202</w:t>
            </w:r>
            <w:r w:rsidRPr="00E62E10">
              <w:rPr>
                <w:rFonts w:ascii="Arial" w:hAnsi="Arial" w:cs="Arial"/>
                <w:sz w:val="26"/>
                <w:szCs w:val="26"/>
              </w:rPr>
              <w:t>3</w:t>
            </w:r>
          </w:p>
        </w:tc>
        <w:tc>
          <w:tcPr>
            <w:tcW w:w="3971" w:type="dxa"/>
            <w:tcBorders>
              <w:top w:val="single" w:sz="4" w:space="0" w:color="auto"/>
              <w:bottom w:val="single" w:sz="4" w:space="0" w:color="auto"/>
            </w:tcBorders>
            <w:vAlign w:val="center"/>
          </w:tcPr>
          <w:p w14:paraId="02CC748F" w14:textId="227AD0D0" w:rsidR="007B017D" w:rsidRPr="00E62E10" w:rsidRDefault="00E62E10" w:rsidP="007B017D">
            <w:pPr>
              <w:pStyle w:val="BodyText"/>
              <w:spacing w:before="120" w:line="264" w:lineRule="auto"/>
              <w:jc w:val="left"/>
              <w:rPr>
                <w:rFonts w:ascii="Arial" w:hAnsi="Arial" w:cs="Arial"/>
                <w:sz w:val="26"/>
                <w:szCs w:val="26"/>
              </w:rPr>
            </w:pPr>
            <w:r w:rsidRPr="00E62E10">
              <w:rPr>
                <w:rFonts w:ascii="Arial" w:hAnsi="Arial" w:cs="Arial"/>
                <w:sz w:val="26"/>
                <w:szCs w:val="26"/>
              </w:rPr>
              <w:t>Phương án</w:t>
            </w:r>
            <w:r w:rsidR="0042673F" w:rsidRPr="00E62E10">
              <w:rPr>
                <w:rFonts w:ascii="Arial" w:hAnsi="Arial" w:cs="Arial"/>
                <w:sz w:val="26"/>
                <w:szCs w:val="26"/>
              </w:rPr>
              <w:t xml:space="preserve"> chi trả cổ tức</w:t>
            </w:r>
          </w:p>
        </w:tc>
      </w:tr>
    </w:tbl>
    <w:p w14:paraId="35D32393" w14:textId="77777777" w:rsidR="007B017D" w:rsidRPr="002B5327" w:rsidRDefault="007B017D" w:rsidP="00CA3CC0">
      <w:pPr>
        <w:pStyle w:val="NoSpacing"/>
        <w:spacing w:before="120" w:line="264" w:lineRule="auto"/>
        <w:jc w:val="center"/>
        <w:rPr>
          <w:rFonts w:ascii="Arial" w:hAnsi="Arial" w:cs="Arial"/>
          <w:b/>
          <w:strike/>
          <w:sz w:val="26"/>
          <w:szCs w:val="26"/>
          <w:lang w:val="nl-NL"/>
        </w:rPr>
      </w:pPr>
    </w:p>
    <w:p w14:paraId="14E70B97" w14:textId="45913207" w:rsidR="00824128" w:rsidRPr="0068343C" w:rsidRDefault="0068343C" w:rsidP="0068343C">
      <w:pPr>
        <w:pStyle w:val="NoSpacing"/>
        <w:spacing w:line="264" w:lineRule="auto"/>
        <w:jc w:val="center"/>
        <w:rPr>
          <w:rFonts w:ascii="Arial" w:hAnsi="Arial" w:cs="Arial"/>
          <w:b/>
          <w:sz w:val="26"/>
          <w:szCs w:val="26"/>
          <w:lang w:val="nl-NL"/>
        </w:rPr>
      </w:pPr>
      <w:r>
        <w:rPr>
          <w:rFonts w:ascii="Arial" w:hAnsi="Arial" w:cs="Arial"/>
          <w:b/>
          <w:sz w:val="26"/>
          <w:szCs w:val="26"/>
          <w:lang w:val="nl-NL"/>
        </w:rPr>
        <w:t>PHẦN THỨ HAI</w:t>
      </w:r>
    </w:p>
    <w:p w14:paraId="7EB46636" w14:textId="153BE34C" w:rsidR="00824128" w:rsidRPr="00D32E9B" w:rsidRDefault="00824128" w:rsidP="00074B93">
      <w:pPr>
        <w:pStyle w:val="NoSpacing"/>
        <w:spacing w:line="264" w:lineRule="auto"/>
        <w:jc w:val="center"/>
        <w:rPr>
          <w:rFonts w:ascii="Arial" w:hAnsi="Arial" w:cs="Arial"/>
          <w:b/>
          <w:sz w:val="26"/>
          <w:szCs w:val="26"/>
          <w:lang w:val="vi-VN"/>
        </w:rPr>
      </w:pPr>
      <w:r w:rsidRPr="00D32E9B">
        <w:rPr>
          <w:rFonts w:ascii="Arial" w:hAnsi="Arial" w:cs="Arial"/>
          <w:b/>
          <w:sz w:val="26"/>
          <w:szCs w:val="26"/>
          <w:lang w:val="nl-NL"/>
        </w:rPr>
        <w:t>BÁO CÁO TÀI CHÍNH NĂM 20</w:t>
      </w:r>
      <w:r w:rsidR="00CE0679" w:rsidRPr="00D32E9B">
        <w:rPr>
          <w:rFonts w:ascii="Arial" w:hAnsi="Arial" w:cs="Arial"/>
          <w:b/>
          <w:sz w:val="26"/>
          <w:szCs w:val="26"/>
          <w:lang w:val="nl-NL"/>
        </w:rPr>
        <w:t>2</w:t>
      </w:r>
      <w:r w:rsidR="003960A6" w:rsidRPr="00D32E9B">
        <w:rPr>
          <w:rFonts w:ascii="Arial" w:hAnsi="Arial" w:cs="Arial"/>
          <w:b/>
          <w:sz w:val="26"/>
          <w:szCs w:val="26"/>
          <w:lang w:val="nl-NL"/>
        </w:rPr>
        <w:t>3</w:t>
      </w:r>
    </w:p>
    <w:p w14:paraId="295E156C" w14:textId="55115E43" w:rsidR="008D778D" w:rsidRPr="00006F10" w:rsidRDefault="00824128" w:rsidP="008D778D">
      <w:pPr>
        <w:pStyle w:val="NoSpacing"/>
        <w:spacing w:before="120" w:after="120" w:line="264" w:lineRule="auto"/>
        <w:jc w:val="both"/>
        <w:rPr>
          <w:rFonts w:ascii="Arial" w:hAnsi="Arial" w:cs="Arial"/>
          <w:sz w:val="26"/>
          <w:szCs w:val="26"/>
          <w:lang w:val="nl-NL"/>
        </w:rPr>
      </w:pPr>
      <w:r w:rsidRPr="00D32E9B">
        <w:rPr>
          <w:rFonts w:ascii="Arial" w:hAnsi="Arial" w:cs="Arial"/>
          <w:b/>
          <w:sz w:val="26"/>
          <w:szCs w:val="26"/>
          <w:lang w:val="nl-NL"/>
        </w:rPr>
        <w:t xml:space="preserve">I. </w:t>
      </w:r>
      <w:r w:rsidR="008D778D" w:rsidRPr="00D32E9B">
        <w:rPr>
          <w:rFonts w:ascii="Arial" w:hAnsi="Arial" w:cs="Arial"/>
          <w:b/>
          <w:sz w:val="26"/>
          <w:szCs w:val="26"/>
          <w:lang w:val="nl-NL"/>
        </w:rPr>
        <w:t xml:space="preserve"> Báo cáo tài chính </w:t>
      </w:r>
      <w:r w:rsidR="008D778D" w:rsidRPr="00006F10">
        <w:rPr>
          <w:rFonts w:ascii="Arial" w:hAnsi="Arial" w:cs="Arial"/>
          <w:b/>
          <w:sz w:val="26"/>
          <w:szCs w:val="26"/>
          <w:lang w:val="nl-NL"/>
        </w:rPr>
        <w:t>đã được kiểm toán:</w:t>
      </w:r>
    </w:p>
    <w:p w14:paraId="1968A4FB" w14:textId="77777777" w:rsidR="008D778D" w:rsidRPr="00006F10" w:rsidRDefault="008D778D" w:rsidP="008D778D">
      <w:pPr>
        <w:pStyle w:val="NoSpacing"/>
        <w:spacing w:before="120" w:after="120" w:line="264" w:lineRule="auto"/>
        <w:jc w:val="both"/>
        <w:rPr>
          <w:rFonts w:ascii="Arial" w:hAnsi="Arial" w:cs="Arial"/>
          <w:sz w:val="26"/>
          <w:szCs w:val="26"/>
          <w:lang w:val="nl-NL"/>
        </w:rPr>
      </w:pPr>
      <w:r w:rsidRPr="00006F10">
        <w:rPr>
          <w:rFonts w:ascii="Arial" w:hAnsi="Arial" w:cs="Arial"/>
          <w:sz w:val="26"/>
          <w:szCs w:val="26"/>
          <w:lang w:val="nl-NL"/>
        </w:rPr>
        <w:t>Các báo cáo tài chính đã được kiểm toán theo quy định của pháp luật về kế toán.</w:t>
      </w:r>
    </w:p>
    <w:p w14:paraId="5E8DF55E" w14:textId="77777777" w:rsidR="008D778D" w:rsidRPr="00006F10" w:rsidRDefault="008D778D" w:rsidP="008D778D">
      <w:pPr>
        <w:pStyle w:val="NoSpacing"/>
        <w:spacing w:before="120" w:after="120" w:line="264" w:lineRule="auto"/>
        <w:jc w:val="both"/>
        <w:rPr>
          <w:rFonts w:ascii="Arial" w:hAnsi="Arial" w:cs="Arial"/>
          <w:sz w:val="26"/>
          <w:szCs w:val="26"/>
          <w:highlight w:val="yellow"/>
          <w:u w:val="single"/>
          <w:lang w:val="nl-NL"/>
        </w:rPr>
      </w:pPr>
      <w:r w:rsidRPr="00006F10">
        <w:rPr>
          <w:rFonts w:ascii="Arial" w:hAnsi="Arial" w:cs="Arial"/>
          <w:sz w:val="26"/>
          <w:szCs w:val="26"/>
          <w:u w:val="single"/>
          <w:lang w:val="nl-NL"/>
        </w:rPr>
        <w:t xml:space="preserve">Báo cáo tài chính gồm: </w:t>
      </w:r>
    </w:p>
    <w:p w14:paraId="070AFC3B" w14:textId="77777777" w:rsidR="008D778D" w:rsidRPr="00006F10" w:rsidRDefault="008D778D" w:rsidP="008D778D">
      <w:pPr>
        <w:pStyle w:val="NoSpacing"/>
        <w:numPr>
          <w:ilvl w:val="0"/>
          <w:numId w:val="3"/>
        </w:numPr>
        <w:spacing w:before="120" w:after="120" w:line="264" w:lineRule="auto"/>
        <w:jc w:val="both"/>
        <w:rPr>
          <w:rFonts w:ascii="Arial" w:hAnsi="Arial" w:cs="Arial"/>
          <w:b/>
          <w:sz w:val="26"/>
          <w:szCs w:val="26"/>
          <w:lang w:val="nl-NL"/>
        </w:rPr>
      </w:pPr>
      <w:r w:rsidRPr="00006F10">
        <w:rPr>
          <w:rFonts w:ascii="Arial" w:hAnsi="Arial" w:cs="Arial"/>
          <w:b/>
          <w:sz w:val="26"/>
          <w:szCs w:val="26"/>
          <w:lang w:val="nl-NL"/>
        </w:rPr>
        <w:t>Bảng cân đối kế toán</w:t>
      </w:r>
    </w:p>
    <w:tbl>
      <w:tblPr>
        <w:tblW w:w="8874" w:type="dxa"/>
        <w:tblInd w:w="12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
        <w:gridCol w:w="522"/>
        <w:gridCol w:w="54"/>
        <w:gridCol w:w="3618"/>
        <w:gridCol w:w="333"/>
        <w:gridCol w:w="422"/>
        <w:gridCol w:w="252"/>
        <w:gridCol w:w="1697"/>
        <w:gridCol w:w="135"/>
        <w:gridCol w:w="1814"/>
        <w:gridCol w:w="18"/>
      </w:tblGrid>
      <w:tr w:rsidR="008D778D" w:rsidRPr="00006F10" w14:paraId="2D4E9811" w14:textId="77777777" w:rsidTr="008D778D">
        <w:trPr>
          <w:gridBefore w:val="1"/>
          <w:wBefore w:w="9" w:type="dxa"/>
        </w:trPr>
        <w:tc>
          <w:tcPr>
            <w:tcW w:w="522" w:type="dxa"/>
            <w:tcBorders>
              <w:top w:val="double" w:sz="6" w:space="0" w:color="auto"/>
              <w:bottom w:val="single" w:sz="6" w:space="0" w:color="auto"/>
              <w:right w:val="single" w:sz="6" w:space="0" w:color="auto"/>
            </w:tcBorders>
            <w:vAlign w:val="bottom"/>
          </w:tcPr>
          <w:p w14:paraId="4B7B182F" w14:textId="77777777" w:rsidR="008D778D" w:rsidRPr="00006F10" w:rsidRDefault="008D778D" w:rsidP="008D778D">
            <w:pPr>
              <w:overflowPunct w:val="0"/>
              <w:autoSpaceDE w:val="0"/>
              <w:autoSpaceDN w:val="0"/>
              <w:adjustRightInd w:val="0"/>
              <w:spacing w:before="120" w:after="120" w:line="240" w:lineRule="auto"/>
              <w:ind w:left="-58" w:right="-58"/>
              <w:jc w:val="center"/>
              <w:textAlignment w:val="baseline"/>
              <w:rPr>
                <w:rFonts w:ascii="Arial" w:eastAsia="Times New Roman" w:hAnsi="Arial" w:cs="Arial"/>
                <w:i/>
                <w:sz w:val="20"/>
                <w:szCs w:val="20"/>
                <w:lang w:val="en-GB"/>
              </w:rPr>
            </w:pPr>
            <w:r w:rsidRPr="00006F10">
              <w:rPr>
                <w:rFonts w:ascii="Arial" w:eastAsia="Times New Roman" w:hAnsi="Arial" w:cs="Arial"/>
                <w:i/>
                <w:sz w:val="20"/>
                <w:szCs w:val="20"/>
                <w:lang w:val="en-GB"/>
              </w:rPr>
              <w:t xml:space="preserve">Mã </w:t>
            </w:r>
            <w:r w:rsidRPr="00006F10">
              <w:rPr>
                <w:rFonts w:ascii="Arial" w:eastAsia="Times New Roman" w:hAnsi="Arial" w:cs="Arial"/>
                <w:i/>
                <w:sz w:val="20"/>
                <w:szCs w:val="20"/>
                <w:lang w:val="en-GB"/>
              </w:rPr>
              <w:br/>
              <w:t>số</w:t>
            </w:r>
          </w:p>
        </w:tc>
        <w:tc>
          <w:tcPr>
            <w:tcW w:w="4005" w:type="dxa"/>
            <w:gridSpan w:val="3"/>
            <w:tcBorders>
              <w:top w:val="double" w:sz="6" w:space="0" w:color="auto"/>
              <w:bottom w:val="single" w:sz="6" w:space="0" w:color="auto"/>
            </w:tcBorders>
            <w:vAlign w:val="bottom"/>
          </w:tcPr>
          <w:p w14:paraId="4C5B981E" w14:textId="77777777" w:rsidR="008D778D" w:rsidRPr="00006F10" w:rsidRDefault="008D778D" w:rsidP="008D778D">
            <w:pPr>
              <w:overflowPunct w:val="0"/>
              <w:autoSpaceDE w:val="0"/>
              <w:autoSpaceDN w:val="0"/>
              <w:adjustRightInd w:val="0"/>
              <w:spacing w:before="120" w:after="120" w:line="240" w:lineRule="auto"/>
              <w:textAlignment w:val="baseline"/>
              <w:rPr>
                <w:rFonts w:ascii="Arial" w:eastAsia="Times New Roman" w:hAnsi="Arial" w:cs="Arial"/>
                <w:i/>
                <w:sz w:val="20"/>
                <w:szCs w:val="20"/>
                <w:lang w:val="en-GB"/>
              </w:rPr>
            </w:pPr>
            <w:r w:rsidRPr="00006F10">
              <w:rPr>
                <w:rFonts w:ascii="Arial" w:eastAsia="Times New Roman" w:hAnsi="Arial" w:cs="Arial"/>
                <w:i/>
                <w:sz w:val="20"/>
                <w:szCs w:val="20"/>
                <w:lang w:val="en-GB"/>
              </w:rPr>
              <w:t>TÀI SẢN</w:t>
            </w:r>
          </w:p>
        </w:tc>
        <w:tc>
          <w:tcPr>
            <w:tcW w:w="674" w:type="dxa"/>
            <w:gridSpan w:val="2"/>
            <w:tcBorders>
              <w:top w:val="double" w:sz="6" w:space="0" w:color="auto"/>
              <w:left w:val="single" w:sz="6" w:space="0" w:color="auto"/>
              <w:bottom w:val="single" w:sz="6" w:space="0" w:color="auto"/>
              <w:right w:val="single" w:sz="6" w:space="0" w:color="auto"/>
            </w:tcBorders>
            <w:vAlign w:val="bottom"/>
          </w:tcPr>
          <w:p w14:paraId="70E796F4" w14:textId="77777777" w:rsidR="008D778D" w:rsidRPr="00006F10" w:rsidRDefault="008D778D" w:rsidP="008D778D">
            <w:pPr>
              <w:overflowPunct w:val="0"/>
              <w:autoSpaceDE w:val="0"/>
              <w:autoSpaceDN w:val="0"/>
              <w:adjustRightInd w:val="0"/>
              <w:spacing w:before="120" w:after="120" w:line="240" w:lineRule="auto"/>
              <w:ind w:left="-130" w:right="-108"/>
              <w:jc w:val="center"/>
              <w:textAlignment w:val="baseline"/>
              <w:rPr>
                <w:rFonts w:ascii="Arial" w:eastAsia="Times New Roman" w:hAnsi="Arial" w:cs="Arial"/>
                <w:i/>
                <w:sz w:val="20"/>
                <w:szCs w:val="20"/>
                <w:lang w:val="en-GB"/>
              </w:rPr>
            </w:pPr>
            <w:r w:rsidRPr="00006F10">
              <w:rPr>
                <w:rFonts w:ascii="Arial" w:eastAsia="Times New Roman" w:hAnsi="Arial" w:cs="Arial"/>
                <w:i/>
                <w:sz w:val="20"/>
                <w:szCs w:val="20"/>
                <w:lang w:val="en-GB"/>
              </w:rPr>
              <w:t>Thuyết minh</w:t>
            </w:r>
          </w:p>
        </w:tc>
        <w:tc>
          <w:tcPr>
            <w:tcW w:w="1832" w:type="dxa"/>
            <w:gridSpan w:val="2"/>
            <w:tcBorders>
              <w:top w:val="double" w:sz="6" w:space="0" w:color="auto"/>
              <w:left w:val="single" w:sz="6" w:space="0" w:color="auto"/>
              <w:bottom w:val="single" w:sz="6" w:space="0" w:color="auto"/>
              <w:right w:val="single" w:sz="6" w:space="0" w:color="auto"/>
            </w:tcBorders>
            <w:vAlign w:val="bottom"/>
          </w:tcPr>
          <w:p w14:paraId="7F970998" w14:textId="77777777" w:rsidR="008D778D" w:rsidRPr="00006F10" w:rsidDel="00A2221B" w:rsidRDefault="008D778D" w:rsidP="008D778D">
            <w:pPr>
              <w:overflowPunct w:val="0"/>
              <w:autoSpaceDE w:val="0"/>
              <w:autoSpaceDN w:val="0"/>
              <w:adjustRightInd w:val="0"/>
              <w:spacing w:before="120" w:after="120" w:line="240" w:lineRule="auto"/>
              <w:ind w:left="-144"/>
              <w:jc w:val="right"/>
              <w:textAlignment w:val="baseline"/>
              <w:rPr>
                <w:rFonts w:ascii="Arial" w:eastAsia="Times New Roman" w:hAnsi="Arial" w:cs="Arial"/>
                <w:i/>
                <w:iCs/>
                <w:sz w:val="20"/>
                <w:szCs w:val="20"/>
                <w:lang w:val="en-GB"/>
              </w:rPr>
            </w:pPr>
            <w:r w:rsidRPr="00006F10">
              <w:rPr>
                <w:rFonts w:ascii="Arial" w:eastAsia="Times New Roman" w:hAnsi="Arial" w:cs="Arial"/>
                <w:i/>
                <w:iCs/>
                <w:sz w:val="20"/>
                <w:szCs w:val="20"/>
                <w:lang w:val="en-GB"/>
              </w:rPr>
              <w:t>Số cuối năm</w:t>
            </w:r>
          </w:p>
        </w:tc>
        <w:tc>
          <w:tcPr>
            <w:tcW w:w="1832" w:type="dxa"/>
            <w:gridSpan w:val="2"/>
            <w:tcBorders>
              <w:top w:val="double" w:sz="6" w:space="0" w:color="auto"/>
              <w:left w:val="single" w:sz="6" w:space="0" w:color="auto"/>
              <w:bottom w:val="single" w:sz="6" w:space="0" w:color="auto"/>
              <w:right w:val="double" w:sz="6" w:space="0" w:color="auto"/>
            </w:tcBorders>
            <w:vAlign w:val="bottom"/>
          </w:tcPr>
          <w:p w14:paraId="60580F44" w14:textId="77777777" w:rsidR="008D778D" w:rsidRPr="00006F10" w:rsidRDefault="008D778D" w:rsidP="008D778D">
            <w:pPr>
              <w:overflowPunct w:val="0"/>
              <w:autoSpaceDE w:val="0"/>
              <w:autoSpaceDN w:val="0"/>
              <w:adjustRightInd w:val="0"/>
              <w:spacing w:before="120" w:after="120" w:line="240" w:lineRule="auto"/>
              <w:ind w:left="-144"/>
              <w:jc w:val="right"/>
              <w:textAlignment w:val="baseline"/>
              <w:rPr>
                <w:rFonts w:ascii="Arial" w:eastAsia="Times New Roman" w:hAnsi="Arial" w:cs="Arial"/>
                <w:i/>
                <w:iCs/>
                <w:sz w:val="20"/>
                <w:szCs w:val="20"/>
                <w:lang w:val="en-GB"/>
              </w:rPr>
            </w:pPr>
            <w:r w:rsidRPr="00006F10">
              <w:rPr>
                <w:rFonts w:ascii="Arial" w:eastAsia="Times New Roman" w:hAnsi="Arial" w:cs="Arial"/>
                <w:i/>
                <w:iCs/>
                <w:sz w:val="20"/>
                <w:szCs w:val="20"/>
                <w:lang w:val="en-GB"/>
              </w:rPr>
              <w:t>Số đầu năm</w:t>
            </w:r>
          </w:p>
        </w:tc>
      </w:tr>
      <w:tr w:rsidR="008D778D" w:rsidRPr="00006F10" w14:paraId="0E66F180" w14:textId="77777777" w:rsidTr="008D778D">
        <w:trPr>
          <w:gridBefore w:val="1"/>
          <w:wBefore w:w="9" w:type="dxa"/>
        </w:trPr>
        <w:tc>
          <w:tcPr>
            <w:tcW w:w="522" w:type="dxa"/>
            <w:tcBorders>
              <w:right w:val="single" w:sz="6" w:space="0" w:color="auto"/>
            </w:tcBorders>
          </w:tcPr>
          <w:p w14:paraId="3B2CA163" w14:textId="77777777" w:rsidR="008D778D" w:rsidRPr="00006F10" w:rsidRDefault="008D778D" w:rsidP="008D778D">
            <w:pPr>
              <w:overflowPunct w:val="0"/>
              <w:autoSpaceDE w:val="0"/>
              <w:autoSpaceDN w:val="0"/>
              <w:adjustRightInd w:val="0"/>
              <w:spacing w:after="0" w:line="240" w:lineRule="auto"/>
              <w:ind w:left="-144" w:right="-144"/>
              <w:jc w:val="center"/>
              <w:textAlignment w:val="baseline"/>
              <w:rPr>
                <w:rFonts w:ascii="Arial" w:eastAsia="Times New Roman" w:hAnsi="Arial" w:cs="Arial"/>
                <w:sz w:val="20"/>
                <w:szCs w:val="20"/>
                <w:lang w:val="en-GB"/>
              </w:rPr>
            </w:pPr>
          </w:p>
        </w:tc>
        <w:tc>
          <w:tcPr>
            <w:tcW w:w="4005" w:type="dxa"/>
            <w:gridSpan w:val="3"/>
          </w:tcPr>
          <w:p w14:paraId="3A382B4E" w14:textId="77777777" w:rsidR="008D778D" w:rsidRPr="00006F10" w:rsidRDefault="008D778D" w:rsidP="008D778D">
            <w:pPr>
              <w:tabs>
                <w:tab w:val="left" w:pos="684"/>
                <w:tab w:val="left" w:pos="954"/>
              </w:tabs>
              <w:overflowPunct w:val="0"/>
              <w:autoSpaceDE w:val="0"/>
              <w:autoSpaceDN w:val="0"/>
              <w:adjustRightInd w:val="0"/>
              <w:spacing w:after="0" w:line="240" w:lineRule="auto"/>
              <w:ind w:hanging="360"/>
              <w:textAlignment w:val="baseline"/>
              <w:rPr>
                <w:rFonts w:ascii="Arial" w:eastAsia="Times New Roman" w:hAnsi="Arial" w:cs="Arial"/>
                <w:b/>
                <w:sz w:val="20"/>
                <w:szCs w:val="20"/>
                <w:lang w:val="en-GB"/>
              </w:rPr>
            </w:pPr>
          </w:p>
        </w:tc>
        <w:tc>
          <w:tcPr>
            <w:tcW w:w="674" w:type="dxa"/>
            <w:gridSpan w:val="2"/>
            <w:tcBorders>
              <w:left w:val="single" w:sz="6" w:space="0" w:color="auto"/>
              <w:right w:val="single" w:sz="6" w:space="0" w:color="auto"/>
            </w:tcBorders>
          </w:tcPr>
          <w:p w14:paraId="17E22F19" w14:textId="77777777" w:rsidR="008D778D" w:rsidRPr="00006F10" w:rsidRDefault="008D778D" w:rsidP="008D778D">
            <w:pPr>
              <w:overflowPunct w:val="0"/>
              <w:autoSpaceDE w:val="0"/>
              <w:autoSpaceDN w:val="0"/>
              <w:adjustRightInd w:val="0"/>
              <w:spacing w:after="0" w:line="240" w:lineRule="auto"/>
              <w:jc w:val="center"/>
              <w:textAlignment w:val="baseline"/>
              <w:rPr>
                <w:rFonts w:ascii="Arial" w:eastAsia="Times New Roman" w:hAnsi="Arial" w:cs="Arial"/>
                <w:sz w:val="20"/>
                <w:szCs w:val="20"/>
                <w:lang w:val="en-GB"/>
              </w:rPr>
            </w:pPr>
          </w:p>
        </w:tc>
        <w:tc>
          <w:tcPr>
            <w:tcW w:w="1832" w:type="dxa"/>
            <w:gridSpan w:val="2"/>
            <w:tcBorders>
              <w:left w:val="single" w:sz="6" w:space="0" w:color="auto"/>
              <w:right w:val="single" w:sz="6" w:space="0" w:color="auto"/>
            </w:tcBorders>
            <w:vAlign w:val="center"/>
          </w:tcPr>
          <w:p w14:paraId="5B358ACD"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p>
        </w:tc>
        <w:tc>
          <w:tcPr>
            <w:tcW w:w="1832" w:type="dxa"/>
            <w:gridSpan w:val="2"/>
            <w:tcBorders>
              <w:left w:val="single" w:sz="6" w:space="0" w:color="auto"/>
              <w:right w:val="double" w:sz="6" w:space="0" w:color="auto"/>
            </w:tcBorders>
            <w:vAlign w:val="center"/>
          </w:tcPr>
          <w:p w14:paraId="301AC792"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p>
        </w:tc>
      </w:tr>
      <w:tr w:rsidR="008D778D" w:rsidRPr="00006F10" w14:paraId="5C852113" w14:textId="77777777" w:rsidTr="008D778D">
        <w:trPr>
          <w:gridBefore w:val="1"/>
          <w:wBefore w:w="9" w:type="dxa"/>
        </w:trPr>
        <w:tc>
          <w:tcPr>
            <w:tcW w:w="522" w:type="dxa"/>
            <w:tcBorders>
              <w:right w:val="single" w:sz="6" w:space="0" w:color="auto"/>
            </w:tcBorders>
          </w:tcPr>
          <w:p w14:paraId="1E4B7D97" w14:textId="77777777" w:rsidR="008D778D" w:rsidRPr="00006F10" w:rsidRDefault="008D778D" w:rsidP="008D778D">
            <w:pPr>
              <w:overflowPunct w:val="0"/>
              <w:autoSpaceDE w:val="0"/>
              <w:autoSpaceDN w:val="0"/>
              <w:adjustRightInd w:val="0"/>
              <w:spacing w:after="0" w:line="240" w:lineRule="auto"/>
              <w:ind w:left="-144" w:right="-144"/>
              <w:jc w:val="center"/>
              <w:textAlignment w:val="baseline"/>
              <w:rPr>
                <w:rFonts w:ascii="Arial" w:eastAsia="Times New Roman" w:hAnsi="Arial" w:cs="Arial"/>
                <w:b/>
                <w:sz w:val="20"/>
                <w:szCs w:val="20"/>
                <w:lang w:val="en-GB"/>
              </w:rPr>
            </w:pPr>
            <w:r w:rsidRPr="00006F10">
              <w:rPr>
                <w:rFonts w:ascii="Arial" w:eastAsia="Times New Roman" w:hAnsi="Arial" w:cs="Arial"/>
                <w:b/>
                <w:sz w:val="20"/>
                <w:szCs w:val="20"/>
                <w:lang w:val="en-GB"/>
              </w:rPr>
              <w:t>100</w:t>
            </w:r>
          </w:p>
        </w:tc>
        <w:tc>
          <w:tcPr>
            <w:tcW w:w="4005" w:type="dxa"/>
            <w:gridSpan w:val="3"/>
          </w:tcPr>
          <w:p w14:paraId="511DC546" w14:textId="77777777" w:rsidR="008D778D" w:rsidRPr="00006F10" w:rsidRDefault="008D778D" w:rsidP="008D778D">
            <w:pPr>
              <w:overflowPunct w:val="0"/>
              <w:autoSpaceDE w:val="0"/>
              <w:autoSpaceDN w:val="0"/>
              <w:adjustRightInd w:val="0"/>
              <w:spacing w:after="0" w:line="240" w:lineRule="auto"/>
              <w:ind w:left="360" w:hanging="360"/>
              <w:textAlignment w:val="baseline"/>
              <w:rPr>
                <w:rFonts w:ascii="Arial" w:eastAsia="Times New Roman" w:hAnsi="Arial" w:cs="Arial"/>
                <w:b/>
                <w:sz w:val="20"/>
                <w:szCs w:val="20"/>
                <w:lang w:val="en-GB"/>
              </w:rPr>
            </w:pPr>
            <w:r w:rsidRPr="00006F10">
              <w:rPr>
                <w:rFonts w:ascii="Arial" w:eastAsia="Times New Roman" w:hAnsi="Arial" w:cs="Arial"/>
                <w:b/>
                <w:sz w:val="20"/>
                <w:szCs w:val="20"/>
                <w:lang w:val="en-GB"/>
              </w:rPr>
              <w:t>A.</w:t>
            </w:r>
            <w:r w:rsidRPr="00006F10">
              <w:rPr>
                <w:rFonts w:ascii="Arial" w:eastAsia="Times New Roman" w:hAnsi="Arial" w:cs="Arial"/>
                <w:b/>
                <w:sz w:val="20"/>
                <w:szCs w:val="20"/>
                <w:lang w:val="en-GB"/>
              </w:rPr>
              <w:tab/>
              <w:t>TÀI SẢN NGẮN HẠN</w:t>
            </w:r>
          </w:p>
        </w:tc>
        <w:tc>
          <w:tcPr>
            <w:tcW w:w="674" w:type="dxa"/>
            <w:gridSpan w:val="2"/>
            <w:tcBorders>
              <w:left w:val="single" w:sz="6" w:space="0" w:color="auto"/>
              <w:right w:val="single" w:sz="6" w:space="0" w:color="auto"/>
            </w:tcBorders>
            <w:vAlign w:val="bottom"/>
          </w:tcPr>
          <w:p w14:paraId="7E25E9D7" w14:textId="77777777" w:rsidR="008D778D" w:rsidRPr="00006F10" w:rsidRDefault="008D778D" w:rsidP="008D778D">
            <w:pPr>
              <w:overflowPunct w:val="0"/>
              <w:autoSpaceDE w:val="0"/>
              <w:autoSpaceDN w:val="0"/>
              <w:adjustRightInd w:val="0"/>
              <w:spacing w:after="0" w:line="240" w:lineRule="auto"/>
              <w:jc w:val="center"/>
              <w:textAlignment w:val="baseline"/>
              <w:rPr>
                <w:rFonts w:ascii="Arial" w:eastAsia="Times New Roman" w:hAnsi="Arial" w:cs="Arial"/>
                <w:b/>
                <w:sz w:val="20"/>
                <w:szCs w:val="20"/>
                <w:lang w:val="en-GB"/>
              </w:rPr>
            </w:pPr>
          </w:p>
        </w:tc>
        <w:tc>
          <w:tcPr>
            <w:tcW w:w="1832" w:type="dxa"/>
            <w:gridSpan w:val="2"/>
            <w:tcBorders>
              <w:left w:val="single" w:sz="6" w:space="0" w:color="auto"/>
              <w:right w:val="single" w:sz="6" w:space="0" w:color="auto"/>
            </w:tcBorders>
            <w:vAlign w:val="bottom"/>
          </w:tcPr>
          <w:p w14:paraId="0F88CE07"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b/>
                <w:sz w:val="20"/>
                <w:szCs w:val="20"/>
                <w:lang w:val="en-GB"/>
              </w:rPr>
            </w:pPr>
            <w:r w:rsidRPr="00006F10">
              <w:rPr>
                <w:rFonts w:ascii="Arial" w:eastAsia="Times New Roman" w:hAnsi="Arial" w:cs="Arial"/>
                <w:b/>
                <w:bCs/>
                <w:sz w:val="20"/>
                <w:szCs w:val="20"/>
                <w:lang w:val="en-GB"/>
              </w:rPr>
              <w:t>61.942.859.566</w:t>
            </w:r>
          </w:p>
        </w:tc>
        <w:tc>
          <w:tcPr>
            <w:tcW w:w="1832" w:type="dxa"/>
            <w:gridSpan w:val="2"/>
            <w:tcBorders>
              <w:left w:val="single" w:sz="6" w:space="0" w:color="auto"/>
              <w:right w:val="double" w:sz="6" w:space="0" w:color="auto"/>
            </w:tcBorders>
            <w:vAlign w:val="bottom"/>
          </w:tcPr>
          <w:p w14:paraId="0E548BD5"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b/>
                <w:sz w:val="20"/>
                <w:szCs w:val="20"/>
                <w:lang w:val="en-GB"/>
              </w:rPr>
            </w:pPr>
            <w:r w:rsidRPr="00006F10">
              <w:rPr>
                <w:rFonts w:ascii="Arial" w:eastAsia="Times New Roman" w:hAnsi="Arial" w:cs="Arial"/>
                <w:b/>
                <w:bCs/>
                <w:sz w:val="20"/>
                <w:szCs w:val="20"/>
                <w:lang w:val="en-GB"/>
              </w:rPr>
              <w:t>64.911.917.328</w:t>
            </w:r>
          </w:p>
        </w:tc>
      </w:tr>
      <w:tr w:rsidR="008D778D" w:rsidRPr="00006F10" w14:paraId="10582947" w14:textId="77777777" w:rsidTr="008D778D">
        <w:trPr>
          <w:gridBefore w:val="1"/>
          <w:wBefore w:w="9" w:type="dxa"/>
        </w:trPr>
        <w:tc>
          <w:tcPr>
            <w:tcW w:w="522" w:type="dxa"/>
            <w:tcBorders>
              <w:right w:val="single" w:sz="6" w:space="0" w:color="auto"/>
            </w:tcBorders>
          </w:tcPr>
          <w:p w14:paraId="7A52C6AB" w14:textId="77777777" w:rsidR="008D778D" w:rsidRPr="00006F10" w:rsidRDefault="008D778D" w:rsidP="008D778D">
            <w:pPr>
              <w:overflowPunct w:val="0"/>
              <w:autoSpaceDE w:val="0"/>
              <w:autoSpaceDN w:val="0"/>
              <w:adjustRightInd w:val="0"/>
              <w:spacing w:after="0" w:line="240" w:lineRule="auto"/>
              <w:ind w:left="-144" w:right="-144"/>
              <w:jc w:val="center"/>
              <w:textAlignment w:val="baseline"/>
              <w:rPr>
                <w:rFonts w:ascii="Arial" w:eastAsia="Times New Roman" w:hAnsi="Arial" w:cs="Arial"/>
                <w:b/>
                <w:sz w:val="20"/>
                <w:szCs w:val="20"/>
                <w:lang w:val="en-GB"/>
              </w:rPr>
            </w:pPr>
          </w:p>
        </w:tc>
        <w:tc>
          <w:tcPr>
            <w:tcW w:w="4005" w:type="dxa"/>
            <w:gridSpan w:val="3"/>
          </w:tcPr>
          <w:p w14:paraId="549C761F" w14:textId="77777777" w:rsidR="008D778D" w:rsidRPr="00006F10" w:rsidRDefault="008D778D" w:rsidP="008D778D">
            <w:pPr>
              <w:tabs>
                <w:tab w:val="left" w:pos="684"/>
                <w:tab w:val="left" w:pos="954"/>
              </w:tabs>
              <w:overflowPunct w:val="0"/>
              <w:autoSpaceDE w:val="0"/>
              <w:autoSpaceDN w:val="0"/>
              <w:adjustRightInd w:val="0"/>
              <w:spacing w:after="0" w:line="240" w:lineRule="auto"/>
              <w:ind w:hanging="360"/>
              <w:textAlignment w:val="baseline"/>
              <w:rPr>
                <w:rFonts w:ascii="Arial" w:eastAsia="Times New Roman" w:hAnsi="Arial" w:cs="Arial"/>
                <w:b/>
                <w:sz w:val="20"/>
                <w:szCs w:val="20"/>
                <w:lang w:val="en-GB"/>
              </w:rPr>
            </w:pPr>
          </w:p>
        </w:tc>
        <w:tc>
          <w:tcPr>
            <w:tcW w:w="674" w:type="dxa"/>
            <w:gridSpan w:val="2"/>
            <w:tcBorders>
              <w:left w:val="single" w:sz="6" w:space="0" w:color="auto"/>
              <w:right w:val="single" w:sz="6" w:space="0" w:color="auto"/>
            </w:tcBorders>
            <w:vAlign w:val="bottom"/>
          </w:tcPr>
          <w:p w14:paraId="116C6199" w14:textId="77777777" w:rsidR="008D778D" w:rsidRPr="00006F10" w:rsidRDefault="008D778D" w:rsidP="008D778D">
            <w:pPr>
              <w:overflowPunct w:val="0"/>
              <w:autoSpaceDE w:val="0"/>
              <w:autoSpaceDN w:val="0"/>
              <w:adjustRightInd w:val="0"/>
              <w:spacing w:after="0" w:line="240" w:lineRule="auto"/>
              <w:jc w:val="center"/>
              <w:textAlignment w:val="baseline"/>
              <w:rPr>
                <w:rFonts w:ascii="Arial" w:eastAsia="Times New Roman" w:hAnsi="Arial" w:cs="Arial"/>
                <w:b/>
                <w:sz w:val="20"/>
                <w:szCs w:val="20"/>
                <w:lang w:val="en-GB"/>
              </w:rPr>
            </w:pPr>
          </w:p>
        </w:tc>
        <w:tc>
          <w:tcPr>
            <w:tcW w:w="1832" w:type="dxa"/>
            <w:gridSpan w:val="2"/>
            <w:tcBorders>
              <w:left w:val="single" w:sz="6" w:space="0" w:color="auto"/>
              <w:right w:val="single" w:sz="6" w:space="0" w:color="auto"/>
            </w:tcBorders>
            <w:vAlign w:val="bottom"/>
          </w:tcPr>
          <w:p w14:paraId="05E8F85D"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b/>
                <w:sz w:val="20"/>
                <w:szCs w:val="20"/>
                <w:lang w:val="en-GB"/>
              </w:rPr>
            </w:pPr>
          </w:p>
        </w:tc>
        <w:tc>
          <w:tcPr>
            <w:tcW w:w="1832" w:type="dxa"/>
            <w:gridSpan w:val="2"/>
            <w:tcBorders>
              <w:left w:val="single" w:sz="6" w:space="0" w:color="auto"/>
              <w:right w:val="double" w:sz="6" w:space="0" w:color="auto"/>
            </w:tcBorders>
            <w:vAlign w:val="bottom"/>
          </w:tcPr>
          <w:p w14:paraId="558CA9BA"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b/>
                <w:sz w:val="20"/>
                <w:szCs w:val="20"/>
                <w:lang w:val="en-GB"/>
              </w:rPr>
            </w:pPr>
          </w:p>
        </w:tc>
      </w:tr>
      <w:tr w:rsidR="008D778D" w:rsidRPr="00006F10" w14:paraId="7AB790C8" w14:textId="77777777" w:rsidTr="008D778D">
        <w:trPr>
          <w:gridBefore w:val="1"/>
          <w:wBefore w:w="9" w:type="dxa"/>
        </w:trPr>
        <w:tc>
          <w:tcPr>
            <w:tcW w:w="522" w:type="dxa"/>
            <w:tcBorders>
              <w:right w:val="single" w:sz="6" w:space="0" w:color="auto"/>
            </w:tcBorders>
          </w:tcPr>
          <w:p w14:paraId="21344111" w14:textId="77777777" w:rsidR="008D778D" w:rsidRPr="00006F10" w:rsidRDefault="008D778D" w:rsidP="008D778D">
            <w:pPr>
              <w:overflowPunct w:val="0"/>
              <w:autoSpaceDE w:val="0"/>
              <w:autoSpaceDN w:val="0"/>
              <w:adjustRightInd w:val="0"/>
              <w:spacing w:after="0" w:line="240" w:lineRule="auto"/>
              <w:ind w:left="-144" w:right="-144"/>
              <w:jc w:val="center"/>
              <w:textAlignment w:val="baseline"/>
              <w:rPr>
                <w:rFonts w:ascii="Arial" w:eastAsia="Times New Roman" w:hAnsi="Arial" w:cs="Arial"/>
                <w:b/>
                <w:i/>
                <w:sz w:val="20"/>
                <w:szCs w:val="20"/>
                <w:lang w:val="en-GB"/>
              </w:rPr>
            </w:pPr>
            <w:r w:rsidRPr="00006F10">
              <w:rPr>
                <w:rFonts w:ascii="Arial" w:eastAsia="Times New Roman" w:hAnsi="Arial" w:cs="Arial"/>
                <w:b/>
                <w:i/>
                <w:sz w:val="20"/>
                <w:szCs w:val="20"/>
                <w:lang w:val="en-GB"/>
              </w:rPr>
              <w:t>110</w:t>
            </w:r>
          </w:p>
        </w:tc>
        <w:tc>
          <w:tcPr>
            <w:tcW w:w="4005" w:type="dxa"/>
            <w:gridSpan w:val="3"/>
          </w:tcPr>
          <w:p w14:paraId="6CB0EC76" w14:textId="77777777" w:rsidR="008D778D" w:rsidRPr="00006F10" w:rsidRDefault="008D778D" w:rsidP="008D778D">
            <w:pPr>
              <w:overflowPunct w:val="0"/>
              <w:autoSpaceDE w:val="0"/>
              <w:autoSpaceDN w:val="0"/>
              <w:adjustRightInd w:val="0"/>
              <w:spacing w:after="0" w:line="240" w:lineRule="auto"/>
              <w:ind w:left="357" w:right="-108" w:hanging="357"/>
              <w:textAlignment w:val="baseline"/>
              <w:rPr>
                <w:rFonts w:ascii="Arial" w:eastAsia="Times New Roman" w:hAnsi="Arial" w:cs="Arial"/>
                <w:b/>
                <w:i/>
                <w:sz w:val="20"/>
                <w:szCs w:val="20"/>
                <w:lang w:val="en-GB"/>
              </w:rPr>
            </w:pPr>
            <w:r w:rsidRPr="00006F10">
              <w:rPr>
                <w:rFonts w:ascii="Arial" w:eastAsia="Times New Roman" w:hAnsi="Arial" w:cs="Arial"/>
                <w:b/>
                <w:i/>
                <w:sz w:val="20"/>
                <w:szCs w:val="20"/>
                <w:lang w:val="en-GB"/>
              </w:rPr>
              <w:t>I.</w:t>
            </w:r>
            <w:r w:rsidRPr="00006F10">
              <w:rPr>
                <w:rFonts w:ascii="Arial" w:eastAsia="Times New Roman" w:hAnsi="Arial" w:cs="Arial"/>
                <w:b/>
                <w:i/>
                <w:sz w:val="20"/>
                <w:szCs w:val="20"/>
                <w:lang w:val="en-GB"/>
              </w:rPr>
              <w:tab/>
              <w:t>Tiền</w:t>
            </w:r>
          </w:p>
        </w:tc>
        <w:tc>
          <w:tcPr>
            <w:tcW w:w="674" w:type="dxa"/>
            <w:gridSpan w:val="2"/>
            <w:tcBorders>
              <w:left w:val="single" w:sz="6" w:space="0" w:color="auto"/>
              <w:right w:val="single" w:sz="6" w:space="0" w:color="auto"/>
            </w:tcBorders>
            <w:vAlign w:val="bottom"/>
          </w:tcPr>
          <w:p w14:paraId="5A6C490D" w14:textId="77777777" w:rsidR="008D778D" w:rsidRPr="00006F10" w:rsidRDefault="008D778D" w:rsidP="008D778D">
            <w:pPr>
              <w:overflowPunct w:val="0"/>
              <w:autoSpaceDE w:val="0"/>
              <w:autoSpaceDN w:val="0"/>
              <w:adjustRightInd w:val="0"/>
              <w:spacing w:after="0" w:line="240" w:lineRule="auto"/>
              <w:jc w:val="center"/>
              <w:textAlignment w:val="baseline"/>
              <w:rPr>
                <w:rFonts w:ascii="Arial" w:eastAsia="Times New Roman" w:hAnsi="Arial" w:cs="Arial"/>
                <w:b/>
                <w:i/>
                <w:sz w:val="20"/>
                <w:szCs w:val="20"/>
                <w:lang w:val="en-GB"/>
              </w:rPr>
            </w:pPr>
            <w:r w:rsidRPr="00006F10">
              <w:rPr>
                <w:rFonts w:ascii="Arial" w:eastAsia="Times New Roman" w:hAnsi="Arial" w:cs="Arial"/>
                <w:b/>
                <w:i/>
                <w:sz w:val="20"/>
                <w:szCs w:val="20"/>
                <w:lang w:val="en-GB"/>
              </w:rPr>
              <w:t>4</w:t>
            </w:r>
          </w:p>
        </w:tc>
        <w:tc>
          <w:tcPr>
            <w:tcW w:w="1832" w:type="dxa"/>
            <w:gridSpan w:val="2"/>
            <w:tcBorders>
              <w:left w:val="single" w:sz="6" w:space="0" w:color="auto"/>
              <w:right w:val="single" w:sz="6" w:space="0" w:color="auto"/>
            </w:tcBorders>
            <w:vAlign w:val="bottom"/>
          </w:tcPr>
          <w:p w14:paraId="073B5E01"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b/>
                <w:i/>
                <w:sz w:val="20"/>
                <w:szCs w:val="20"/>
                <w:lang w:val="en-GB"/>
              </w:rPr>
            </w:pPr>
            <w:r w:rsidRPr="00006F10">
              <w:rPr>
                <w:rFonts w:ascii="Arial" w:eastAsia="Times New Roman" w:hAnsi="Arial" w:cs="Arial"/>
                <w:b/>
                <w:bCs/>
                <w:i/>
                <w:iCs/>
                <w:sz w:val="20"/>
                <w:szCs w:val="20"/>
                <w:lang w:val="en-GB"/>
              </w:rPr>
              <w:t>9.191.736.471</w:t>
            </w:r>
          </w:p>
        </w:tc>
        <w:tc>
          <w:tcPr>
            <w:tcW w:w="1832" w:type="dxa"/>
            <w:gridSpan w:val="2"/>
            <w:tcBorders>
              <w:left w:val="single" w:sz="6" w:space="0" w:color="auto"/>
              <w:right w:val="double" w:sz="6" w:space="0" w:color="auto"/>
            </w:tcBorders>
            <w:vAlign w:val="bottom"/>
          </w:tcPr>
          <w:p w14:paraId="0B91FD85"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b/>
                <w:bCs/>
                <w:i/>
                <w:sz w:val="20"/>
                <w:szCs w:val="20"/>
                <w:lang w:val="en-GB"/>
              </w:rPr>
            </w:pPr>
            <w:r w:rsidRPr="00006F10">
              <w:rPr>
                <w:rFonts w:ascii="Arial" w:eastAsia="Times New Roman" w:hAnsi="Arial" w:cs="Arial"/>
                <w:b/>
                <w:bCs/>
                <w:i/>
                <w:iCs/>
                <w:sz w:val="20"/>
                <w:szCs w:val="20"/>
                <w:lang w:val="en-GB"/>
              </w:rPr>
              <w:t>4.177.245.011</w:t>
            </w:r>
          </w:p>
        </w:tc>
      </w:tr>
      <w:tr w:rsidR="008D778D" w:rsidRPr="00006F10" w14:paraId="2F05915E" w14:textId="77777777" w:rsidTr="008D778D">
        <w:trPr>
          <w:gridBefore w:val="1"/>
          <w:wBefore w:w="9" w:type="dxa"/>
        </w:trPr>
        <w:tc>
          <w:tcPr>
            <w:tcW w:w="522" w:type="dxa"/>
            <w:tcBorders>
              <w:right w:val="single" w:sz="6" w:space="0" w:color="auto"/>
            </w:tcBorders>
          </w:tcPr>
          <w:p w14:paraId="6F3A5512" w14:textId="77777777" w:rsidR="008D778D" w:rsidRPr="00006F10" w:rsidRDefault="008D778D" w:rsidP="008D778D">
            <w:pPr>
              <w:overflowPunct w:val="0"/>
              <w:autoSpaceDE w:val="0"/>
              <w:autoSpaceDN w:val="0"/>
              <w:adjustRightInd w:val="0"/>
              <w:spacing w:after="0" w:line="240" w:lineRule="auto"/>
              <w:ind w:left="-144" w:right="-144"/>
              <w:jc w:val="center"/>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111</w:t>
            </w:r>
          </w:p>
        </w:tc>
        <w:tc>
          <w:tcPr>
            <w:tcW w:w="4005" w:type="dxa"/>
            <w:gridSpan w:val="3"/>
          </w:tcPr>
          <w:p w14:paraId="2BDE7CAA" w14:textId="77777777" w:rsidR="008D778D" w:rsidRPr="00006F10" w:rsidRDefault="008D778D" w:rsidP="008D778D">
            <w:pPr>
              <w:overflowPunct w:val="0"/>
              <w:autoSpaceDE w:val="0"/>
              <w:autoSpaceDN w:val="0"/>
              <w:adjustRightInd w:val="0"/>
              <w:spacing w:after="0" w:line="240" w:lineRule="auto"/>
              <w:ind w:left="642" w:hanging="285"/>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1.</w:t>
            </w:r>
            <w:r w:rsidRPr="00006F10">
              <w:rPr>
                <w:rFonts w:ascii="Arial" w:eastAsia="Times New Roman" w:hAnsi="Arial" w:cs="Arial"/>
                <w:sz w:val="20"/>
                <w:szCs w:val="20"/>
                <w:lang w:val="en-GB"/>
              </w:rPr>
              <w:tab/>
              <w:t>Tiền</w:t>
            </w:r>
          </w:p>
        </w:tc>
        <w:tc>
          <w:tcPr>
            <w:tcW w:w="674" w:type="dxa"/>
            <w:gridSpan w:val="2"/>
            <w:tcBorders>
              <w:left w:val="single" w:sz="6" w:space="0" w:color="auto"/>
              <w:right w:val="single" w:sz="6" w:space="0" w:color="auto"/>
            </w:tcBorders>
            <w:vAlign w:val="bottom"/>
          </w:tcPr>
          <w:p w14:paraId="1161599B" w14:textId="77777777" w:rsidR="008D778D" w:rsidRPr="00006F10" w:rsidRDefault="008D778D" w:rsidP="008D778D">
            <w:pPr>
              <w:overflowPunct w:val="0"/>
              <w:autoSpaceDE w:val="0"/>
              <w:autoSpaceDN w:val="0"/>
              <w:adjustRightInd w:val="0"/>
              <w:spacing w:after="0" w:line="240" w:lineRule="auto"/>
              <w:jc w:val="center"/>
              <w:textAlignment w:val="baseline"/>
              <w:rPr>
                <w:rFonts w:ascii="Arial" w:eastAsia="Times New Roman" w:hAnsi="Arial" w:cs="Arial"/>
                <w:sz w:val="20"/>
                <w:szCs w:val="20"/>
                <w:lang w:val="en-GB"/>
              </w:rPr>
            </w:pPr>
          </w:p>
        </w:tc>
        <w:tc>
          <w:tcPr>
            <w:tcW w:w="1832" w:type="dxa"/>
            <w:gridSpan w:val="2"/>
            <w:tcBorders>
              <w:left w:val="single" w:sz="6" w:space="0" w:color="auto"/>
              <w:right w:val="single" w:sz="6" w:space="0" w:color="auto"/>
            </w:tcBorders>
            <w:vAlign w:val="bottom"/>
          </w:tcPr>
          <w:p w14:paraId="5EB74C99"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9.191.736.471</w:t>
            </w:r>
          </w:p>
        </w:tc>
        <w:tc>
          <w:tcPr>
            <w:tcW w:w="1832" w:type="dxa"/>
            <w:gridSpan w:val="2"/>
            <w:tcBorders>
              <w:left w:val="single" w:sz="6" w:space="0" w:color="auto"/>
              <w:right w:val="double" w:sz="6" w:space="0" w:color="auto"/>
            </w:tcBorders>
            <w:vAlign w:val="bottom"/>
          </w:tcPr>
          <w:p w14:paraId="390279C0"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4.177.245.011</w:t>
            </w:r>
          </w:p>
        </w:tc>
      </w:tr>
      <w:tr w:rsidR="008D778D" w:rsidRPr="00006F10" w14:paraId="260FF45A" w14:textId="77777777" w:rsidTr="008D778D">
        <w:trPr>
          <w:gridBefore w:val="1"/>
          <w:wBefore w:w="9" w:type="dxa"/>
        </w:trPr>
        <w:tc>
          <w:tcPr>
            <w:tcW w:w="522" w:type="dxa"/>
            <w:tcBorders>
              <w:right w:val="single" w:sz="6" w:space="0" w:color="auto"/>
            </w:tcBorders>
          </w:tcPr>
          <w:p w14:paraId="03A69C18" w14:textId="77777777" w:rsidR="008D778D" w:rsidRPr="00006F10" w:rsidRDefault="008D778D" w:rsidP="008D778D">
            <w:pPr>
              <w:overflowPunct w:val="0"/>
              <w:autoSpaceDE w:val="0"/>
              <w:autoSpaceDN w:val="0"/>
              <w:adjustRightInd w:val="0"/>
              <w:spacing w:after="0" w:line="240" w:lineRule="auto"/>
              <w:ind w:left="-144" w:right="-144"/>
              <w:jc w:val="right"/>
              <w:textAlignment w:val="baseline"/>
              <w:rPr>
                <w:rFonts w:ascii="Arial" w:eastAsia="Times New Roman" w:hAnsi="Arial" w:cs="Arial"/>
                <w:sz w:val="20"/>
                <w:szCs w:val="20"/>
                <w:lang w:val="en-GB"/>
              </w:rPr>
            </w:pPr>
          </w:p>
        </w:tc>
        <w:tc>
          <w:tcPr>
            <w:tcW w:w="4005" w:type="dxa"/>
            <w:gridSpan w:val="3"/>
          </w:tcPr>
          <w:p w14:paraId="29BEE923" w14:textId="77777777" w:rsidR="008D778D" w:rsidRPr="00006F10" w:rsidRDefault="008D778D" w:rsidP="008D778D">
            <w:pPr>
              <w:tabs>
                <w:tab w:val="left" w:pos="684"/>
                <w:tab w:val="left" w:pos="954"/>
              </w:tabs>
              <w:overflowPunct w:val="0"/>
              <w:autoSpaceDE w:val="0"/>
              <w:autoSpaceDN w:val="0"/>
              <w:adjustRightInd w:val="0"/>
              <w:spacing w:after="0" w:line="240" w:lineRule="auto"/>
              <w:ind w:hanging="360"/>
              <w:textAlignment w:val="baseline"/>
              <w:rPr>
                <w:rFonts w:ascii="Arial" w:eastAsia="Times New Roman" w:hAnsi="Arial" w:cs="Arial"/>
                <w:sz w:val="20"/>
                <w:szCs w:val="20"/>
                <w:lang w:val="en-GB"/>
              </w:rPr>
            </w:pPr>
          </w:p>
        </w:tc>
        <w:tc>
          <w:tcPr>
            <w:tcW w:w="674" w:type="dxa"/>
            <w:gridSpan w:val="2"/>
            <w:tcBorders>
              <w:left w:val="single" w:sz="6" w:space="0" w:color="auto"/>
              <w:right w:val="single" w:sz="6" w:space="0" w:color="auto"/>
            </w:tcBorders>
            <w:vAlign w:val="bottom"/>
          </w:tcPr>
          <w:p w14:paraId="1C02A1D5" w14:textId="77777777" w:rsidR="008D778D" w:rsidRPr="00006F10" w:rsidRDefault="008D778D" w:rsidP="008D778D">
            <w:pPr>
              <w:overflowPunct w:val="0"/>
              <w:autoSpaceDE w:val="0"/>
              <w:autoSpaceDN w:val="0"/>
              <w:adjustRightInd w:val="0"/>
              <w:spacing w:after="0" w:line="240" w:lineRule="auto"/>
              <w:jc w:val="center"/>
              <w:textAlignment w:val="baseline"/>
              <w:rPr>
                <w:rFonts w:ascii="Arial" w:eastAsia="Times New Roman" w:hAnsi="Arial" w:cs="Arial"/>
                <w:sz w:val="20"/>
                <w:szCs w:val="20"/>
                <w:lang w:val="en-GB"/>
              </w:rPr>
            </w:pPr>
          </w:p>
        </w:tc>
        <w:tc>
          <w:tcPr>
            <w:tcW w:w="1832" w:type="dxa"/>
            <w:gridSpan w:val="2"/>
            <w:tcBorders>
              <w:left w:val="single" w:sz="6" w:space="0" w:color="auto"/>
              <w:right w:val="single" w:sz="6" w:space="0" w:color="auto"/>
            </w:tcBorders>
            <w:vAlign w:val="center"/>
          </w:tcPr>
          <w:p w14:paraId="2C07321C"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b/>
                <w:bCs/>
                <w:i/>
                <w:iCs/>
                <w:sz w:val="20"/>
                <w:szCs w:val="20"/>
                <w:lang w:val="en-GB"/>
              </w:rPr>
            </w:pPr>
          </w:p>
        </w:tc>
        <w:tc>
          <w:tcPr>
            <w:tcW w:w="1832" w:type="dxa"/>
            <w:gridSpan w:val="2"/>
            <w:tcBorders>
              <w:left w:val="single" w:sz="6" w:space="0" w:color="auto"/>
              <w:right w:val="double" w:sz="6" w:space="0" w:color="auto"/>
            </w:tcBorders>
            <w:vAlign w:val="center"/>
          </w:tcPr>
          <w:p w14:paraId="2B1A2BD2"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b/>
                <w:i/>
                <w:sz w:val="20"/>
                <w:szCs w:val="20"/>
                <w:lang w:val="en-GB"/>
              </w:rPr>
            </w:pPr>
          </w:p>
        </w:tc>
      </w:tr>
      <w:tr w:rsidR="008D778D" w:rsidRPr="00006F10" w14:paraId="15EDAB1D" w14:textId="77777777" w:rsidTr="008D778D">
        <w:trPr>
          <w:gridBefore w:val="1"/>
          <w:wBefore w:w="9" w:type="dxa"/>
        </w:trPr>
        <w:tc>
          <w:tcPr>
            <w:tcW w:w="522" w:type="dxa"/>
            <w:tcBorders>
              <w:right w:val="single" w:sz="6" w:space="0" w:color="auto"/>
            </w:tcBorders>
          </w:tcPr>
          <w:p w14:paraId="4D1DEB19" w14:textId="77777777" w:rsidR="008D778D" w:rsidRPr="00006F10" w:rsidRDefault="008D778D" w:rsidP="008D778D">
            <w:pPr>
              <w:overflowPunct w:val="0"/>
              <w:autoSpaceDE w:val="0"/>
              <w:autoSpaceDN w:val="0"/>
              <w:adjustRightInd w:val="0"/>
              <w:spacing w:after="0" w:line="240" w:lineRule="auto"/>
              <w:ind w:left="-144" w:right="-144"/>
              <w:jc w:val="center"/>
              <w:textAlignment w:val="baseline"/>
              <w:rPr>
                <w:rFonts w:ascii="Arial" w:eastAsia="Times New Roman" w:hAnsi="Arial" w:cs="Arial"/>
                <w:b/>
                <w:i/>
                <w:sz w:val="20"/>
                <w:szCs w:val="20"/>
                <w:lang w:val="en-GB"/>
              </w:rPr>
            </w:pPr>
            <w:r w:rsidRPr="00006F10">
              <w:rPr>
                <w:rFonts w:ascii="Arial" w:eastAsia="Times New Roman" w:hAnsi="Arial" w:cs="Arial"/>
                <w:b/>
                <w:i/>
                <w:sz w:val="20"/>
                <w:szCs w:val="20"/>
                <w:lang w:val="en-GB"/>
              </w:rPr>
              <w:t>120</w:t>
            </w:r>
          </w:p>
        </w:tc>
        <w:tc>
          <w:tcPr>
            <w:tcW w:w="4005" w:type="dxa"/>
            <w:gridSpan w:val="3"/>
          </w:tcPr>
          <w:p w14:paraId="0FD10616" w14:textId="77777777" w:rsidR="008D778D" w:rsidRPr="00006F10" w:rsidRDefault="008D778D" w:rsidP="008D778D">
            <w:pPr>
              <w:overflowPunct w:val="0"/>
              <w:autoSpaceDE w:val="0"/>
              <w:autoSpaceDN w:val="0"/>
              <w:adjustRightInd w:val="0"/>
              <w:spacing w:after="0" w:line="240" w:lineRule="auto"/>
              <w:ind w:left="357" w:right="-108" w:hanging="357"/>
              <w:textAlignment w:val="baseline"/>
              <w:rPr>
                <w:rFonts w:ascii="Arial" w:eastAsia="Times New Roman" w:hAnsi="Arial" w:cs="Arial"/>
                <w:b/>
                <w:i/>
                <w:sz w:val="20"/>
                <w:szCs w:val="20"/>
                <w:lang w:val="en-GB"/>
              </w:rPr>
            </w:pPr>
            <w:r w:rsidRPr="00006F10">
              <w:rPr>
                <w:rFonts w:ascii="Arial" w:eastAsia="Times New Roman" w:hAnsi="Arial" w:cs="Arial"/>
                <w:b/>
                <w:i/>
                <w:sz w:val="20"/>
                <w:szCs w:val="20"/>
                <w:lang w:val="en-GB"/>
              </w:rPr>
              <w:t>II.</w:t>
            </w:r>
            <w:r w:rsidRPr="00006F10">
              <w:rPr>
                <w:rFonts w:ascii="Arial" w:eastAsia="Times New Roman" w:hAnsi="Arial" w:cs="Arial"/>
                <w:b/>
                <w:i/>
                <w:sz w:val="20"/>
                <w:szCs w:val="20"/>
                <w:lang w:val="en-GB"/>
              </w:rPr>
              <w:tab/>
              <w:t>Đầu tư tài chính ngắn hạn</w:t>
            </w:r>
          </w:p>
        </w:tc>
        <w:tc>
          <w:tcPr>
            <w:tcW w:w="674" w:type="dxa"/>
            <w:gridSpan w:val="2"/>
            <w:tcBorders>
              <w:left w:val="single" w:sz="6" w:space="0" w:color="auto"/>
              <w:right w:val="single" w:sz="6" w:space="0" w:color="auto"/>
            </w:tcBorders>
            <w:vAlign w:val="bottom"/>
          </w:tcPr>
          <w:p w14:paraId="60E331F6" w14:textId="77777777" w:rsidR="008D778D" w:rsidRPr="00006F10" w:rsidRDefault="008D778D" w:rsidP="008D778D">
            <w:pPr>
              <w:overflowPunct w:val="0"/>
              <w:autoSpaceDE w:val="0"/>
              <w:autoSpaceDN w:val="0"/>
              <w:adjustRightInd w:val="0"/>
              <w:spacing w:after="0" w:line="240" w:lineRule="auto"/>
              <w:jc w:val="center"/>
              <w:textAlignment w:val="baseline"/>
              <w:rPr>
                <w:rFonts w:ascii="Arial" w:eastAsia="Times New Roman" w:hAnsi="Arial" w:cs="Arial"/>
                <w:b/>
                <w:bCs/>
                <w:i/>
                <w:iCs/>
                <w:sz w:val="20"/>
                <w:szCs w:val="20"/>
                <w:lang w:val="en-GB"/>
              </w:rPr>
            </w:pPr>
            <w:r w:rsidRPr="00006F10">
              <w:rPr>
                <w:rFonts w:ascii="Arial" w:eastAsia="Times New Roman" w:hAnsi="Arial" w:cs="Arial"/>
                <w:b/>
                <w:bCs/>
                <w:i/>
                <w:iCs/>
                <w:sz w:val="20"/>
                <w:szCs w:val="20"/>
                <w:lang w:val="en-GB"/>
              </w:rPr>
              <w:t>5</w:t>
            </w:r>
          </w:p>
        </w:tc>
        <w:tc>
          <w:tcPr>
            <w:tcW w:w="1832" w:type="dxa"/>
            <w:gridSpan w:val="2"/>
            <w:tcBorders>
              <w:left w:val="single" w:sz="6" w:space="0" w:color="auto"/>
              <w:right w:val="single" w:sz="6" w:space="0" w:color="auto"/>
            </w:tcBorders>
            <w:vAlign w:val="center"/>
          </w:tcPr>
          <w:p w14:paraId="07009E83"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b/>
                <w:bCs/>
                <w:i/>
                <w:iCs/>
                <w:sz w:val="20"/>
                <w:szCs w:val="20"/>
                <w:lang w:val="en-GB"/>
              </w:rPr>
            </w:pPr>
            <w:r w:rsidRPr="00006F10">
              <w:rPr>
                <w:rFonts w:ascii="Arial" w:eastAsia="Times New Roman" w:hAnsi="Arial" w:cs="Arial"/>
                <w:b/>
                <w:bCs/>
                <w:i/>
                <w:iCs/>
                <w:sz w:val="20"/>
                <w:szCs w:val="20"/>
                <w:lang w:val="en-GB"/>
              </w:rPr>
              <w:t>6.000.000.000</w:t>
            </w:r>
          </w:p>
        </w:tc>
        <w:tc>
          <w:tcPr>
            <w:tcW w:w="1832" w:type="dxa"/>
            <w:gridSpan w:val="2"/>
            <w:tcBorders>
              <w:left w:val="single" w:sz="6" w:space="0" w:color="auto"/>
              <w:right w:val="double" w:sz="6" w:space="0" w:color="auto"/>
            </w:tcBorders>
            <w:vAlign w:val="center"/>
          </w:tcPr>
          <w:p w14:paraId="3DCDA988"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b/>
                <w:i/>
                <w:sz w:val="20"/>
                <w:szCs w:val="20"/>
                <w:lang w:val="en-GB"/>
              </w:rPr>
            </w:pPr>
            <w:r w:rsidRPr="00006F10">
              <w:rPr>
                <w:rFonts w:ascii="Arial" w:eastAsia="Times New Roman" w:hAnsi="Arial" w:cs="Arial"/>
                <w:b/>
                <w:bCs/>
                <w:i/>
                <w:iCs/>
                <w:sz w:val="20"/>
                <w:szCs w:val="20"/>
                <w:lang w:val="en-GB"/>
              </w:rPr>
              <w:t>6.000.000.000</w:t>
            </w:r>
          </w:p>
        </w:tc>
      </w:tr>
      <w:tr w:rsidR="008D778D" w:rsidRPr="00006F10" w14:paraId="0DB6B4DF" w14:textId="77777777" w:rsidTr="008D778D">
        <w:trPr>
          <w:gridBefore w:val="1"/>
          <w:wBefore w:w="9" w:type="dxa"/>
        </w:trPr>
        <w:tc>
          <w:tcPr>
            <w:tcW w:w="522" w:type="dxa"/>
            <w:tcBorders>
              <w:right w:val="single" w:sz="6" w:space="0" w:color="auto"/>
            </w:tcBorders>
          </w:tcPr>
          <w:p w14:paraId="59CA2FCE" w14:textId="77777777" w:rsidR="008D778D" w:rsidRPr="00006F10" w:rsidRDefault="008D778D" w:rsidP="008D778D">
            <w:pPr>
              <w:overflowPunct w:val="0"/>
              <w:autoSpaceDE w:val="0"/>
              <w:autoSpaceDN w:val="0"/>
              <w:adjustRightInd w:val="0"/>
              <w:spacing w:after="0" w:line="240" w:lineRule="auto"/>
              <w:ind w:left="-144" w:right="-144"/>
              <w:jc w:val="center"/>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123</w:t>
            </w:r>
          </w:p>
        </w:tc>
        <w:tc>
          <w:tcPr>
            <w:tcW w:w="4005" w:type="dxa"/>
            <w:gridSpan w:val="3"/>
          </w:tcPr>
          <w:p w14:paraId="3C98DB7C" w14:textId="77777777" w:rsidR="008D778D" w:rsidRPr="00006F10" w:rsidRDefault="008D778D" w:rsidP="008D778D">
            <w:pPr>
              <w:overflowPunct w:val="0"/>
              <w:autoSpaceDE w:val="0"/>
              <w:autoSpaceDN w:val="0"/>
              <w:adjustRightInd w:val="0"/>
              <w:spacing w:after="0" w:line="240" w:lineRule="auto"/>
              <w:ind w:left="642" w:hanging="285"/>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1.</w:t>
            </w:r>
            <w:r w:rsidRPr="00006F10">
              <w:rPr>
                <w:rFonts w:ascii="Arial" w:eastAsia="Times New Roman" w:hAnsi="Arial" w:cs="Arial"/>
                <w:sz w:val="20"/>
                <w:szCs w:val="20"/>
                <w:lang w:val="en-GB"/>
              </w:rPr>
              <w:tab/>
              <w:t>Đầu tư nắm giữ đến ngày đáo hạn</w:t>
            </w:r>
          </w:p>
        </w:tc>
        <w:tc>
          <w:tcPr>
            <w:tcW w:w="674" w:type="dxa"/>
            <w:gridSpan w:val="2"/>
            <w:tcBorders>
              <w:left w:val="single" w:sz="6" w:space="0" w:color="auto"/>
              <w:right w:val="single" w:sz="6" w:space="0" w:color="auto"/>
            </w:tcBorders>
            <w:vAlign w:val="bottom"/>
          </w:tcPr>
          <w:p w14:paraId="4F29023B" w14:textId="77777777" w:rsidR="008D778D" w:rsidRPr="00006F10" w:rsidRDefault="008D778D" w:rsidP="008D778D">
            <w:pPr>
              <w:overflowPunct w:val="0"/>
              <w:autoSpaceDE w:val="0"/>
              <w:autoSpaceDN w:val="0"/>
              <w:adjustRightInd w:val="0"/>
              <w:spacing w:after="0" w:line="240" w:lineRule="auto"/>
              <w:jc w:val="center"/>
              <w:textAlignment w:val="baseline"/>
              <w:rPr>
                <w:rFonts w:ascii="Arial" w:eastAsia="Times New Roman" w:hAnsi="Arial" w:cs="Arial"/>
                <w:sz w:val="20"/>
                <w:szCs w:val="20"/>
                <w:lang w:val="en-GB"/>
              </w:rPr>
            </w:pPr>
          </w:p>
        </w:tc>
        <w:tc>
          <w:tcPr>
            <w:tcW w:w="1832" w:type="dxa"/>
            <w:gridSpan w:val="2"/>
            <w:tcBorders>
              <w:left w:val="single" w:sz="6" w:space="0" w:color="auto"/>
              <w:right w:val="single" w:sz="6" w:space="0" w:color="auto"/>
            </w:tcBorders>
            <w:vAlign w:val="center"/>
          </w:tcPr>
          <w:p w14:paraId="734777A2"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6.000.000.000</w:t>
            </w:r>
          </w:p>
        </w:tc>
        <w:tc>
          <w:tcPr>
            <w:tcW w:w="1832" w:type="dxa"/>
            <w:gridSpan w:val="2"/>
            <w:tcBorders>
              <w:left w:val="single" w:sz="6" w:space="0" w:color="auto"/>
              <w:right w:val="double" w:sz="6" w:space="0" w:color="auto"/>
            </w:tcBorders>
            <w:vAlign w:val="center"/>
          </w:tcPr>
          <w:p w14:paraId="17C578C4"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b/>
                <w:i/>
                <w:sz w:val="20"/>
                <w:szCs w:val="20"/>
                <w:lang w:val="en-GB"/>
              </w:rPr>
            </w:pPr>
            <w:r w:rsidRPr="00006F10">
              <w:rPr>
                <w:rFonts w:ascii="Arial" w:eastAsia="Times New Roman" w:hAnsi="Arial" w:cs="Arial"/>
                <w:sz w:val="20"/>
                <w:szCs w:val="20"/>
                <w:lang w:val="en-GB"/>
              </w:rPr>
              <w:t>6.000.000.000</w:t>
            </w:r>
          </w:p>
        </w:tc>
      </w:tr>
      <w:tr w:rsidR="008D778D" w:rsidRPr="00006F10" w14:paraId="24C3283F" w14:textId="77777777" w:rsidTr="008D778D">
        <w:trPr>
          <w:gridBefore w:val="1"/>
          <w:wBefore w:w="9" w:type="dxa"/>
        </w:trPr>
        <w:tc>
          <w:tcPr>
            <w:tcW w:w="522" w:type="dxa"/>
            <w:tcBorders>
              <w:right w:val="single" w:sz="6" w:space="0" w:color="auto"/>
            </w:tcBorders>
          </w:tcPr>
          <w:p w14:paraId="3545954C" w14:textId="77777777" w:rsidR="008D778D" w:rsidRPr="00006F10" w:rsidRDefault="008D778D" w:rsidP="008D778D">
            <w:pPr>
              <w:overflowPunct w:val="0"/>
              <w:autoSpaceDE w:val="0"/>
              <w:autoSpaceDN w:val="0"/>
              <w:adjustRightInd w:val="0"/>
              <w:spacing w:after="0" w:line="240" w:lineRule="auto"/>
              <w:ind w:left="-144" w:right="-144"/>
              <w:jc w:val="right"/>
              <w:textAlignment w:val="baseline"/>
              <w:rPr>
                <w:rFonts w:ascii="Arial" w:eastAsia="Times New Roman" w:hAnsi="Arial" w:cs="Arial"/>
                <w:sz w:val="20"/>
                <w:szCs w:val="20"/>
                <w:lang w:val="en-GB"/>
              </w:rPr>
            </w:pPr>
          </w:p>
        </w:tc>
        <w:tc>
          <w:tcPr>
            <w:tcW w:w="4005" w:type="dxa"/>
            <w:gridSpan w:val="3"/>
          </w:tcPr>
          <w:p w14:paraId="497D469F" w14:textId="77777777" w:rsidR="008D778D" w:rsidRPr="00006F10" w:rsidRDefault="008D778D" w:rsidP="008D778D">
            <w:pPr>
              <w:tabs>
                <w:tab w:val="left" w:pos="684"/>
                <w:tab w:val="left" w:pos="954"/>
              </w:tabs>
              <w:overflowPunct w:val="0"/>
              <w:autoSpaceDE w:val="0"/>
              <w:autoSpaceDN w:val="0"/>
              <w:adjustRightInd w:val="0"/>
              <w:spacing w:after="0" w:line="240" w:lineRule="auto"/>
              <w:ind w:hanging="360"/>
              <w:textAlignment w:val="baseline"/>
              <w:rPr>
                <w:rFonts w:ascii="Arial" w:eastAsia="Times New Roman" w:hAnsi="Arial" w:cs="Arial"/>
                <w:sz w:val="20"/>
                <w:szCs w:val="20"/>
                <w:lang w:val="en-GB"/>
              </w:rPr>
            </w:pPr>
          </w:p>
        </w:tc>
        <w:tc>
          <w:tcPr>
            <w:tcW w:w="674" w:type="dxa"/>
            <w:gridSpan w:val="2"/>
            <w:tcBorders>
              <w:left w:val="single" w:sz="6" w:space="0" w:color="auto"/>
              <w:right w:val="single" w:sz="6" w:space="0" w:color="auto"/>
            </w:tcBorders>
            <w:vAlign w:val="bottom"/>
          </w:tcPr>
          <w:p w14:paraId="660B1C93" w14:textId="77777777" w:rsidR="008D778D" w:rsidRPr="00006F10" w:rsidRDefault="008D778D" w:rsidP="008D778D">
            <w:pPr>
              <w:overflowPunct w:val="0"/>
              <w:autoSpaceDE w:val="0"/>
              <w:autoSpaceDN w:val="0"/>
              <w:adjustRightInd w:val="0"/>
              <w:spacing w:after="0" w:line="240" w:lineRule="auto"/>
              <w:jc w:val="center"/>
              <w:textAlignment w:val="baseline"/>
              <w:rPr>
                <w:rFonts w:ascii="Arial" w:eastAsia="Times New Roman" w:hAnsi="Arial" w:cs="Arial"/>
                <w:sz w:val="20"/>
                <w:szCs w:val="20"/>
                <w:lang w:val="en-GB"/>
              </w:rPr>
            </w:pPr>
          </w:p>
        </w:tc>
        <w:tc>
          <w:tcPr>
            <w:tcW w:w="1832" w:type="dxa"/>
            <w:gridSpan w:val="2"/>
            <w:tcBorders>
              <w:left w:val="single" w:sz="6" w:space="0" w:color="auto"/>
              <w:right w:val="single" w:sz="6" w:space="0" w:color="auto"/>
            </w:tcBorders>
            <w:vAlign w:val="center"/>
          </w:tcPr>
          <w:p w14:paraId="535412EF"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b/>
                <w:bCs/>
                <w:i/>
                <w:iCs/>
                <w:sz w:val="20"/>
                <w:szCs w:val="20"/>
                <w:lang w:val="en-GB"/>
              </w:rPr>
            </w:pPr>
          </w:p>
        </w:tc>
        <w:tc>
          <w:tcPr>
            <w:tcW w:w="1832" w:type="dxa"/>
            <w:gridSpan w:val="2"/>
            <w:tcBorders>
              <w:left w:val="single" w:sz="6" w:space="0" w:color="auto"/>
              <w:right w:val="double" w:sz="6" w:space="0" w:color="auto"/>
            </w:tcBorders>
            <w:vAlign w:val="center"/>
          </w:tcPr>
          <w:p w14:paraId="5B674B5D"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b/>
                <w:i/>
                <w:sz w:val="20"/>
                <w:szCs w:val="20"/>
                <w:lang w:val="en-GB"/>
              </w:rPr>
            </w:pPr>
          </w:p>
        </w:tc>
      </w:tr>
      <w:tr w:rsidR="008D778D" w:rsidRPr="00006F10" w14:paraId="1C87B113" w14:textId="77777777" w:rsidTr="008D778D">
        <w:trPr>
          <w:gridBefore w:val="1"/>
          <w:wBefore w:w="9" w:type="dxa"/>
        </w:trPr>
        <w:tc>
          <w:tcPr>
            <w:tcW w:w="522" w:type="dxa"/>
            <w:tcBorders>
              <w:right w:val="single" w:sz="6" w:space="0" w:color="auto"/>
            </w:tcBorders>
          </w:tcPr>
          <w:p w14:paraId="6DEBBD38" w14:textId="77777777" w:rsidR="008D778D" w:rsidRPr="00006F10" w:rsidRDefault="008D778D" w:rsidP="008D778D">
            <w:pPr>
              <w:overflowPunct w:val="0"/>
              <w:autoSpaceDE w:val="0"/>
              <w:autoSpaceDN w:val="0"/>
              <w:adjustRightInd w:val="0"/>
              <w:spacing w:after="0" w:line="240" w:lineRule="auto"/>
              <w:ind w:left="-144" w:right="-144"/>
              <w:jc w:val="center"/>
              <w:textAlignment w:val="baseline"/>
              <w:rPr>
                <w:rFonts w:ascii="Arial" w:eastAsia="Times New Roman" w:hAnsi="Arial" w:cs="Arial"/>
                <w:b/>
                <w:i/>
                <w:sz w:val="20"/>
                <w:szCs w:val="20"/>
                <w:lang w:val="en-GB"/>
              </w:rPr>
            </w:pPr>
            <w:r w:rsidRPr="00006F10">
              <w:rPr>
                <w:rFonts w:ascii="Arial" w:eastAsia="Times New Roman" w:hAnsi="Arial" w:cs="Arial"/>
                <w:b/>
                <w:i/>
                <w:sz w:val="20"/>
                <w:szCs w:val="20"/>
                <w:lang w:val="en-GB"/>
              </w:rPr>
              <w:t>130</w:t>
            </w:r>
          </w:p>
        </w:tc>
        <w:tc>
          <w:tcPr>
            <w:tcW w:w="4005" w:type="dxa"/>
            <w:gridSpan w:val="3"/>
          </w:tcPr>
          <w:p w14:paraId="07C7005D" w14:textId="77777777" w:rsidR="008D778D" w:rsidRPr="00006F10" w:rsidRDefault="008D778D" w:rsidP="008D778D">
            <w:pPr>
              <w:tabs>
                <w:tab w:val="left" w:pos="684"/>
                <w:tab w:val="left" w:pos="954"/>
              </w:tabs>
              <w:overflowPunct w:val="0"/>
              <w:autoSpaceDE w:val="0"/>
              <w:autoSpaceDN w:val="0"/>
              <w:adjustRightInd w:val="0"/>
              <w:spacing w:after="0" w:line="240" w:lineRule="auto"/>
              <w:ind w:left="357" w:hanging="357"/>
              <w:textAlignment w:val="baseline"/>
              <w:rPr>
                <w:rFonts w:ascii="Arial" w:eastAsia="Times New Roman" w:hAnsi="Arial" w:cs="Arial"/>
                <w:b/>
                <w:i/>
                <w:sz w:val="20"/>
                <w:szCs w:val="20"/>
                <w:lang w:val="en-GB"/>
              </w:rPr>
            </w:pPr>
            <w:r w:rsidRPr="00006F10">
              <w:rPr>
                <w:rFonts w:ascii="Arial" w:eastAsia="Times New Roman" w:hAnsi="Arial" w:cs="Arial"/>
                <w:b/>
                <w:i/>
                <w:sz w:val="20"/>
                <w:szCs w:val="20"/>
                <w:lang w:val="en-GB"/>
              </w:rPr>
              <w:t>III.</w:t>
            </w:r>
            <w:r w:rsidRPr="00006F10">
              <w:rPr>
                <w:rFonts w:ascii="Arial" w:eastAsia="Times New Roman" w:hAnsi="Arial" w:cs="Arial"/>
                <w:b/>
                <w:i/>
                <w:sz w:val="20"/>
                <w:szCs w:val="20"/>
                <w:lang w:val="en-GB"/>
              </w:rPr>
              <w:tab/>
              <w:t>Các khoản phải thu ngắn hạn</w:t>
            </w:r>
          </w:p>
        </w:tc>
        <w:tc>
          <w:tcPr>
            <w:tcW w:w="674" w:type="dxa"/>
            <w:gridSpan w:val="2"/>
            <w:tcBorders>
              <w:left w:val="single" w:sz="6" w:space="0" w:color="auto"/>
              <w:right w:val="single" w:sz="6" w:space="0" w:color="auto"/>
            </w:tcBorders>
            <w:vAlign w:val="bottom"/>
          </w:tcPr>
          <w:p w14:paraId="78659C5D" w14:textId="77777777" w:rsidR="008D778D" w:rsidRPr="00006F10" w:rsidRDefault="008D778D" w:rsidP="008D778D">
            <w:pPr>
              <w:overflowPunct w:val="0"/>
              <w:autoSpaceDE w:val="0"/>
              <w:autoSpaceDN w:val="0"/>
              <w:adjustRightInd w:val="0"/>
              <w:spacing w:after="0" w:line="240" w:lineRule="auto"/>
              <w:jc w:val="center"/>
              <w:textAlignment w:val="baseline"/>
              <w:rPr>
                <w:rFonts w:ascii="Arial" w:eastAsia="Times New Roman" w:hAnsi="Arial" w:cs="Arial"/>
                <w:b/>
                <w:i/>
                <w:sz w:val="20"/>
                <w:szCs w:val="20"/>
                <w:lang w:val="en-GB"/>
              </w:rPr>
            </w:pPr>
          </w:p>
        </w:tc>
        <w:tc>
          <w:tcPr>
            <w:tcW w:w="1832" w:type="dxa"/>
            <w:gridSpan w:val="2"/>
            <w:tcBorders>
              <w:left w:val="single" w:sz="6" w:space="0" w:color="auto"/>
              <w:right w:val="single" w:sz="6" w:space="0" w:color="auto"/>
            </w:tcBorders>
            <w:vAlign w:val="bottom"/>
          </w:tcPr>
          <w:p w14:paraId="6D2C9EE8"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b/>
                <w:i/>
                <w:sz w:val="20"/>
                <w:szCs w:val="20"/>
                <w:lang w:val="en-GB"/>
              </w:rPr>
            </w:pPr>
            <w:r w:rsidRPr="00006F10">
              <w:rPr>
                <w:rFonts w:ascii="Arial" w:eastAsia="Times New Roman" w:hAnsi="Arial" w:cs="Arial"/>
                <w:b/>
                <w:bCs/>
                <w:i/>
                <w:iCs/>
                <w:sz w:val="20"/>
                <w:szCs w:val="20"/>
                <w:lang w:val="en-GB"/>
              </w:rPr>
              <w:t>33.106.484.040</w:t>
            </w:r>
          </w:p>
        </w:tc>
        <w:tc>
          <w:tcPr>
            <w:tcW w:w="1832" w:type="dxa"/>
            <w:gridSpan w:val="2"/>
            <w:tcBorders>
              <w:left w:val="single" w:sz="6" w:space="0" w:color="auto"/>
              <w:right w:val="double" w:sz="6" w:space="0" w:color="auto"/>
            </w:tcBorders>
            <w:vAlign w:val="bottom"/>
          </w:tcPr>
          <w:p w14:paraId="63D925B0"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b/>
                <w:bCs/>
                <w:i/>
                <w:sz w:val="20"/>
                <w:szCs w:val="20"/>
                <w:lang w:val="en-GB"/>
              </w:rPr>
            </w:pPr>
            <w:r w:rsidRPr="00006F10">
              <w:rPr>
                <w:rFonts w:ascii="Arial" w:eastAsia="Times New Roman" w:hAnsi="Arial" w:cs="Arial"/>
                <w:b/>
                <w:bCs/>
                <w:i/>
                <w:iCs/>
                <w:sz w:val="20"/>
                <w:szCs w:val="20"/>
                <w:lang w:val="en-GB"/>
              </w:rPr>
              <w:t>25.093.746.293</w:t>
            </w:r>
          </w:p>
        </w:tc>
      </w:tr>
      <w:tr w:rsidR="008D778D" w:rsidRPr="00006F10" w14:paraId="600672A7" w14:textId="77777777" w:rsidTr="008D778D">
        <w:trPr>
          <w:gridBefore w:val="1"/>
          <w:wBefore w:w="9" w:type="dxa"/>
        </w:trPr>
        <w:tc>
          <w:tcPr>
            <w:tcW w:w="522" w:type="dxa"/>
            <w:tcBorders>
              <w:right w:val="single" w:sz="6" w:space="0" w:color="auto"/>
            </w:tcBorders>
          </w:tcPr>
          <w:p w14:paraId="1CA0DB1B" w14:textId="77777777" w:rsidR="008D778D" w:rsidRPr="00006F10" w:rsidRDefault="008D778D" w:rsidP="008D778D">
            <w:pPr>
              <w:overflowPunct w:val="0"/>
              <w:autoSpaceDE w:val="0"/>
              <w:autoSpaceDN w:val="0"/>
              <w:adjustRightInd w:val="0"/>
              <w:spacing w:after="0" w:line="240" w:lineRule="auto"/>
              <w:ind w:left="-144" w:right="-144"/>
              <w:jc w:val="center"/>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131</w:t>
            </w:r>
          </w:p>
        </w:tc>
        <w:tc>
          <w:tcPr>
            <w:tcW w:w="4005" w:type="dxa"/>
            <w:gridSpan w:val="3"/>
          </w:tcPr>
          <w:p w14:paraId="62024CEF" w14:textId="77777777" w:rsidR="008D778D" w:rsidRPr="00006F10" w:rsidRDefault="008D778D" w:rsidP="008D778D">
            <w:pPr>
              <w:overflowPunct w:val="0"/>
              <w:autoSpaceDE w:val="0"/>
              <w:autoSpaceDN w:val="0"/>
              <w:adjustRightInd w:val="0"/>
              <w:spacing w:after="0" w:line="240" w:lineRule="auto"/>
              <w:ind w:left="642" w:hanging="285"/>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1.</w:t>
            </w:r>
            <w:r w:rsidRPr="00006F10">
              <w:rPr>
                <w:rFonts w:ascii="Arial" w:eastAsia="Times New Roman" w:hAnsi="Arial" w:cs="Arial"/>
                <w:sz w:val="20"/>
                <w:szCs w:val="20"/>
                <w:lang w:val="en-GB"/>
              </w:rPr>
              <w:tab/>
              <w:t>Phải thu ngắn hạn của khách hàng</w:t>
            </w:r>
          </w:p>
        </w:tc>
        <w:tc>
          <w:tcPr>
            <w:tcW w:w="674" w:type="dxa"/>
            <w:gridSpan w:val="2"/>
            <w:tcBorders>
              <w:left w:val="single" w:sz="6" w:space="0" w:color="auto"/>
              <w:right w:val="single" w:sz="6" w:space="0" w:color="auto"/>
            </w:tcBorders>
            <w:vAlign w:val="bottom"/>
          </w:tcPr>
          <w:p w14:paraId="0D4E5A86" w14:textId="77777777" w:rsidR="008D778D" w:rsidRPr="00006F10" w:rsidRDefault="008D778D" w:rsidP="008D778D">
            <w:pPr>
              <w:overflowPunct w:val="0"/>
              <w:autoSpaceDE w:val="0"/>
              <w:autoSpaceDN w:val="0"/>
              <w:adjustRightInd w:val="0"/>
              <w:spacing w:after="0" w:line="240" w:lineRule="auto"/>
              <w:jc w:val="center"/>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6</w:t>
            </w:r>
          </w:p>
        </w:tc>
        <w:tc>
          <w:tcPr>
            <w:tcW w:w="1832" w:type="dxa"/>
            <w:gridSpan w:val="2"/>
            <w:tcBorders>
              <w:left w:val="single" w:sz="6" w:space="0" w:color="auto"/>
              <w:right w:val="single" w:sz="6" w:space="0" w:color="auto"/>
            </w:tcBorders>
            <w:vAlign w:val="bottom"/>
          </w:tcPr>
          <w:p w14:paraId="11F37729"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32.951.813.586</w:t>
            </w:r>
          </w:p>
        </w:tc>
        <w:tc>
          <w:tcPr>
            <w:tcW w:w="1832" w:type="dxa"/>
            <w:gridSpan w:val="2"/>
            <w:tcBorders>
              <w:left w:val="single" w:sz="6" w:space="0" w:color="auto"/>
              <w:right w:val="double" w:sz="6" w:space="0" w:color="auto"/>
            </w:tcBorders>
            <w:vAlign w:val="bottom"/>
          </w:tcPr>
          <w:p w14:paraId="442F2760"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23.406.474.070</w:t>
            </w:r>
          </w:p>
        </w:tc>
      </w:tr>
      <w:tr w:rsidR="008D778D" w:rsidRPr="00006F10" w14:paraId="2BECBFDF" w14:textId="77777777" w:rsidTr="008D778D">
        <w:trPr>
          <w:gridBefore w:val="1"/>
          <w:wBefore w:w="9" w:type="dxa"/>
        </w:trPr>
        <w:tc>
          <w:tcPr>
            <w:tcW w:w="522" w:type="dxa"/>
            <w:tcBorders>
              <w:right w:val="single" w:sz="6" w:space="0" w:color="auto"/>
            </w:tcBorders>
          </w:tcPr>
          <w:p w14:paraId="72695645" w14:textId="77777777" w:rsidR="008D778D" w:rsidRPr="00006F10" w:rsidRDefault="008D778D" w:rsidP="008D778D">
            <w:pPr>
              <w:overflowPunct w:val="0"/>
              <w:autoSpaceDE w:val="0"/>
              <w:autoSpaceDN w:val="0"/>
              <w:adjustRightInd w:val="0"/>
              <w:spacing w:after="0" w:line="240" w:lineRule="auto"/>
              <w:ind w:left="-144" w:right="-144"/>
              <w:jc w:val="center"/>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132</w:t>
            </w:r>
          </w:p>
        </w:tc>
        <w:tc>
          <w:tcPr>
            <w:tcW w:w="4005" w:type="dxa"/>
            <w:gridSpan w:val="3"/>
          </w:tcPr>
          <w:p w14:paraId="4E1F7A98" w14:textId="77777777" w:rsidR="008D778D" w:rsidRPr="00006F10" w:rsidRDefault="008D778D" w:rsidP="008D778D">
            <w:pPr>
              <w:overflowPunct w:val="0"/>
              <w:autoSpaceDE w:val="0"/>
              <w:autoSpaceDN w:val="0"/>
              <w:adjustRightInd w:val="0"/>
              <w:spacing w:after="0" w:line="240" w:lineRule="auto"/>
              <w:ind w:left="642" w:hanging="285"/>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2.</w:t>
            </w:r>
            <w:r w:rsidRPr="00006F10">
              <w:rPr>
                <w:rFonts w:ascii="Arial" w:eastAsia="Times New Roman" w:hAnsi="Arial" w:cs="Arial"/>
                <w:sz w:val="20"/>
                <w:szCs w:val="20"/>
                <w:lang w:val="en-GB"/>
              </w:rPr>
              <w:tab/>
              <w:t>Trả trước cho người bán ngắn hạn</w:t>
            </w:r>
          </w:p>
        </w:tc>
        <w:tc>
          <w:tcPr>
            <w:tcW w:w="674" w:type="dxa"/>
            <w:gridSpan w:val="2"/>
            <w:tcBorders>
              <w:left w:val="single" w:sz="6" w:space="0" w:color="auto"/>
              <w:right w:val="single" w:sz="6" w:space="0" w:color="auto"/>
            </w:tcBorders>
            <w:vAlign w:val="bottom"/>
          </w:tcPr>
          <w:p w14:paraId="28AEF7DB" w14:textId="77777777" w:rsidR="008D778D" w:rsidRPr="00006F10" w:rsidRDefault="008D778D" w:rsidP="008D778D">
            <w:pPr>
              <w:overflowPunct w:val="0"/>
              <w:autoSpaceDE w:val="0"/>
              <w:autoSpaceDN w:val="0"/>
              <w:adjustRightInd w:val="0"/>
              <w:spacing w:after="0" w:line="240" w:lineRule="auto"/>
              <w:jc w:val="center"/>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7</w:t>
            </w:r>
          </w:p>
        </w:tc>
        <w:tc>
          <w:tcPr>
            <w:tcW w:w="1832" w:type="dxa"/>
            <w:gridSpan w:val="2"/>
            <w:tcBorders>
              <w:left w:val="single" w:sz="6" w:space="0" w:color="auto"/>
              <w:right w:val="single" w:sz="6" w:space="0" w:color="auto"/>
            </w:tcBorders>
            <w:vAlign w:val="bottom"/>
          </w:tcPr>
          <w:p w14:paraId="5B674FD8"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w:t>
            </w:r>
          </w:p>
        </w:tc>
        <w:tc>
          <w:tcPr>
            <w:tcW w:w="1832" w:type="dxa"/>
            <w:gridSpan w:val="2"/>
            <w:tcBorders>
              <w:left w:val="single" w:sz="6" w:space="0" w:color="auto"/>
              <w:right w:val="double" w:sz="6" w:space="0" w:color="auto"/>
            </w:tcBorders>
            <w:vAlign w:val="bottom"/>
          </w:tcPr>
          <w:p w14:paraId="256EEFA8"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1.515.539.000</w:t>
            </w:r>
          </w:p>
        </w:tc>
      </w:tr>
      <w:tr w:rsidR="008D778D" w:rsidRPr="00006F10" w14:paraId="76B4096C" w14:textId="77777777" w:rsidTr="008D778D">
        <w:trPr>
          <w:gridBefore w:val="1"/>
          <w:wBefore w:w="9" w:type="dxa"/>
        </w:trPr>
        <w:tc>
          <w:tcPr>
            <w:tcW w:w="522" w:type="dxa"/>
            <w:tcBorders>
              <w:right w:val="single" w:sz="6" w:space="0" w:color="auto"/>
            </w:tcBorders>
          </w:tcPr>
          <w:p w14:paraId="34899E90" w14:textId="77777777" w:rsidR="008D778D" w:rsidRPr="00006F10" w:rsidRDefault="008D778D" w:rsidP="008D778D">
            <w:pPr>
              <w:overflowPunct w:val="0"/>
              <w:autoSpaceDE w:val="0"/>
              <w:autoSpaceDN w:val="0"/>
              <w:adjustRightInd w:val="0"/>
              <w:spacing w:after="0" w:line="240" w:lineRule="auto"/>
              <w:ind w:left="-144" w:right="-144"/>
              <w:jc w:val="center"/>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136</w:t>
            </w:r>
          </w:p>
        </w:tc>
        <w:tc>
          <w:tcPr>
            <w:tcW w:w="4005" w:type="dxa"/>
            <w:gridSpan w:val="3"/>
            <w:vAlign w:val="bottom"/>
          </w:tcPr>
          <w:p w14:paraId="1E94B7E8" w14:textId="77777777" w:rsidR="008D778D" w:rsidRPr="00006F10" w:rsidRDefault="008D778D" w:rsidP="008D778D">
            <w:pPr>
              <w:overflowPunct w:val="0"/>
              <w:autoSpaceDE w:val="0"/>
              <w:autoSpaceDN w:val="0"/>
              <w:adjustRightInd w:val="0"/>
              <w:spacing w:after="0" w:line="240" w:lineRule="auto"/>
              <w:ind w:left="642" w:hanging="285"/>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3.</w:t>
            </w:r>
            <w:r w:rsidRPr="00006F10">
              <w:rPr>
                <w:rFonts w:ascii="Arial" w:eastAsia="Times New Roman" w:hAnsi="Arial" w:cs="Arial"/>
                <w:sz w:val="20"/>
                <w:szCs w:val="20"/>
                <w:lang w:val="en-GB"/>
              </w:rPr>
              <w:tab/>
              <w:t>Phải thu ngắn hạn khác</w:t>
            </w:r>
          </w:p>
        </w:tc>
        <w:tc>
          <w:tcPr>
            <w:tcW w:w="674" w:type="dxa"/>
            <w:gridSpan w:val="2"/>
            <w:tcBorders>
              <w:left w:val="single" w:sz="6" w:space="0" w:color="auto"/>
              <w:right w:val="single" w:sz="6" w:space="0" w:color="auto"/>
            </w:tcBorders>
            <w:vAlign w:val="bottom"/>
          </w:tcPr>
          <w:p w14:paraId="4A5FFE98" w14:textId="77777777" w:rsidR="008D778D" w:rsidRPr="00006F10" w:rsidRDefault="008D778D" w:rsidP="008D778D">
            <w:pPr>
              <w:overflowPunct w:val="0"/>
              <w:autoSpaceDE w:val="0"/>
              <w:autoSpaceDN w:val="0"/>
              <w:adjustRightInd w:val="0"/>
              <w:spacing w:after="0" w:line="240" w:lineRule="auto"/>
              <w:jc w:val="center"/>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8</w:t>
            </w:r>
          </w:p>
        </w:tc>
        <w:tc>
          <w:tcPr>
            <w:tcW w:w="1832" w:type="dxa"/>
            <w:gridSpan w:val="2"/>
            <w:tcBorders>
              <w:left w:val="single" w:sz="6" w:space="0" w:color="auto"/>
              <w:right w:val="single" w:sz="6" w:space="0" w:color="auto"/>
            </w:tcBorders>
            <w:vAlign w:val="bottom"/>
          </w:tcPr>
          <w:p w14:paraId="5FB6F9B7"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154.670.454</w:t>
            </w:r>
          </w:p>
        </w:tc>
        <w:tc>
          <w:tcPr>
            <w:tcW w:w="1832" w:type="dxa"/>
            <w:gridSpan w:val="2"/>
            <w:tcBorders>
              <w:left w:val="single" w:sz="6" w:space="0" w:color="auto"/>
              <w:right w:val="double" w:sz="6" w:space="0" w:color="auto"/>
            </w:tcBorders>
            <w:vAlign w:val="bottom"/>
          </w:tcPr>
          <w:p w14:paraId="0996BBEC"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171.733.223</w:t>
            </w:r>
          </w:p>
        </w:tc>
      </w:tr>
      <w:tr w:rsidR="008D778D" w:rsidRPr="00006F10" w14:paraId="54866817" w14:textId="77777777" w:rsidTr="008D778D">
        <w:trPr>
          <w:gridBefore w:val="1"/>
          <w:wBefore w:w="9" w:type="dxa"/>
        </w:trPr>
        <w:tc>
          <w:tcPr>
            <w:tcW w:w="522" w:type="dxa"/>
            <w:tcBorders>
              <w:right w:val="single" w:sz="6" w:space="0" w:color="auto"/>
            </w:tcBorders>
          </w:tcPr>
          <w:p w14:paraId="73DA7961" w14:textId="77777777" w:rsidR="008D778D" w:rsidRPr="00006F10" w:rsidRDefault="008D778D" w:rsidP="008D778D">
            <w:pPr>
              <w:overflowPunct w:val="0"/>
              <w:autoSpaceDE w:val="0"/>
              <w:autoSpaceDN w:val="0"/>
              <w:adjustRightInd w:val="0"/>
              <w:spacing w:after="0" w:line="240" w:lineRule="auto"/>
              <w:ind w:left="-144" w:right="-144"/>
              <w:jc w:val="center"/>
              <w:textAlignment w:val="baseline"/>
              <w:rPr>
                <w:rFonts w:ascii="Arial" w:eastAsia="Times New Roman" w:hAnsi="Arial" w:cs="Arial"/>
                <w:sz w:val="20"/>
                <w:szCs w:val="20"/>
                <w:lang w:val="en-GB"/>
              </w:rPr>
            </w:pPr>
          </w:p>
        </w:tc>
        <w:tc>
          <w:tcPr>
            <w:tcW w:w="4005" w:type="dxa"/>
            <w:gridSpan w:val="3"/>
            <w:vAlign w:val="bottom"/>
          </w:tcPr>
          <w:p w14:paraId="1F6F75E7" w14:textId="77777777" w:rsidR="008D778D" w:rsidRPr="00006F10" w:rsidRDefault="008D778D" w:rsidP="008D778D">
            <w:pPr>
              <w:tabs>
                <w:tab w:val="left" w:pos="684"/>
                <w:tab w:val="left" w:pos="954"/>
              </w:tabs>
              <w:overflowPunct w:val="0"/>
              <w:autoSpaceDE w:val="0"/>
              <w:autoSpaceDN w:val="0"/>
              <w:adjustRightInd w:val="0"/>
              <w:spacing w:after="0" w:line="240" w:lineRule="auto"/>
              <w:ind w:hanging="360"/>
              <w:textAlignment w:val="baseline"/>
              <w:rPr>
                <w:rFonts w:ascii="Arial" w:eastAsia="Times New Roman" w:hAnsi="Arial" w:cs="Arial"/>
                <w:sz w:val="20"/>
                <w:szCs w:val="20"/>
                <w:lang w:val="en-GB"/>
              </w:rPr>
            </w:pPr>
          </w:p>
        </w:tc>
        <w:tc>
          <w:tcPr>
            <w:tcW w:w="674" w:type="dxa"/>
            <w:gridSpan w:val="2"/>
            <w:tcBorders>
              <w:left w:val="single" w:sz="6" w:space="0" w:color="auto"/>
              <w:right w:val="single" w:sz="6" w:space="0" w:color="auto"/>
            </w:tcBorders>
            <w:vAlign w:val="bottom"/>
          </w:tcPr>
          <w:p w14:paraId="120AD58B" w14:textId="77777777" w:rsidR="008D778D" w:rsidRPr="00006F10" w:rsidRDefault="008D778D" w:rsidP="008D778D">
            <w:pPr>
              <w:overflowPunct w:val="0"/>
              <w:autoSpaceDE w:val="0"/>
              <w:autoSpaceDN w:val="0"/>
              <w:adjustRightInd w:val="0"/>
              <w:spacing w:after="0" w:line="240" w:lineRule="auto"/>
              <w:jc w:val="center"/>
              <w:textAlignment w:val="baseline"/>
              <w:rPr>
                <w:rFonts w:ascii="Arial" w:eastAsia="Times New Roman" w:hAnsi="Arial" w:cs="Arial"/>
                <w:sz w:val="20"/>
                <w:szCs w:val="20"/>
                <w:lang w:val="en-GB"/>
              </w:rPr>
            </w:pPr>
          </w:p>
        </w:tc>
        <w:tc>
          <w:tcPr>
            <w:tcW w:w="1832" w:type="dxa"/>
            <w:gridSpan w:val="2"/>
            <w:tcBorders>
              <w:left w:val="single" w:sz="6" w:space="0" w:color="auto"/>
              <w:right w:val="single" w:sz="6" w:space="0" w:color="auto"/>
            </w:tcBorders>
            <w:vAlign w:val="bottom"/>
          </w:tcPr>
          <w:p w14:paraId="44AEF8EE"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p>
        </w:tc>
        <w:tc>
          <w:tcPr>
            <w:tcW w:w="1832" w:type="dxa"/>
            <w:gridSpan w:val="2"/>
            <w:tcBorders>
              <w:left w:val="single" w:sz="6" w:space="0" w:color="auto"/>
              <w:right w:val="double" w:sz="6" w:space="0" w:color="auto"/>
            </w:tcBorders>
            <w:vAlign w:val="bottom"/>
          </w:tcPr>
          <w:p w14:paraId="0790AE96"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p>
        </w:tc>
      </w:tr>
      <w:tr w:rsidR="008D778D" w:rsidRPr="00006F10" w14:paraId="1F7993F6" w14:textId="77777777" w:rsidTr="008D778D">
        <w:trPr>
          <w:gridBefore w:val="1"/>
          <w:wBefore w:w="9" w:type="dxa"/>
        </w:trPr>
        <w:tc>
          <w:tcPr>
            <w:tcW w:w="522" w:type="dxa"/>
            <w:tcBorders>
              <w:right w:val="single" w:sz="6" w:space="0" w:color="auto"/>
            </w:tcBorders>
          </w:tcPr>
          <w:p w14:paraId="43540BA7" w14:textId="77777777" w:rsidR="008D778D" w:rsidRPr="00006F10" w:rsidRDefault="008D778D" w:rsidP="008D778D">
            <w:pPr>
              <w:overflowPunct w:val="0"/>
              <w:autoSpaceDE w:val="0"/>
              <w:autoSpaceDN w:val="0"/>
              <w:adjustRightInd w:val="0"/>
              <w:spacing w:after="0" w:line="240" w:lineRule="auto"/>
              <w:ind w:left="-144" w:right="-144"/>
              <w:jc w:val="center"/>
              <w:textAlignment w:val="baseline"/>
              <w:rPr>
                <w:rFonts w:ascii="Arial" w:eastAsia="Times New Roman" w:hAnsi="Arial" w:cs="Arial"/>
                <w:b/>
                <w:i/>
                <w:sz w:val="20"/>
                <w:szCs w:val="20"/>
                <w:lang w:val="en-GB"/>
              </w:rPr>
            </w:pPr>
            <w:r w:rsidRPr="00006F10">
              <w:rPr>
                <w:rFonts w:ascii="Arial" w:eastAsia="Times New Roman" w:hAnsi="Arial" w:cs="Arial"/>
                <w:b/>
                <w:i/>
                <w:sz w:val="20"/>
                <w:szCs w:val="20"/>
                <w:lang w:val="en-GB"/>
              </w:rPr>
              <w:t>140</w:t>
            </w:r>
          </w:p>
        </w:tc>
        <w:tc>
          <w:tcPr>
            <w:tcW w:w="4005" w:type="dxa"/>
            <w:gridSpan w:val="3"/>
          </w:tcPr>
          <w:p w14:paraId="0A4FE295" w14:textId="77777777" w:rsidR="008D778D" w:rsidRPr="00006F10" w:rsidRDefault="008D778D" w:rsidP="008D778D">
            <w:pPr>
              <w:overflowPunct w:val="0"/>
              <w:autoSpaceDE w:val="0"/>
              <w:autoSpaceDN w:val="0"/>
              <w:adjustRightInd w:val="0"/>
              <w:spacing w:after="0" w:line="240" w:lineRule="auto"/>
              <w:ind w:left="357" w:hanging="357"/>
              <w:textAlignment w:val="baseline"/>
              <w:rPr>
                <w:rFonts w:ascii="Arial" w:eastAsia="Times New Roman" w:hAnsi="Arial" w:cs="Arial"/>
                <w:b/>
                <w:i/>
                <w:sz w:val="20"/>
                <w:szCs w:val="20"/>
                <w:lang w:val="en-GB"/>
              </w:rPr>
            </w:pPr>
            <w:r w:rsidRPr="00006F10">
              <w:rPr>
                <w:rFonts w:ascii="Arial" w:eastAsia="Times New Roman" w:hAnsi="Arial" w:cs="Arial"/>
                <w:b/>
                <w:i/>
                <w:sz w:val="20"/>
                <w:szCs w:val="20"/>
                <w:lang w:val="en-GB"/>
              </w:rPr>
              <w:t>IV.</w:t>
            </w:r>
            <w:r w:rsidRPr="00006F10">
              <w:rPr>
                <w:rFonts w:ascii="Arial" w:eastAsia="Times New Roman" w:hAnsi="Arial" w:cs="Arial"/>
                <w:b/>
                <w:i/>
                <w:sz w:val="20"/>
                <w:szCs w:val="20"/>
                <w:lang w:val="en-GB"/>
              </w:rPr>
              <w:tab/>
              <w:t>Hàng tồn kho</w:t>
            </w:r>
          </w:p>
        </w:tc>
        <w:tc>
          <w:tcPr>
            <w:tcW w:w="674" w:type="dxa"/>
            <w:gridSpan w:val="2"/>
            <w:tcBorders>
              <w:left w:val="single" w:sz="6" w:space="0" w:color="auto"/>
              <w:right w:val="single" w:sz="6" w:space="0" w:color="auto"/>
            </w:tcBorders>
            <w:vAlign w:val="bottom"/>
          </w:tcPr>
          <w:p w14:paraId="35B42A99" w14:textId="77777777" w:rsidR="008D778D" w:rsidRPr="00006F10" w:rsidRDefault="008D778D" w:rsidP="008D778D">
            <w:pPr>
              <w:overflowPunct w:val="0"/>
              <w:autoSpaceDE w:val="0"/>
              <w:autoSpaceDN w:val="0"/>
              <w:adjustRightInd w:val="0"/>
              <w:spacing w:after="0" w:line="240" w:lineRule="auto"/>
              <w:jc w:val="center"/>
              <w:textAlignment w:val="baseline"/>
              <w:rPr>
                <w:rFonts w:ascii="Arial" w:eastAsia="Times New Roman" w:hAnsi="Arial" w:cs="Arial"/>
                <w:b/>
                <w:i/>
                <w:sz w:val="20"/>
                <w:szCs w:val="20"/>
                <w:lang w:val="en-GB"/>
              </w:rPr>
            </w:pPr>
            <w:r w:rsidRPr="00006F10">
              <w:rPr>
                <w:rFonts w:ascii="Arial" w:eastAsia="Times New Roman" w:hAnsi="Arial" w:cs="Arial"/>
                <w:b/>
                <w:i/>
                <w:sz w:val="20"/>
                <w:szCs w:val="20"/>
                <w:lang w:val="en-GB"/>
              </w:rPr>
              <w:t>9</w:t>
            </w:r>
          </w:p>
        </w:tc>
        <w:tc>
          <w:tcPr>
            <w:tcW w:w="1832" w:type="dxa"/>
            <w:gridSpan w:val="2"/>
            <w:tcBorders>
              <w:left w:val="single" w:sz="6" w:space="0" w:color="auto"/>
              <w:right w:val="single" w:sz="6" w:space="0" w:color="auto"/>
            </w:tcBorders>
            <w:vAlign w:val="bottom"/>
          </w:tcPr>
          <w:p w14:paraId="5BD2F976"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b/>
                <w:i/>
                <w:sz w:val="20"/>
                <w:szCs w:val="20"/>
                <w:lang w:val="en-GB"/>
              </w:rPr>
            </w:pPr>
            <w:r w:rsidRPr="00006F10">
              <w:rPr>
                <w:rFonts w:ascii="Arial" w:eastAsia="Times New Roman" w:hAnsi="Arial" w:cs="Arial"/>
                <w:b/>
                <w:bCs/>
                <w:i/>
                <w:iCs/>
                <w:sz w:val="20"/>
                <w:szCs w:val="20"/>
                <w:lang w:val="en-GB"/>
              </w:rPr>
              <w:t>12.989.882.445</w:t>
            </w:r>
          </w:p>
        </w:tc>
        <w:tc>
          <w:tcPr>
            <w:tcW w:w="1832" w:type="dxa"/>
            <w:gridSpan w:val="2"/>
            <w:tcBorders>
              <w:left w:val="single" w:sz="6" w:space="0" w:color="auto"/>
              <w:right w:val="double" w:sz="6" w:space="0" w:color="auto"/>
            </w:tcBorders>
            <w:vAlign w:val="bottom"/>
          </w:tcPr>
          <w:p w14:paraId="47B90174"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b/>
                <w:i/>
                <w:sz w:val="20"/>
                <w:szCs w:val="20"/>
                <w:lang w:val="en-GB"/>
              </w:rPr>
            </w:pPr>
            <w:r w:rsidRPr="00006F10">
              <w:rPr>
                <w:rFonts w:ascii="Arial" w:eastAsia="Times New Roman" w:hAnsi="Arial" w:cs="Arial"/>
                <w:b/>
                <w:bCs/>
                <w:i/>
                <w:iCs/>
                <w:sz w:val="20"/>
                <w:szCs w:val="20"/>
                <w:lang w:val="en-GB"/>
              </w:rPr>
              <w:t>28.663.187.241</w:t>
            </w:r>
          </w:p>
        </w:tc>
      </w:tr>
      <w:tr w:rsidR="008D778D" w:rsidRPr="00006F10" w14:paraId="5508869D" w14:textId="77777777" w:rsidTr="008D778D">
        <w:trPr>
          <w:gridBefore w:val="1"/>
          <w:wBefore w:w="9" w:type="dxa"/>
        </w:trPr>
        <w:tc>
          <w:tcPr>
            <w:tcW w:w="522" w:type="dxa"/>
            <w:tcBorders>
              <w:right w:val="single" w:sz="6" w:space="0" w:color="auto"/>
            </w:tcBorders>
          </w:tcPr>
          <w:p w14:paraId="162E0F86" w14:textId="77777777" w:rsidR="008D778D" w:rsidRPr="00006F10" w:rsidRDefault="008D778D" w:rsidP="008D778D">
            <w:pPr>
              <w:overflowPunct w:val="0"/>
              <w:autoSpaceDE w:val="0"/>
              <w:autoSpaceDN w:val="0"/>
              <w:adjustRightInd w:val="0"/>
              <w:spacing w:after="0" w:line="240" w:lineRule="auto"/>
              <w:ind w:left="-144" w:right="-144"/>
              <w:jc w:val="center"/>
              <w:textAlignment w:val="baseline"/>
              <w:rPr>
                <w:rFonts w:ascii="Arial" w:eastAsia="Times New Roman" w:hAnsi="Arial" w:cs="Arial"/>
                <w:i/>
                <w:sz w:val="20"/>
                <w:szCs w:val="20"/>
                <w:lang w:val="en-GB"/>
              </w:rPr>
            </w:pPr>
            <w:r w:rsidRPr="00006F10">
              <w:rPr>
                <w:rFonts w:ascii="Arial" w:eastAsia="Times New Roman" w:hAnsi="Arial" w:cs="Arial"/>
                <w:sz w:val="20"/>
                <w:szCs w:val="20"/>
                <w:lang w:val="en-GB"/>
              </w:rPr>
              <w:t>141</w:t>
            </w:r>
          </w:p>
        </w:tc>
        <w:tc>
          <w:tcPr>
            <w:tcW w:w="4005" w:type="dxa"/>
            <w:gridSpan w:val="3"/>
          </w:tcPr>
          <w:p w14:paraId="00164247" w14:textId="77777777" w:rsidR="008D778D" w:rsidRPr="00006F10" w:rsidRDefault="008D778D" w:rsidP="008D778D">
            <w:pPr>
              <w:overflowPunct w:val="0"/>
              <w:autoSpaceDE w:val="0"/>
              <w:autoSpaceDN w:val="0"/>
              <w:adjustRightInd w:val="0"/>
              <w:spacing w:after="0" w:line="240" w:lineRule="auto"/>
              <w:ind w:left="642" w:hanging="285"/>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1.</w:t>
            </w:r>
            <w:r w:rsidRPr="00006F10">
              <w:rPr>
                <w:rFonts w:ascii="Arial" w:eastAsia="Times New Roman" w:hAnsi="Arial" w:cs="Arial"/>
                <w:sz w:val="20"/>
                <w:szCs w:val="20"/>
                <w:lang w:val="en-GB"/>
              </w:rPr>
              <w:tab/>
              <w:t>Hàng tồn kho</w:t>
            </w:r>
          </w:p>
        </w:tc>
        <w:tc>
          <w:tcPr>
            <w:tcW w:w="674" w:type="dxa"/>
            <w:gridSpan w:val="2"/>
            <w:tcBorders>
              <w:left w:val="single" w:sz="6" w:space="0" w:color="auto"/>
              <w:right w:val="single" w:sz="6" w:space="0" w:color="auto"/>
            </w:tcBorders>
            <w:vAlign w:val="bottom"/>
          </w:tcPr>
          <w:p w14:paraId="70F952EA" w14:textId="77777777" w:rsidR="008D778D" w:rsidRPr="00006F10" w:rsidRDefault="008D778D" w:rsidP="008D778D">
            <w:pPr>
              <w:overflowPunct w:val="0"/>
              <w:autoSpaceDE w:val="0"/>
              <w:autoSpaceDN w:val="0"/>
              <w:adjustRightInd w:val="0"/>
              <w:spacing w:after="0" w:line="240" w:lineRule="auto"/>
              <w:jc w:val="center"/>
              <w:textAlignment w:val="baseline"/>
              <w:rPr>
                <w:rFonts w:ascii="Arial" w:eastAsia="Times New Roman" w:hAnsi="Arial" w:cs="Arial"/>
                <w:sz w:val="20"/>
                <w:szCs w:val="20"/>
                <w:lang w:val="en-GB"/>
              </w:rPr>
            </w:pPr>
          </w:p>
        </w:tc>
        <w:tc>
          <w:tcPr>
            <w:tcW w:w="1832" w:type="dxa"/>
            <w:gridSpan w:val="2"/>
            <w:tcBorders>
              <w:left w:val="single" w:sz="6" w:space="0" w:color="auto"/>
              <w:right w:val="single" w:sz="6" w:space="0" w:color="auto"/>
            </w:tcBorders>
            <w:vAlign w:val="bottom"/>
          </w:tcPr>
          <w:p w14:paraId="27EED2E5"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iCs/>
                <w:sz w:val="20"/>
                <w:szCs w:val="20"/>
                <w:lang w:val="en-GB"/>
              </w:rPr>
            </w:pPr>
            <w:r w:rsidRPr="00006F10">
              <w:rPr>
                <w:rFonts w:ascii="Arial" w:eastAsia="Times New Roman" w:hAnsi="Arial" w:cs="Arial"/>
                <w:sz w:val="20"/>
                <w:szCs w:val="20"/>
                <w:lang w:val="en-GB"/>
              </w:rPr>
              <w:t>12.989.882.445</w:t>
            </w:r>
          </w:p>
        </w:tc>
        <w:tc>
          <w:tcPr>
            <w:tcW w:w="1832" w:type="dxa"/>
            <w:gridSpan w:val="2"/>
            <w:tcBorders>
              <w:left w:val="single" w:sz="6" w:space="0" w:color="auto"/>
              <w:right w:val="double" w:sz="6" w:space="0" w:color="auto"/>
            </w:tcBorders>
            <w:vAlign w:val="bottom"/>
          </w:tcPr>
          <w:p w14:paraId="101D746F"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iCs/>
                <w:sz w:val="20"/>
                <w:szCs w:val="20"/>
                <w:lang w:val="en-GB"/>
              </w:rPr>
            </w:pPr>
            <w:r w:rsidRPr="00006F10">
              <w:rPr>
                <w:rFonts w:ascii="Arial" w:eastAsia="Times New Roman" w:hAnsi="Arial" w:cs="Arial"/>
                <w:sz w:val="20"/>
                <w:szCs w:val="20"/>
                <w:lang w:val="en-GB"/>
              </w:rPr>
              <w:t>28.672.648.111</w:t>
            </w:r>
          </w:p>
        </w:tc>
      </w:tr>
      <w:tr w:rsidR="008D778D" w:rsidRPr="00006F10" w14:paraId="36FAD7AE" w14:textId="77777777" w:rsidTr="008D778D">
        <w:trPr>
          <w:gridBefore w:val="1"/>
          <w:wBefore w:w="9" w:type="dxa"/>
        </w:trPr>
        <w:tc>
          <w:tcPr>
            <w:tcW w:w="522" w:type="dxa"/>
            <w:tcBorders>
              <w:right w:val="single" w:sz="6" w:space="0" w:color="auto"/>
            </w:tcBorders>
          </w:tcPr>
          <w:p w14:paraId="43210908" w14:textId="77777777" w:rsidR="008D778D" w:rsidRPr="00006F10" w:rsidRDefault="008D778D" w:rsidP="008D778D">
            <w:pPr>
              <w:overflowPunct w:val="0"/>
              <w:autoSpaceDE w:val="0"/>
              <w:autoSpaceDN w:val="0"/>
              <w:adjustRightInd w:val="0"/>
              <w:spacing w:after="0" w:line="240" w:lineRule="auto"/>
              <w:ind w:left="-144" w:right="-144"/>
              <w:jc w:val="center"/>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149</w:t>
            </w:r>
          </w:p>
        </w:tc>
        <w:tc>
          <w:tcPr>
            <w:tcW w:w="4005" w:type="dxa"/>
            <w:gridSpan w:val="3"/>
          </w:tcPr>
          <w:p w14:paraId="65644322" w14:textId="77777777" w:rsidR="008D778D" w:rsidRPr="00006F10" w:rsidRDefault="008D778D" w:rsidP="008D778D">
            <w:pPr>
              <w:overflowPunct w:val="0"/>
              <w:autoSpaceDE w:val="0"/>
              <w:autoSpaceDN w:val="0"/>
              <w:adjustRightInd w:val="0"/>
              <w:spacing w:after="0" w:line="240" w:lineRule="auto"/>
              <w:ind w:left="604" w:hanging="247"/>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 xml:space="preserve">2.  Dự phòng giảm giá hàng tồn kho </w:t>
            </w:r>
          </w:p>
        </w:tc>
        <w:tc>
          <w:tcPr>
            <w:tcW w:w="674" w:type="dxa"/>
            <w:gridSpan w:val="2"/>
            <w:tcBorders>
              <w:left w:val="single" w:sz="6" w:space="0" w:color="auto"/>
              <w:right w:val="single" w:sz="6" w:space="0" w:color="auto"/>
            </w:tcBorders>
            <w:vAlign w:val="bottom"/>
          </w:tcPr>
          <w:p w14:paraId="52705747" w14:textId="77777777" w:rsidR="008D778D" w:rsidRPr="00006F10" w:rsidRDefault="008D778D" w:rsidP="008D778D">
            <w:pPr>
              <w:overflowPunct w:val="0"/>
              <w:autoSpaceDE w:val="0"/>
              <w:autoSpaceDN w:val="0"/>
              <w:adjustRightInd w:val="0"/>
              <w:spacing w:after="0" w:line="240" w:lineRule="auto"/>
              <w:jc w:val="center"/>
              <w:textAlignment w:val="baseline"/>
              <w:rPr>
                <w:rFonts w:ascii="Arial" w:eastAsia="Times New Roman" w:hAnsi="Arial" w:cs="Arial"/>
                <w:sz w:val="20"/>
                <w:szCs w:val="20"/>
                <w:lang w:val="en-GB"/>
              </w:rPr>
            </w:pPr>
          </w:p>
        </w:tc>
        <w:tc>
          <w:tcPr>
            <w:tcW w:w="1832" w:type="dxa"/>
            <w:gridSpan w:val="2"/>
            <w:tcBorders>
              <w:left w:val="single" w:sz="6" w:space="0" w:color="auto"/>
              <w:right w:val="single" w:sz="6" w:space="0" w:color="auto"/>
            </w:tcBorders>
            <w:vAlign w:val="bottom"/>
          </w:tcPr>
          <w:p w14:paraId="3AD11629"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iCs/>
                <w:sz w:val="20"/>
                <w:szCs w:val="20"/>
                <w:lang w:val="en-GB"/>
              </w:rPr>
            </w:pPr>
            <w:r w:rsidRPr="00006F10">
              <w:rPr>
                <w:rFonts w:ascii="Arial" w:eastAsia="Times New Roman" w:hAnsi="Arial" w:cs="Arial"/>
                <w:sz w:val="20"/>
                <w:szCs w:val="20"/>
                <w:lang w:val="en-GB"/>
              </w:rPr>
              <w:t>-</w:t>
            </w:r>
          </w:p>
        </w:tc>
        <w:tc>
          <w:tcPr>
            <w:tcW w:w="1832" w:type="dxa"/>
            <w:gridSpan w:val="2"/>
            <w:tcBorders>
              <w:left w:val="single" w:sz="6" w:space="0" w:color="auto"/>
              <w:right w:val="double" w:sz="6" w:space="0" w:color="auto"/>
            </w:tcBorders>
            <w:vAlign w:val="bottom"/>
          </w:tcPr>
          <w:p w14:paraId="024BF4CC"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(9.460.870)</w:t>
            </w:r>
          </w:p>
        </w:tc>
      </w:tr>
      <w:tr w:rsidR="008D778D" w:rsidRPr="00006F10" w14:paraId="574C2537" w14:textId="77777777" w:rsidTr="008D778D">
        <w:trPr>
          <w:gridBefore w:val="1"/>
          <w:wBefore w:w="9" w:type="dxa"/>
        </w:trPr>
        <w:tc>
          <w:tcPr>
            <w:tcW w:w="522" w:type="dxa"/>
            <w:tcBorders>
              <w:right w:val="single" w:sz="6" w:space="0" w:color="auto"/>
            </w:tcBorders>
          </w:tcPr>
          <w:p w14:paraId="5030F013" w14:textId="77777777" w:rsidR="008D778D" w:rsidRPr="00006F10" w:rsidRDefault="008D778D" w:rsidP="008D778D">
            <w:pPr>
              <w:tabs>
                <w:tab w:val="left" w:pos="992"/>
              </w:tabs>
              <w:overflowPunct w:val="0"/>
              <w:autoSpaceDE w:val="0"/>
              <w:autoSpaceDN w:val="0"/>
              <w:adjustRightInd w:val="0"/>
              <w:spacing w:after="0" w:line="240" w:lineRule="auto"/>
              <w:ind w:left="-144" w:right="-144"/>
              <w:jc w:val="center"/>
              <w:textAlignment w:val="baseline"/>
              <w:rPr>
                <w:rFonts w:ascii="Arial" w:eastAsia="Times New Roman" w:hAnsi="Arial" w:cs="Arial"/>
                <w:i/>
                <w:sz w:val="20"/>
                <w:szCs w:val="20"/>
                <w:lang w:val="en-GB"/>
              </w:rPr>
            </w:pPr>
          </w:p>
        </w:tc>
        <w:tc>
          <w:tcPr>
            <w:tcW w:w="4005" w:type="dxa"/>
            <w:gridSpan w:val="3"/>
            <w:vAlign w:val="bottom"/>
          </w:tcPr>
          <w:p w14:paraId="0076ECC9" w14:textId="77777777" w:rsidR="008D778D" w:rsidRPr="00006F10" w:rsidRDefault="008D778D" w:rsidP="008D778D">
            <w:pPr>
              <w:tabs>
                <w:tab w:val="left" w:pos="684"/>
                <w:tab w:val="left" w:pos="954"/>
                <w:tab w:val="left" w:pos="992"/>
              </w:tabs>
              <w:overflowPunct w:val="0"/>
              <w:autoSpaceDE w:val="0"/>
              <w:autoSpaceDN w:val="0"/>
              <w:adjustRightInd w:val="0"/>
              <w:spacing w:after="0" w:line="240" w:lineRule="auto"/>
              <w:ind w:hanging="360"/>
              <w:textAlignment w:val="baseline"/>
              <w:rPr>
                <w:rFonts w:ascii="Arial" w:eastAsia="Times New Roman" w:hAnsi="Arial" w:cs="Arial"/>
                <w:sz w:val="20"/>
                <w:szCs w:val="20"/>
                <w:lang w:val="en-GB"/>
              </w:rPr>
            </w:pPr>
          </w:p>
        </w:tc>
        <w:tc>
          <w:tcPr>
            <w:tcW w:w="674" w:type="dxa"/>
            <w:gridSpan w:val="2"/>
            <w:tcBorders>
              <w:left w:val="single" w:sz="6" w:space="0" w:color="auto"/>
              <w:right w:val="single" w:sz="6" w:space="0" w:color="auto"/>
            </w:tcBorders>
            <w:vAlign w:val="bottom"/>
          </w:tcPr>
          <w:p w14:paraId="6D66935D" w14:textId="77777777" w:rsidR="008D778D" w:rsidRPr="00006F10" w:rsidRDefault="008D778D" w:rsidP="008D778D">
            <w:pPr>
              <w:tabs>
                <w:tab w:val="left" w:pos="992"/>
              </w:tabs>
              <w:overflowPunct w:val="0"/>
              <w:autoSpaceDE w:val="0"/>
              <w:autoSpaceDN w:val="0"/>
              <w:adjustRightInd w:val="0"/>
              <w:spacing w:after="0" w:line="240" w:lineRule="auto"/>
              <w:jc w:val="center"/>
              <w:textAlignment w:val="baseline"/>
              <w:rPr>
                <w:rFonts w:ascii="Arial" w:eastAsia="Times New Roman" w:hAnsi="Arial" w:cs="Arial"/>
                <w:i/>
                <w:sz w:val="20"/>
                <w:szCs w:val="20"/>
                <w:lang w:val="en-GB"/>
              </w:rPr>
            </w:pPr>
          </w:p>
        </w:tc>
        <w:tc>
          <w:tcPr>
            <w:tcW w:w="1832" w:type="dxa"/>
            <w:gridSpan w:val="2"/>
            <w:tcBorders>
              <w:left w:val="single" w:sz="6" w:space="0" w:color="auto"/>
              <w:right w:val="single" w:sz="6" w:space="0" w:color="auto"/>
            </w:tcBorders>
            <w:vAlign w:val="bottom"/>
          </w:tcPr>
          <w:p w14:paraId="13304768"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i/>
                <w:sz w:val="20"/>
                <w:szCs w:val="20"/>
                <w:lang w:val="en-GB"/>
              </w:rPr>
            </w:pPr>
          </w:p>
        </w:tc>
        <w:tc>
          <w:tcPr>
            <w:tcW w:w="1832" w:type="dxa"/>
            <w:gridSpan w:val="2"/>
            <w:tcBorders>
              <w:left w:val="single" w:sz="6" w:space="0" w:color="auto"/>
              <w:right w:val="double" w:sz="6" w:space="0" w:color="auto"/>
            </w:tcBorders>
            <w:vAlign w:val="bottom"/>
          </w:tcPr>
          <w:p w14:paraId="3E302019"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i/>
                <w:sz w:val="20"/>
                <w:szCs w:val="20"/>
                <w:lang w:val="en-GB"/>
              </w:rPr>
            </w:pPr>
          </w:p>
        </w:tc>
      </w:tr>
      <w:tr w:rsidR="008D778D" w:rsidRPr="00006F10" w14:paraId="3F155890" w14:textId="77777777" w:rsidTr="008D778D">
        <w:trPr>
          <w:gridBefore w:val="1"/>
          <w:wBefore w:w="9" w:type="dxa"/>
        </w:trPr>
        <w:tc>
          <w:tcPr>
            <w:tcW w:w="522" w:type="dxa"/>
            <w:tcBorders>
              <w:right w:val="single" w:sz="6" w:space="0" w:color="auto"/>
            </w:tcBorders>
          </w:tcPr>
          <w:p w14:paraId="1F3C896C" w14:textId="77777777" w:rsidR="008D778D" w:rsidRPr="00006F10" w:rsidRDefault="008D778D" w:rsidP="008D778D">
            <w:pPr>
              <w:overflowPunct w:val="0"/>
              <w:autoSpaceDE w:val="0"/>
              <w:autoSpaceDN w:val="0"/>
              <w:adjustRightInd w:val="0"/>
              <w:spacing w:after="0" w:line="240" w:lineRule="auto"/>
              <w:ind w:left="-144" w:right="-144"/>
              <w:jc w:val="center"/>
              <w:textAlignment w:val="baseline"/>
              <w:rPr>
                <w:rFonts w:ascii="Arial" w:eastAsia="Times New Roman" w:hAnsi="Arial" w:cs="Arial"/>
                <w:b/>
                <w:i/>
                <w:sz w:val="20"/>
                <w:szCs w:val="20"/>
                <w:lang w:val="en-GB"/>
              </w:rPr>
            </w:pPr>
            <w:r w:rsidRPr="00006F10">
              <w:rPr>
                <w:rFonts w:ascii="Arial" w:eastAsia="Times New Roman" w:hAnsi="Arial" w:cs="Arial"/>
                <w:b/>
                <w:i/>
                <w:sz w:val="20"/>
                <w:szCs w:val="20"/>
                <w:lang w:val="en-GB"/>
              </w:rPr>
              <w:t>150</w:t>
            </w:r>
          </w:p>
        </w:tc>
        <w:tc>
          <w:tcPr>
            <w:tcW w:w="4005" w:type="dxa"/>
            <w:gridSpan w:val="3"/>
          </w:tcPr>
          <w:p w14:paraId="7070B0EC" w14:textId="77777777" w:rsidR="008D778D" w:rsidRPr="00006F10" w:rsidRDefault="008D778D" w:rsidP="008D778D">
            <w:pPr>
              <w:overflowPunct w:val="0"/>
              <w:autoSpaceDE w:val="0"/>
              <w:autoSpaceDN w:val="0"/>
              <w:adjustRightInd w:val="0"/>
              <w:spacing w:after="0" w:line="240" w:lineRule="auto"/>
              <w:ind w:left="357" w:hanging="357"/>
              <w:textAlignment w:val="baseline"/>
              <w:rPr>
                <w:rFonts w:ascii="Arial" w:eastAsia="Times New Roman" w:hAnsi="Arial" w:cs="Arial"/>
                <w:b/>
                <w:i/>
                <w:sz w:val="20"/>
                <w:szCs w:val="20"/>
                <w:lang w:val="en-GB"/>
              </w:rPr>
            </w:pPr>
            <w:r w:rsidRPr="00006F10">
              <w:rPr>
                <w:rFonts w:ascii="Arial" w:eastAsia="Times New Roman" w:hAnsi="Arial" w:cs="Arial"/>
                <w:b/>
                <w:i/>
                <w:sz w:val="20"/>
                <w:szCs w:val="20"/>
                <w:lang w:val="en-GB"/>
              </w:rPr>
              <w:t>V.</w:t>
            </w:r>
            <w:r w:rsidRPr="00006F10">
              <w:rPr>
                <w:rFonts w:ascii="Arial" w:eastAsia="Times New Roman" w:hAnsi="Arial" w:cs="Arial"/>
                <w:b/>
                <w:i/>
                <w:sz w:val="20"/>
                <w:szCs w:val="20"/>
                <w:lang w:val="en-GB"/>
              </w:rPr>
              <w:tab/>
              <w:t>Tài sản ngắn hạn khác</w:t>
            </w:r>
          </w:p>
        </w:tc>
        <w:tc>
          <w:tcPr>
            <w:tcW w:w="674" w:type="dxa"/>
            <w:gridSpan w:val="2"/>
            <w:tcBorders>
              <w:left w:val="single" w:sz="6" w:space="0" w:color="auto"/>
              <w:right w:val="single" w:sz="6" w:space="0" w:color="auto"/>
            </w:tcBorders>
            <w:vAlign w:val="bottom"/>
          </w:tcPr>
          <w:p w14:paraId="2E4052E2" w14:textId="77777777" w:rsidR="008D778D" w:rsidRPr="00006F10" w:rsidRDefault="008D778D" w:rsidP="008D778D">
            <w:pPr>
              <w:overflowPunct w:val="0"/>
              <w:autoSpaceDE w:val="0"/>
              <w:autoSpaceDN w:val="0"/>
              <w:adjustRightInd w:val="0"/>
              <w:spacing w:after="0" w:line="240" w:lineRule="auto"/>
              <w:jc w:val="center"/>
              <w:textAlignment w:val="baseline"/>
              <w:rPr>
                <w:rFonts w:ascii="Arial" w:eastAsia="Times New Roman" w:hAnsi="Arial" w:cs="Arial"/>
                <w:b/>
                <w:i/>
                <w:sz w:val="20"/>
                <w:szCs w:val="20"/>
                <w:lang w:val="en-GB"/>
              </w:rPr>
            </w:pPr>
          </w:p>
        </w:tc>
        <w:tc>
          <w:tcPr>
            <w:tcW w:w="1832" w:type="dxa"/>
            <w:gridSpan w:val="2"/>
            <w:tcBorders>
              <w:left w:val="single" w:sz="6" w:space="0" w:color="auto"/>
              <w:right w:val="single" w:sz="6" w:space="0" w:color="auto"/>
            </w:tcBorders>
            <w:vAlign w:val="bottom"/>
          </w:tcPr>
          <w:p w14:paraId="74B87965"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b/>
                <w:i/>
                <w:sz w:val="20"/>
                <w:szCs w:val="20"/>
                <w:lang w:val="en-GB"/>
              </w:rPr>
            </w:pPr>
            <w:r w:rsidRPr="00006F10">
              <w:rPr>
                <w:rFonts w:ascii="Arial" w:eastAsia="Times New Roman" w:hAnsi="Arial" w:cs="Arial"/>
                <w:b/>
                <w:bCs/>
                <w:i/>
                <w:iCs/>
                <w:sz w:val="20"/>
                <w:szCs w:val="20"/>
                <w:lang w:val="en-GB"/>
              </w:rPr>
              <w:t>654.756.610</w:t>
            </w:r>
          </w:p>
        </w:tc>
        <w:tc>
          <w:tcPr>
            <w:tcW w:w="1832" w:type="dxa"/>
            <w:gridSpan w:val="2"/>
            <w:tcBorders>
              <w:left w:val="single" w:sz="6" w:space="0" w:color="auto"/>
              <w:right w:val="double" w:sz="6" w:space="0" w:color="auto"/>
            </w:tcBorders>
            <w:vAlign w:val="bottom"/>
          </w:tcPr>
          <w:p w14:paraId="64161AF7"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b/>
                <w:bCs/>
                <w:i/>
                <w:sz w:val="20"/>
                <w:szCs w:val="20"/>
                <w:lang w:val="en-GB"/>
              </w:rPr>
            </w:pPr>
            <w:r w:rsidRPr="00006F10">
              <w:rPr>
                <w:rFonts w:ascii="Arial" w:eastAsia="Times New Roman" w:hAnsi="Arial" w:cs="Arial"/>
                <w:b/>
                <w:bCs/>
                <w:i/>
                <w:iCs/>
                <w:sz w:val="20"/>
                <w:szCs w:val="20"/>
                <w:lang w:val="en-GB"/>
              </w:rPr>
              <w:t>977.738.783</w:t>
            </w:r>
          </w:p>
        </w:tc>
      </w:tr>
      <w:tr w:rsidR="008D778D" w:rsidRPr="00006F10" w14:paraId="0994F857" w14:textId="77777777" w:rsidTr="008D778D">
        <w:trPr>
          <w:gridBefore w:val="1"/>
          <w:wBefore w:w="9" w:type="dxa"/>
        </w:trPr>
        <w:tc>
          <w:tcPr>
            <w:tcW w:w="522" w:type="dxa"/>
            <w:tcBorders>
              <w:right w:val="single" w:sz="6" w:space="0" w:color="auto"/>
            </w:tcBorders>
          </w:tcPr>
          <w:p w14:paraId="30F35631" w14:textId="77777777" w:rsidR="008D778D" w:rsidRPr="00006F10" w:rsidRDefault="008D778D" w:rsidP="008D778D">
            <w:pPr>
              <w:overflowPunct w:val="0"/>
              <w:autoSpaceDE w:val="0"/>
              <w:autoSpaceDN w:val="0"/>
              <w:adjustRightInd w:val="0"/>
              <w:spacing w:after="0" w:line="240" w:lineRule="auto"/>
              <w:ind w:left="-144" w:right="-144"/>
              <w:jc w:val="center"/>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151</w:t>
            </w:r>
          </w:p>
        </w:tc>
        <w:tc>
          <w:tcPr>
            <w:tcW w:w="4005" w:type="dxa"/>
            <w:gridSpan w:val="3"/>
          </w:tcPr>
          <w:p w14:paraId="023E7364" w14:textId="77777777" w:rsidR="008D778D" w:rsidRPr="00006F10" w:rsidRDefault="008D778D" w:rsidP="008D778D">
            <w:pPr>
              <w:overflowPunct w:val="0"/>
              <w:autoSpaceDE w:val="0"/>
              <w:autoSpaceDN w:val="0"/>
              <w:adjustRightInd w:val="0"/>
              <w:spacing w:after="0" w:line="240" w:lineRule="auto"/>
              <w:ind w:left="642" w:hanging="285"/>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1.</w:t>
            </w:r>
            <w:r w:rsidRPr="00006F10">
              <w:rPr>
                <w:rFonts w:ascii="Arial" w:eastAsia="Times New Roman" w:hAnsi="Arial" w:cs="Arial"/>
                <w:sz w:val="20"/>
                <w:szCs w:val="20"/>
                <w:lang w:val="en-GB"/>
              </w:rPr>
              <w:tab/>
              <w:t>Chi phí trả trước ngắn hạn</w:t>
            </w:r>
          </w:p>
        </w:tc>
        <w:tc>
          <w:tcPr>
            <w:tcW w:w="674" w:type="dxa"/>
            <w:gridSpan w:val="2"/>
            <w:tcBorders>
              <w:left w:val="single" w:sz="6" w:space="0" w:color="auto"/>
              <w:right w:val="single" w:sz="6" w:space="0" w:color="auto"/>
            </w:tcBorders>
            <w:vAlign w:val="bottom"/>
          </w:tcPr>
          <w:p w14:paraId="30DD71C9" w14:textId="77777777" w:rsidR="008D778D" w:rsidRPr="00006F10" w:rsidRDefault="008D778D" w:rsidP="008D778D">
            <w:pPr>
              <w:overflowPunct w:val="0"/>
              <w:autoSpaceDE w:val="0"/>
              <w:autoSpaceDN w:val="0"/>
              <w:adjustRightInd w:val="0"/>
              <w:spacing w:after="0" w:line="240" w:lineRule="auto"/>
              <w:jc w:val="center"/>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11</w:t>
            </w:r>
          </w:p>
        </w:tc>
        <w:tc>
          <w:tcPr>
            <w:tcW w:w="1832" w:type="dxa"/>
            <w:gridSpan w:val="2"/>
            <w:tcBorders>
              <w:left w:val="single" w:sz="6" w:space="0" w:color="auto"/>
              <w:right w:val="single" w:sz="6" w:space="0" w:color="auto"/>
            </w:tcBorders>
            <w:vAlign w:val="bottom"/>
          </w:tcPr>
          <w:p w14:paraId="3A62F72D"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560.719.824</w:t>
            </w:r>
          </w:p>
        </w:tc>
        <w:tc>
          <w:tcPr>
            <w:tcW w:w="1832" w:type="dxa"/>
            <w:gridSpan w:val="2"/>
            <w:tcBorders>
              <w:left w:val="single" w:sz="6" w:space="0" w:color="auto"/>
              <w:right w:val="double" w:sz="6" w:space="0" w:color="auto"/>
            </w:tcBorders>
            <w:vAlign w:val="bottom"/>
          </w:tcPr>
          <w:p w14:paraId="01B14AF3"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832.167.985</w:t>
            </w:r>
          </w:p>
        </w:tc>
      </w:tr>
      <w:tr w:rsidR="008D778D" w:rsidRPr="00006F10" w14:paraId="57068423" w14:textId="77777777" w:rsidTr="008D778D">
        <w:trPr>
          <w:gridBefore w:val="1"/>
          <w:wBefore w:w="9" w:type="dxa"/>
        </w:trPr>
        <w:tc>
          <w:tcPr>
            <w:tcW w:w="522" w:type="dxa"/>
            <w:tcBorders>
              <w:right w:val="single" w:sz="6" w:space="0" w:color="auto"/>
            </w:tcBorders>
          </w:tcPr>
          <w:p w14:paraId="3307CD98" w14:textId="77777777" w:rsidR="008D778D" w:rsidRPr="00006F10" w:rsidRDefault="008D778D" w:rsidP="008D778D">
            <w:pPr>
              <w:overflowPunct w:val="0"/>
              <w:autoSpaceDE w:val="0"/>
              <w:autoSpaceDN w:val="0"/>
              <w:adjustRightInd w:val="0"/>
              <w:spacing w:after="0" w:line="240" w:lineRule="auto"/>
              <w:ind w:left="-144" w:right="-144"/>
              <w:jc w:val="center"/>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152</w:t>
            </w:r>
          </w:p>
        </w:tc>
        <w:tc>
          <w:tcPr>
            <w:tcW w:w="4005" w:type="dxa"/>
            <w:gridSpan w:val="3"/>
          </w:tcPr>
          <w:p w14:paraId="4D66FC3A" w14:textId="77777777" w:rsidR="008D778D" w:rsidRPr="00006F10" w:rsidRDefault="008D778D" w:rsidP="008D778D">
            <w:pPr>
              <w:overflowPunct w:val="0"/>
              <w:autoSpaceDE w:val="0"/>
              <w:autoSpaceDN w:val="0"/>
              <w:adjustRightInd w:val="0"/>
              <w:spacing w:after="0" w:line="240" w:lineRule="auto"/>
              <w:ind w:left="642" w:hanging="285"/>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2.</w:t>
            </w:r>
            <w:r w:rsidRPr="00006F10">
              <w:rPr>
                <w:rFonts w:ascii="Arial" w:eastAsia="Times New Roman" w:hAnsi="Arial" w:cs="Arial"/>
                <w:sz w:val="20"/>
                <w:szCs w:val="20"/>
                <w:lang w:val="en-GB"/>
              </w:rPr>
              <w:tab/>
              <w:t>Thuế GTGT được khấu trừ</w:t>
            </w:r>
          </w:p>
        </w:tc>
        <w:tc>
          <w:tcPr>
            <w:tcW w:w="674" w:type="dxa"/>
            <w:gridSpan w:val="2"/>
            <w:tcBorders>
              <w:left w:val="single" w:sz="6" w:space="0" w:color="auto"/>
              <w:right w:val="single" w:sz="6" w:space="0" w:color="auto"/>
            </w:tcBorders>
            <w:vAlign w:val="bottom"/>
          </w:tcPr>
          <w:p w14:paraId="02E71A9F" w14:textId="77777777" w:rsidR="008D778D" w:rsidRPr="00006F10" w:rsidRDefault="008D778D" w:rsidP="008D778D">
            <w:pPr>
              <w:overflowPunct w:val="0"/>
              <w:autoSpaceDE w:val="0"/>
              <w:autoSpaceDN w:val="0"/>
              <w:adjustRightInd w:val="0"/>
              <w:spacing w:after="0" w:line="240" w:lineRule="auto"/>
              <w:jc w:val="center"/>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14</w:t>
            </w:r>
          </w:p>
        </w:tc>
        <w:tc>
          <w:tcPr>
            <w:tcW w:w="1832" w:type="dxa"/>
            <w:gridSpan w:val="2"/>
            <w:tcBorders>
              <w:left w:val="single" w:sz="6" w:space="0" w:color="auto"/>
              <w:right w:val="single" w:sz="6" w:space="0" w:color="auto"/>
            </w:tcBorders>
            <w:vAlign w:val="center"/>
          </w:tcPr>
          <w:p w14:paraId="76F503F3"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w:t>
            </w:r>
          </w:p>
        </w:tc>
        <w:tc>
          <w:tcPr>
            <w:tcW w:w="1832" w:type="dxa"/>
            <w:gridSpan w:val="2"/>
            <w:tcBorders>
              <w:left w:val="single" w:sz="6" w:space="0" w:color="auto"/>
              <w:right w:val="double" w:sz="6" w:space="0" w:color="auto"/>
            </w:tcBorders>
            <w:vAlign w:val="center"/>
          </w:tcPr>
          <w:p w14:paraId="30A57858"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w:t>
            </w:r>
          </w:p>
        </w:tc>
      </w:tr>
      <w:tr w:rsidR="008D778D" w:rsidRPr="00006F10" w14:paraId="2F62C84C" w14:textId="77777777" w:rsidTr="008D778D">
        <w:trPr>
          <w:gridBefore w:val="1"/>
          <w:wBefore w:w="9" w:type="dxa"/>
        </w:trPr>
        <w:tc>
          <w:tcPr>
            <w:tcW w:w="522" w:type="dxa"/>
            <w:tcBorders>
              <w:right w:val="single" w:sz="6" w:space="0" w:color="auto"/>
            </w:tcBorders>
          </w:tcPr>
          <w:p w14:paraId="30080716" w14:textId="77777777" w:rsidR="008D778D" w:rsidRPr="00006F10" w:rsidRDefault="008D778D" w:rsidP="008D778D">
            <w:pPr>
              <w:overflowPunct w:val="0"/>
              <w:autoSpaceDE w:val="0"/>
              <w:autoSpaceDN w:val="0"/>
              <w:adjustRightInd w:val="0"/>
              <w:spacing w:after="0" w:line="240" w:lineRule="auto"/>
              <w:ind w:left="-144" w:right="-144"/>
              <w:jc w:val="center"/>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153</w:t>
            </w:r>
          </w:p>
        </w:tc>
        <w:tc>
          <w:tcPr>
            <w:tcW w:w="4005" w:type="dxa"/>
            <w:gridSpan w:val="3"/>
          </w:tcPr>
          <w:p w14:paraId="3F049EB3" w14:textId="77777777" w:rsidR="008D778D" w:rsidRPr="00006F10" w:rsidRDefault="008D778D" w:rsidP="008D778D">
            <w:pPr>
              <w:overflowPunct w:val="0"/>
              <w:autoSpaceDE w:val="0"/>
              <w:autoSpaceDN w:val="0"/>
              <w:adjustRightInd w:val="0"/>
              <w:spacing w:after="0" w:line="240" w:lineRule="auto"/>
              <w:ind w:left="642" w:right="-108" w:hanging="285"/>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3.</w:t>
            </w:r>
            <w:r w:rsidRPr="00006F10">
              <w:rPr>
                <w:rFonts w:ascii="Arial" w:eastAsia="Times New Roman" w:hAnsi="Arial" w:cs="Arial"/>
                <w:sz w:val="20"/>
                <w:szCs w:val="20"/>
                <w:lang w:val="en-GB"/>
              </w:rPr>
              <w:tab/>
              <w:t xml:space="preserve">Thuế và các khoản khác phải thu Nhà nước </w:t>
            </w:r>
          </w:p>
        </w:tc>
        <w:tc>
          <w:tcPr>
            <w:tcW w:w="674" w:type="dxa"/>
            <w:gridSpan w:val="2"/>
            <w:tcBorders>
              <w:left w:val="single" w:sz="6" w:space="0" w:color="auto"/>
              <w:right w:val="single" w:sz="6" w:space="0" w:color="auto"/>
            </w:tcBorders>
            <w:vAlign w:val="bottom"/>
          </w:tcPr>
          <w:p w14:paraId="2F490C59" w14:textId="77777777" w:rsidR="008D778D" w:rsidRPr="00006F10" w:rsidRDefault="008D778D" w:rsidP="008D778D">
            <w:pPr>
              <w:overflowPunct w:val="0"/>
              <w:autoSpaceDE w:val="0"/>
              <w:autoSpaceDN w:val="0"/>
              <w:adjustRightInd w:val="0"/>
              <w:spacing w:after="0" w:line="240" w:lineRule="auto"/>
              <w:jc w:val="center"/>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14</w:t>
            </w:r>
          </w:p>
        </w:tc>
        <w:tc>
          <w:tcPr>
            <w:tcW w:w="1832" w:type="dxa"/>
            <w:gridSpan w:val="2"/>
            <w:tcBorders>
              <w:left w:val="single" w:sz="6" w:space="0" w:color="auto"/>
              <w:right w:val="single" w:sz="6" w:space="0" w:color="auto"/>
            </w:tcBorders>
            <w:vAlign w:val="bottom"/>
          </w:tcPr>
          <w:p w14:paraId="206B8B93"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94.036.786</w:t>
            </w:r>
          </w:p>
        </w:tc>
        <w:tc>
          <w:tcPr>
            <w:tcW w:w="1832" w:type="dxa"/>
            <w:gridSpan w:val="2"/>
            <w:tcBorders>
              <w:left w:val="single" w:sz="6" w:space="0" w:color="auto"/>
              <w:right w:val="double" w:sz="6" w:space="0" w:color="auto"/>
            </w:tcBorders>
            <w:vAlign w:val="bottom"/>
          </w:tcPr>
          <w:p w14:paraId="58D646B1"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145.570.798</w:t>
            </w:r>
          </w:p>
        </w:tc>
      </w:tr>
      <w:tr w:rsidR="008D778D" w:rsidRPr="00006F10" w14:paraId="5FA42DEA" w14:textId="77777777" w:rsidTr="008D778D">
        <w:trPr>
          <w:gridBefore w:val="1"/>
          <w:wBefore w:w="9" w:type="dxa"/>
        </w:trPr>
        <w:tc>
          <w:tcPr>
            <w:tcW w:w="522" w:type="dxa"/>
            <w:tcBorders>
              <w:right w:val="single" w:sz="6" w:space="0" w:color="auto"/>
            </w:tcBorders>
          </w:tcPr>
          <w:p w14:paraId="7BAAD6D6" w14:textId="77777777" w:rsidR="008D778D" w:rsidRPr="00006F10" w:rsidRDefault="008D778D" w:rsidP="008D778D">
            <w:pPr>
              <w:overflowPunct w:val="0"/>
              <w:autoSpaceDE w:val="0"/>
              <w:autoSpaceDN w:val="0"/>
              <w:adjustRightInd w:val="0"/>
              <w:spacing w:after="0" w:line="240" w:lineRule="auto"/>
              <w:ind w:left="-144" w:right="-144"/>
              <w:jc w:val="center"/>
              <w:textAlignment w:val="baseline"/>
              <w:rPr>
                <w:rFonts w:ascii="Arial" w:eastAsia="Times New Roman" w:hAnsi="Arial" w:cs="Arial"/>
                <w:sz w:val="20"/>
                <w:szCs w:val="20"/>
                <w:lang w:val="en-GB"/>
              </w:rPr>
            </w:pPr>
          </w:p>
        </w:tc>
        <w:tc>
          <w:tcPr>
            <w:tcW w:w="4005" w:type="dxa"/>
            <w:gridSpan w:val="3"/>
            <w:vAlign w:val="bottom"/>
          </w:tcPr>
          <w:p w14:paraId="6400B7AA" w14:textId="77777777" w:rsidR="008D778D" w:rsidRPr="00006F10" w:rsidRDefault="008D778D" w:rsidP="008D778D">
            <w:pPr>
              <w:overflowPunct w:val="0"/>
              <w:autoSpaceDE w:val="0"/>
              <w:autoSpaceDN w:val="0"/>
              <w:adjustRightInd w:val="0"/>
              <w:spacing w:after="0" w:line="240" w:lineRule="auto"/>
              <w:ind w:left="714" w:hanging="357"/>
              <w:textAlignment w:val="baseline"/>
              <w:rPr>
                <w:rFonts w:ascii="Arial" w:eastAsia="Times New Roman" w:hAnsi="Arial" w:cs="Arial"/>
                <w:sz w:val="20"/>
                <w:szCs w:val="20"/>
                <w:lang w:val="en-GB"/>
              </w:rPr>
            </w:pPr>
          </w:p>
        </w:tc>
        <w:tc>
          <w:tcPr>
            <w:tcW w:w="674" w:type="dxa"/>
            <w:gridSpan w:val="2"/>
            <w:tcBorders>
              <w:left w:val="single" w:sz="6" w:space="0" w:color="auto"/>
              <w:right w:val="single" w:sz="6" w:space="0" w:color="auto"/>
            </w:tcBorders>
          </w:tcPr>
          <w:p w14:paraId="0A92F291" w14:textId="77777777" w:rsidR="008D778D" w:rsidRPr="00006F10" w:rsidRDefault="008D778D" w:rsidP="008D778D">
            <w:pPr>
              <w:overflowPunct w:val="0"/>
              <w:autoSpaceDE w:val="0"/>
              <w:autoSpaceDN w:val="0"/>
              <w:adjustRightInd w:val="0"/>
              <w:spacing w:after="0" w:line="240" w:lineRule="auto"/>
              <w:jc w:val="center"/>
              <w:textAlignment w:val="baseline"/>
              <w:rPr>
                <w:rFonts w:ascii="Arial" w:eastAsia="Times New Roman" w:hAnsi="Arial" w:cs="Arial"/>
                <w:sz w:val="20"/>
                <w:szCs w:val="20"/>
                <w:lang w:val="en-GB"/>
              </w:rPr>
            </w:pPr>
          </w:p>
        </w:tc>
        <w:tc>
          <w:tcPr>
            <w:tcW w:w="1832" w:type="dxa"/>
            <w:gridSpan w:val="2"/>
            <w:tcBorders>
              <w:left w:val="single" w:sz="6" w:space="0" w:color="auto"/>
              <w:right w:val="single" w:sz="6" w:space="0" w:color="auto"/>
            </w:tcBorders>
            <w:vAlign w:val="bottom"/>
          </w:tcPr>
          <w:p w14:paraId="4270572D" w14:textId="77777777" w:rsidR="008D778D" w:rsidRPr="00006F10" w:rsidRDefault="008D778D" w:rsidP="008D778D">
            <w:pPr>
              <w:tabs>
                <w:tab w:val="left" w:pos="567"/>
              </w:tabs>
              <w:overflowPunct w:val="0"/>
              <w:autoSpaceDE w:val="0"/>
              <w:autoSpaceDN w:val="0"/>
              <w:adjustRightInd w:val="0"/>
              <w:spacing w:after="0" w:line="240" w:lineRule="auto"/>
              <w:ind w:left="-144"/>
              <w:jc w:val="right"/>
              <w:textAlignment w:val="baseline"/>
              <w:rPr>
                <w:rFonts w:ascii="Arial" w:eastAsia="Times New Roman" w:hAnsi="Arial" w:cs="Arial"/>
                <w:b/>
                <w:sz w:val="20"/>
                <w:szCs w:val="20"/>
                <w:lang w:val="en-GB"/>
              </w:rPr>
            </w:pPr>
          </w:p>
        </w:tc>
        <w:tc>
          <w:tcPr>
            <w:tcW w:w="1832" w:type="dxa"/>
            <w:gridSpan w:val="2"/>
            <w:tcBorders>
              <w:left w:val="single" w:sz="6" w:space="0" w:color="auto"/>
              <w:right w:val="double" w:sz="6" w:space="0" w:color="auto"/>
            </w:tcBorders>
            <w:vAlign w:val="bottom"/>
          </w:tcPr>
          <w:p w14:paraId="6ACD4385" w14:textId="77777777" w:rsidR="008D778D" w:rsidRPr="00006F10" w:rsidRDefault="008D778D" w:rsidP="008D778D">
            <w:pPr>
              <w:tabs>
                <w:tab w:val="left" w:pos="567"/>
              </w:tabs>
              <w:overflowPunct w:val="0"/>
              <w:autoSpaceDE w:val="0"/>
              <w:autoSpaceDN w:val="0"/>
              <w:adjustRightInd w:val="0"/>
              <w:spacing w:after="0" w:line="240" w:lineRule="auto"/>
              <w:ind w:left="-144"/>
              <w:jc w:val="right"/>
              <w:textAlignment w:val="baseline"/>
              <w:rPr>
                <w:rFonts w:ascii="Arial" w:eastAsia="Times New Roman" w:hAnsi="Arial" w:cs="Arial"/>
                <w:b/>
                <w:sz w:val="20"/>
                <w:szCs w:val="20"/>
                <w:lang w:val="en-GB"/>
              </w:rPr>
            </w:pPr>
          </w:p>
        </w:tc>
      </w:tr>
      <w:tr w:rsidR="008D778D" w:rsidRPr="00006F10" w14:paraId="1130DB79" w14:textId="77777777" w:rsidTr="008D778D">
        <w:trPr>
          <w:gridBefore w:val="1"/>
          <w:wBefore w:w="9" w:type="dxa"/>
        </w:trPr>
        <w:tc>
          <w:tcPr>
            <w:tcW w:w="522" w:type="dxa"/>
            <w:tcBorders>
              <w:right w:val="single" w:sz="6" w:space="0" w:color="auto"/>
            </w:tcBorders>
          </w:tcPr>
          <w:p w14:paraId="388259BA" w14:textId="77777777" w:rsidR="008D778D" w:rsidRPr="00006F10" w:rsidRDefault="008D778D" w:rsidP="008D778D">
            <w:pPr>
              <w:overflowPunct w:val="0"/>
              <w:autoSpaceDE w:val="0"/>
              <w:autoSpaceDN w:val="0"/>
              <w:adjustRightInd w:val="0"/>
              <w:spacing w:after="0" w:line="240" w:lineRule="auto"/>
              <w:ind w:left="-144" w:right="-144"/>
              <w:jc w:val="center"/>
              <w:textAlignment w:val="baseline"/>
              <w:rPr>
                <w:rFonts w:ascii="Arial" w:eastAsia="Times New Roman" w:hAnsi="Arial" w:cs="Arial"/>
                <w:sz w:val="20"/>
                <w:szCs w:val="20"/>
                <w:lang w:val="en-GB"/>
              </w:rPr>
            </w:pPr>
            <w:r w:rsidRPr="00006F10">
              <w:rPr>
                <w:rFonts w:ascii="Arial" w:eastAsia="Times New Roman" w:hAnsi="Arial" w:cs="Arial"/>
                <w:b/>
                <w:sz w:val="20"/>
                <w:szCs w:val="20"/>
                <w:lang w:val="en-GB"/>
              </w:rPr>
              <w:t>200</w:t>
            </w:r>
          </w:p>
        </w:tc>
        <w:tc>
          <w:tcPr>
            <w:tcW w:w="4005" w:type="dxa"/>
            <w:gridSpan w:val="3"/>
          </w:tcPr>
          <w:p w14:paraId="7BB907BD" w14:textId="77777777" w:rsidR="008D778D" w:rsidRPr="00006F10" w:rsidRDefault="008D778D" w:rsidP="008D778D">
            <w:pPr>
              <w:overflowPunct w:val="0"/>
              <w:autoSpaceDE w:val="0"/>
              <w:autoSpaceDN w:val="0"/>
              <w:adjustRightInd w:val="0"/>
              <w:spacing w:after="0" w:line="240" w:lineRule="auto"/>
              <w:ind w:left="360" w:hanging="360"/>
              <w:textAlignment w:val="baseline"/>
              <w:rPr>
                <w:rFonts w:ascii="Arial" w:eastAsia="Times New Roman" w:hAnsi="Arial" w:cs="Arial"/>
                <w:sz w:val="20"/>
                <w:szCs w:val="20"/>
                <w:lang w:val="en-GB"/>
              </w:rPr>
            </w:pPr>
            <w:r w:rsidRPr="00006F10">
              <w:rPr>
                <w:rFonts w:ascii="Arial" w:eastAsia="Times New Roman" w:hAnsi="Arial" w:cs="Arial"/>
                <w:b/>
                <w:sz w:val="20"/>
                <w:szCs w:val="20"/>
                <w:lang w:val="en-GB"/>
              </w:rPr>
              <w:t>B.</w:t>
            </w:r>
            <w:r w:rsidRPr="00006F10">
              <w:rPr>
                <w:rFonts w:ascii="Arial" w:eastAsia="Times New Roman" w:hAnsi="Arial" w:cs="Arial"/>
                <w:b/>
                <w:sz w:val="20"/>
                <w:szCs w:val="20"/>
                <w:lang w:val="en-GB"/>
              </w:rPr>
              <w:tab/>
              <w:t>TÀI SẢN DÀI HẠN</w:t>
            </w:r>
          </w:p>
        </w:tc>
        <w:tc>
          <w:tcPr>
            <w:tcW w:w="674" w:type="dxa"/>
            <w:gridSpan w:val="2"/>
            <w:tcBorders>
              <w:left w:val="single" w:sz="6" w:space="0" w:color="auto"/>
              <w:right w:val="single" w:sz="6" w:space="0" w:color="auto"/>
            </w:tcBorders>
          </w:tcPr>
          <w:p w14:paraId="046ACF55" w14:textId="77777777" w:rsidR="008D778D" w:rsidRPr="00006F10" w:rsidRDefault="008D778D" w:rsidP="008D778D">
            <w:pPr>
              <w:overflowPunct w:val="0"/>
              <w:autoSpaceDE w:val="0"/>
              <w:autoSpaceDN w:val="0"/>
              <w:adjustRightInd w:val="0"/>
              <w:spacing w:after="0" w:line="240" w:lineRule="auto"/>
              <w:jc w:val="center"/>
              <w:textAlignment w:val="baseline"/>
              <w:rPr>
                <w:rFonts w:ascii="Arial" w:eastAsia="Times New Roman" w:hAnsi="Arial" w:cs="Arial"/>
                <w:sz w:val="20"/>
                <w:szCs w:val="20"/>
                <w:lang w:val="en-GB"/>
              </w:rPr>
            </w:pPr>
          </w:p>
        </w:tc>
        <w:tc>
          <w:tcPr>
            <w:tcW w:w="1832" w:type="dxa"/>
            <w:gridSpan w:val="2"/>
            <w:tcBorders>
              <w:left w:val="single" w:sz="6" w:space="0" w:color="auto"/>
              <w:right w:val="single" w:sz="6" w:space="0" w:color="auto"/>
            </w:tcBorders>
            <w:vAlign w:val="bottom"/>
          </w:tcPr>
          <w:p w14:paraId="10A09220" w14:textId="77777777" w:rsidR="008D778D" w:rsidRPr="00006F10" w:rsidRDefault="008D778D" w:rsidP="008D778D">
            <w:pPr>
              <w:tabs>
                <w:tab w:val="left" w:pos="567"/>
              </w:tabs>
              <w:overflowPunct w:val="0"/>
              <w:autoSpaceDE w:val="0"/>
              <w:autoSpaceDN w:val="0"/>
              <w:adjustRightInd w:val="0"/>
              <w:spacing w:after="0" w:line="240" w:lineRule="auto"/>
              <w:ind w:left="-144"/>
              <w:jc w:val="right"/>
              <w:textAlignment w:val="baseline"/>
              <w:rPr>
                <w:rFonts w:ascii="Arial" w:eastAsia="Times New Roman" w:hAnsi="Arial" w:cs="Arial"/>
                <w:b/>
                <w:sz w:val="20"/>
                <w:szCs w:val="20"/>
                <w:lang w:val="en-GB"/>
              </w:rPr>
            </w:pPr>
            <w:r w:rsidRPr="00006F10">
              <w:rPr>
                <w:rFonts w:ascii="Arial" w:eastAsia="Times New Roman" w:hAnsi="Arial" w:cs="Arial"/>
                <w:b/>
                <w:sz w:val="20"/>
                <w:szCs w:val="20"/>
                <w:lang w:val="en-GB"/>
              </w:rPr>
              <w:t>35.167.563.481</w:t>
            </w:r>
          </w:p>
        </w:tc>
        <w:tc>
          <w:tcPr>
            <w:tcW w:w="1832" w:type="dxa"/>
            <w:gridSpan w:val="2"/>
            <w:tcBorders>
              <w:left w:val="single" w:sz="6" w:space="0" w:color="auto"/>
              <w:right w:val="double" w:sz="6" w:space="0" w:color="auto"/>
            </w:tcBorders>
            <w:vAlign w:val="bottom"/>
          </w:tcPr>
          <w:p w14:paraId="7B128979" w14:textId="77777777" w:rsidR="008D778D" w:rsidRPr="00006F10" w:rsidRDefault="008D778D" w:rsidP="008D778D">
            <w:pPr>
              <w:tabs>
                <w:tab w:val="left" w:pos="567"/>
              </w:tabs>
              <w:overflowPunct w:val="0"/>
              <w:autoSpaceDE w:val="0"/>
              <w:autoSpaceDN w:val="0"/>
              <w:adjustRightInd w:val="0"/>
              <w:spacing w:after="0" w:line="240" w:lineRule="auto"/>
              <w:ind w:left="-144"/>
              <w:jc w:val="right"/>
              <w:textAlignment w:val="baseline"/>
              <w:rPr>
                <w:rFonts w:ascii="Arial" w:eastAsia="Times New Roman" w:hAnsi="Arial" w:cs="Arial"/>
                <w:b/>
                <w:sz w:val="20"/>
                <w:szCs w:val="20"/>
                <w:lang w:val="en-GB"/>
              </w:rPr>
            </w:pPr>
            <w:r w:rsidRPr="00006F10">
              <w:rPr>
                <w:rFonts w:ascii="Arial" w:eastAsia="Times New Roman" w:hAnsi="Arial" w:cs="Arial"/>
                <w:b/>
                <w:sz w:val="20"/>
                <w:szCs w:val="20"/>
                <w:lang w:val="en-GB"/>
              </w:rPr>
              <w:t>41.131.791.195</w:t>
            </w:r>
          </w:p>
        </w:tc>
      </w:tr>
      <w:tr w:rsidR="008D778D" w:rsidRPr="00006F10" w:rsidDel="00A123C8" w14:paraId="2330E247" w14:textId="77777777" w:rsidTr="008D778D">
        <w:trPr>
          <w:gridBefore w:val="1"/>
          <w:wBefore w:w="9" w:type="dxa"/>
        </w:trPr>
        <w:tc>
          <w:tcPr>
            <w:tcW w:w="522" w:type="dxa"/>
            <w:tcBorders>
              <w:right w:val="single" w:sz="6" w:space="0" w:color="auto"/>
            </w:tcBorders>
          </w:tcPr>
          <w:p w14:paraId="1A6075D2" w14:textId="77777777" w:rsidR="008D778D" w:rsidRPr="00006F10" w:rsidRDefault="008D778D" w:rsidP="008D778D">
            <w:pPr>
              <w:tabs>
                <w:tab w:val="left" w:pos="567"/>
              </w:tabs>
              <w:overflowPunct w:val="0"/>
              <w:autoSpaceDE w:val="0"/>
              <w:autoSpaceDN w:val="0"/>
              <w:adjustRightInd w:val="0"/>
              <w:spacing w:after="0" w:line="240" w:lineRule="auto"/>
              <w:ind w:left="-144" w:right="-144"/>
              <w:jc w:val="center"/>
              <w:textAlignment w:val="baseline"/>
              <w:rPr>
                <w:rFonts w:ascii="Arial" w:eastAsia="Times New Roman" w:hAnsi="Arial" w:cs="Arial"/>
                <w:b/>
                <w:i/>
                <w:sz w:val="20"/>
                <w:szCs w:val="20"/>
                <w:lang w:val="en-GB"/>
              </w:rPr>
            </w:pPr>
          </w:p>
        </w:tc>
        <w:tc>
          <w:tcPr>
            <w:tcW w:w="4005" w:type="dxa"/>
            <w:gridSpan w:val="3"/>
          </w:tcPr>
          <w:p w14:paraId="0194A9FF" w14:textId="77777777" w:rsidR="008D778D" w:rsidRPr="00006F10" w:rsidRDefault="008D778D" w:rsidP="008D778D">
            <w:pPr>
              <w:tabs>
                <w:tab w:val="left" w:pos="684"/>
                <w:tab w:val="left" w:pos="954"/>
              </w:tabs>
              <w:overflowPunct w:val="0"/>
              <w:autoSpaceDE w:val="0"/>
              <w:autoSpaceDN w:val="0"/>
              <w:adjustRightInd w:val="0"/>
              <w:spacing w:after="0" w:line="240" w:lineRule="auto"/>
              <w:ind w:left="392" w:hanging="360"/>
              <w:textAlignment w:val="baseline"/>
              <w:rPr>
                <w:rFonts w:ascii="Arial" w:eastAsia="Times New Roman" w:hAnsi="Arial" w:cs="Arial"/>
                <w:b/>
                <w:i/>
                <w:sz w:val="20"/>
                <w:szCs w:val="20"/>
                <w:lang w:val="en-GB"/>
              </w:rPr>
            </w:pPr>
          </w:p>
        </w:tc>
        <w:tc>
          <w:tcPr>
            <w:tcW w:w="674" w:type="dxa"/>
            <w:gridSpan w:val="2"/>
            <w:tcBorders>
              <w:left w:val="single" w:sz="6" w:space="0" w:color="auto"/>
              <w:right w:val="single" w:sz="6" w:space="0" w:color="auto"/>
            </w:tcBorders>
          </w:tcPr>
          <w:p w14:paraId="3F4A51A9" w14:textId="77777777" w:rsidR="008D778D" w:rsidRPr="00006F10" w:rsidDel="00A123C8" w:rsidRDefault="008D778D" w:rsidP="008D778D">
            <w:pPr>
              <w:tabs>
                <w:tab w:val="left" w:pos="567"/>
              </w:tabs>
              <w:overflowPunct w:val="0"/>
              <w:autoSpaceDE w:val="0"/>
              <w:autoSpaceDN w:val="0"/>
              <w:adjustRightInd w:val="0"/>
              <w:spacing w:after="0" w:line="240" w:lineRule="auto"/>
              <w:jc w:val="center"/>
              <w:textAlignment w:val="baseline"/>
              <w:rPr>
                <w:rFonts w:ascii="Arial" w:eastAsia="Times New Roman" w:hAnsi="Arial" w:cs="Arial"/>
                <w:b/>
                <w:sz w:val="20"/>
                <w:szCs w:val="20"/>
                <w:lang w:val="en-GB"/>
              </w:rPr>
            </w:pPr>
          </w:p>
        </w:tc>
        <w:tc>
          <w:tcPr>
            <w:tcW w:w="1832" w:type="dxa"/>
            <w:gridSpan w:val="2"/>
            <w:tcBorders>
              <w:left w:val="single" w:sz="6" w:space="0" w:color="auto"/>
              <w:right w:val="single" w:sz="6" w:space="0" w:color="auto"/>
            </w:tcBorders>
            <w:vAlign w:val="bottom"/>
          </w:tcPr>
          <w:p w14:paraId="212B98D0" w14:textId="77777777" w:rsidR="008D778D" w:rsidRPr="00006F10" w:rsidRDefault="008D778D" w:rsidP="008D778D">
            <w:pPr>
              <w:tabs>
                <w:tab w:val="left" w:pos="567"/>
              </w:tabs>
              <w:overflowPunct w:val="0"/>
              <w:autoSpaceDE w:val="0"/>
              <w:autoSpaceDN w:val="0"/>
              <w:adjustRightInd w:val="0"/>
              <w:spacing w:after="0" w:line="240" w:lineRule="auto"/>
              <w:ind w:left="-144"/>
              <w:jc w:val="right"/>
              <w:textAlignment w:val="baseline"/>
              <w:rPr>
                <w:rFonts w:ascii="Arial" w:eastAsia="Times New Roman" w:hAnsi="Arial" w:cs="Arial"/>
                <w:b/>
                <w:sz w:val="20"/>
                <w:szCs w:val="20"/>
                <w:lang w:val="en-GB"/>
              </w:rPr>
            </w:pPr>
          </w:p>
        </w:tc>
        <w:tc>
          <w:tcPr>
            <w:tcW w:w="1832" w:type="dxa"/>
            <w:gridSpan w:val="2"/>
            <w:tcBorders>
              <w:left w:val="single" w:sz="6" w:space="0" w:color="auto"/>
              <w:right w:val="double" w:sz="6" w:space="0" w:color="auto"/>
            </w:tcBorders>
            <w:vAlign w:val="bottom"/>
          </w:tcPr>
          <w:p w14:paraId="20922F64" w14:textId="77777777" w:rsidR="008D778D" w:rsidRPr="00006F10" w:rsidRDefault="008D778D" w:rsidP="008D778D">
            <w:pPr>
              <w:tabs>
                <w:tab w:val="left" w:pos="567"/>
              </w:tabs>
              <w:overflowPunct w:val="0"/>
              <w:autoSpaceDE w:val="0"/>
              <w:autoSpaceDN w:val="0"/>
              <w:adjustRightInd w:val="0"/>
              <w:spacing w:after="0" w:line="240" w:lineRule="auto"/>
              <w:ind w:left="-144"/>
              <w:jc w:val="right"/>
              <w:textAlignment w:val="baseline"/>
              <w:rPr>
                <w:rFonts w:ascii="Arial" w:eastAsia="Times New Roman" w:hAnsi="Arial" w:cs="Arial"/>
                <w:b/>
                <w:sz w:val="20"/>
                <w:szCs w:val="20"/>
                <w:lang w:val="en-GB"/>
              </w:rPr>
            </w:pPr>
          </w:p>
        </w:tc>
      </w:tr>
      <w:tr w:rsidR="008D778D" w:rsidRPr="00006F10" w:rsidDel="00A123C8" w14:paraId="04EEAF3D" w14:textId="77777777" w:rsidTr="008D778D">
        <w:trPr>
          <w:gridBefore w:val="1"/>
          <w:wBefore w:w="9" w:type="dxa"/>
        </w:trPr>
        <w:tc>
          <w:tcPr>
            <w:tcW w:w="522" w:type="dxa"/>
            <w:tcBorders>
              <w:right w:val="single" w:sz="6" w:space="0" w:color="auto"/>
            </w:tcBorders>
          </w:tcPr>
          <w:p w14:paraId="25657431" w14:textId="77777777" w:rsidR="008D778D" w:rsidRPr="00006F10" w:rsidDel="00A123C8" w:rsidRDefault="008D778D" w:rsidP="008D778D">
            <w:pPr>
              <w:tabs>
                <w:tab w:val="left" w:pos="567"/>
              </w:tabs>
              <w:overflowPunct w:val="0"/>
              <w:autoSpaceDE w:val="0"/>
              <w:autoSpaceDN w:val="0"/>
              <w:adjustRightInd w:val="0"/>
              <w:spacing w:after="0" w:line="240" w:lineRule="auto"/>
              <w:ind w:left="-144" w:right="-144"/>
              <w:jc w:val="center"/>
              <w:textAlignment w:val="baseline"/>
              <w:rPr>
                <w:rFonts w:ascii="Arial" w:eastAsia="Times New Roman" w:hAnsi="Arial" w:cs="Arial"/>
                <w:b/>
                <w:sz w:val="20"/>
                <w:szCs w:val="20"/>
                <w:lang w:val="en-GB"/>
              </w:rPr>
            </w:pPr>
            <w:r w:rsidRPr="00006F10">
              <w:rPr>
                <w:rFonts w:ascii="Arial" w:eastAsia="Times New Roman" w:hAnsi="Arial" w:cs="Arial"/>
                <w:b/>
                <w:i/>
                <w:sz w:val="20"/>
                <w:szCs w:val="20"/>
                <w:lang w:val="en-GB"/>
              </w:rPr>
              <w:t>220</w:t>
            </w:r>
          </w:p>
        </w:tc>
        <w:tc>
          <w:tcPr>
            <w:tcW w:w="4005" w:type="dxa"/>
            <w:gridSpan w:val="3"/>
          </w:tcPr>
          <w:p w14:paraId="402750B2" w14:textId="77777777" w:rsidR="008D778D" w:rsidRPr="00006F10" w:rsidDel="00A123C8" w:rsidRDefault="008D778D" w:rsidP="008D778D">
            <w:pPr>
              <w:tabs>
                <w:tab w:val="left" w:pos="684"/>
                <w:tab w:val="left" w:pos="954"/>
              </w:tabs>
              <w:overflowPunct w:val="0"/>
              <w:autoSpaceDE w:val="0"/>
              <w:autoSpaceDN w:val="0"/>
              <w:adjustRightInd w:val="0"/>
              <w:spacing w:after="0" w:line="240" w:lineRule="auto"/>
              <w:ind w:left="360" w:hanging="360"/>
              <w:textAlignment w:val="baseline"/>
              <w:rPr>
                <w:rFonts w:ascii="Arial" w:eastAsia="Times New Roman" w:hAnsi="Arial" w:cs="Arial"/>
                <w:b/>
                <w:sz w:val="20"/>
                <w:szCs w:val="20"/>
                <w:lang w:val="en-GB"/>
              </w:rPr>
            </w:pPr>
            <w:r w:rsidRPr="00006F10">
              <w:rPr>
                <w:rFonts w:ascii="Arial" w:eastAsia="Times New Roman" w:hAnsi="Arial" w:cs="Arial"/>
                <w:b/>
                <w:i/>
                <w:sz w:val="20"/>
                <w:szCs w:val="20"/>
                <w:lang w:val="en-GB"/>
              </w:rPr>
              <w:t>I.</w:t>
            </w:r>
            <w:r w:rsidRPr="00006F10">
              <w:rPr>
                <w:rFonts w:ascii="Arial" w:eastAsia="Times New Roman" w:hAnsi="Arial" w:cs="Arial"/>
                <w:b/>
                <w:i/>
                <w:sz w:val="20"/>
                <w:szCs w:val="20"/>
                <w:lang w:val="en-GB"/>
              </w:rPr>
              <w:tab/>
              <w:t>Tài sản cố định</w:t>
            </w:r>
          </w:p>
        </w:tc>
        <w:tc>
          <w:tcPr>
            <w:tcW w:w="674" w:type="dxa"/>
            <w:gridSpan w:val="2"/>
            <w:tcBorders>
              <w:left w:val="single" w:sz="6" w:space="0" w:color="auto"/>
              <w:right w:val="single" w:sz="6" w:space="0" w:color="auto"/>
            </w:tcBorders>
            <w:vAlign w:val="bottom"/>
          </w:tcPr>
          <w:p w14:paraId="3F4F8EC9" w14:textId="77777777" w:rsidR="008D778D" w:rsidRPr="00006F10" w:rsidDel="00A123C8" w:rsidRDefault="008D778D" w:rsidP="008D778D">
            <w:pPr>
              <w:tabs>
                <w:tab w:val="left" w:pos="567"/>
              </w:tabs>
              <w:overflowPunct w:val="0"/>
              <w:autoSpaceDE w:val="0"/>
              <w:autoSpaceDN w:val="0"/>
              <w:adjustRightInd w:val="0"/>
              <w:spacing w:after="0" w:line="240" w:lineRule="auto"/>
              <w:jc w:val="center"/>
              <w:textAlignment w:val="baseline"/>
              <w:rPr>
                <w:rFonts w:ascii="Arial" w:eastAsia="Times New Roman" w:hAnsi="Arial" w:cs="Arial"/>
                <w:b/>
                <w:sz w:val="20"/>
                <w:szCs w:val="20"/>
                <w:lang w:val="en-GB"/>
              </w:rPr>
            </w:pPr>
          </w:p>
        </w:tc>
        <w:tc>
          <w:tcPr>
            <w:tcW w:w="1832" w:type="dxa"/>
            <w:gridSpan w:val="2"/>
            <w:tcBorders>
              <w:left w:val="single" w:sz="6" w:space="0" w:color="auto"/>
              <w:right w:val="single" w:sz="6" w:space="0" w:color="auto"/>
            </w:tcBorders>
            <w:vAlign w:val="bottom"/>
          </w:tcPr>
          <w:p w14:paraId="6A2591DA" w14:textId="77777777" w:rsidR="008D778D" w:rsidRPr="00006F10" w:rsidRDefault="008D778D" w:rsidP="008D778D">
            <w:pPr>
              <w:tabs>
                <w:tab w:val="left" w:pos="567"/>
              </w:tabs>
              <w:overflowPunct w:val="0"/>
              <w:autoSpaceDE w:val="0"/>
              <w:autoSpaceDN w:val="0"/>
              <w:adjustRightInd w:val="0"/>
              <w:spacing w:after="0" w:line="240" w:lineRule="auto"/>
              <w:ind w:left="-144"/>
              <w:jc w:val="right"/>
              <w:textAlignment w:val="baseline"/>
              <w:rPr>
                <w:rFonts w:ascii="Arial" w:eastAsia="Times New Roman" w:hAnsi="Arial" w:cs="Arial"/>
                <w:b/>
                <w:bCs/>
                <w:i/>
                <w:iCs/>
                <w:sz w:val="20"/>
                <w:szCs w:val="20"/>
                <w:lang w:val="en-GB"/>
              </w:rPr>
            </w:pPr>
            <w:r w:rsidRPr="00006F10">
              <w:rPr>
                <w:rFonts w:ascii="Arial" w:eastAsia="Times New Roman" w:hAnsi="Arial" w:cs="Arial"/>
                <w:b/>
                <w:bCs/>
                <w:i/>
                <w:iCs/>
                <w:sz w:val="20"/>
                <w:szCs w:val="20"/>
                <w:lang w:val="en-GB"/>
              </w:rPr>
              <w:t>34.359.037.259</w:t>
            </w:r>
          </w:p>
        </w:tc>
        <w:tc>
          <w:tcPr>
            <w:tcW w:w="1832" w:type="dxa"/>
            <w:gridSpan w:val="2"/>
            <w:tcBorders>
              <w:left w:val="single" w:sz="6" w:space="0" w:color="auto"/>
              <w:right w:val="double" w:sz="6" w:space="0" w:color="auto"/>
            </w:tcBorders>
            <w:vAlign w:val="bottom"/>
          </w:tcPr>
          <w:p w14:paraId="3E595A6C" w14:textId="77777777" w:rsidR="008D778D" w:rsidRPr="00006F10" w:rsidRDefault="008D778D" w:rsidP="008D778D">
            <w:pPr>
              <w:tabs>
                <w:tab w:val="left" w:pos="567"/>
              </w:tabs>
              <w:overflowPunct w:val="0"/>
              <w:autoSpaceDE w:val="0"/>
              <w:autoSpaceDN w:val="0"/>
              <w:adjustRightInd w:val="0"/>
              <w:spacing w:after="0" w:line="240" w:lineRule="auto"/>
              <w:ind w:left="-144"/>
              <w:jc w:val="right"/>
              <w:textAlignment w:val="baseline"/>
              <w:rPr>
                <w:rFonts w:ascii="Arial" w:eastAsia="Times New Roman" w:hAnsi="Arial" w:cs="Arial"/>
                <w:b/>
                <w:bCs/>
                <w:i/>
                <w:iCs/>
                <w:sz w:val="20"/>
                <w:szCs w:val="20"/>
                <w:lang w:val="en-GB"/>
              </w:rPr>
            </w:pPr>
            <w:r w:rsidRPr="00006F10">
              <w:rPr>
                <w:rFonts w:ascii="Arial" w:eastAsia="Times New Roman" w:hAnsi="Arial" w:cs="Arial"/>
                <w:b/>
                <w:bCs/>
                <w:i/>
                <w:iCs/>
                <w:sz w:val="20"/>
                <w:szCs w:val="20"/>
                <w:lang w:val="en-GB"/>
              </w:rPr>
              <w:t>40.312.089.646</w:t>
            </w:r>
          </w:p>
        </w:tc>
      </w:tr>
      <w:tr w:rsidR="008D778D" w:rsidRPr="00006F10" w:rsidDel="00A123C8" w14:paraId="7D360490" w14:textId="77777777" w:rsidTr="008D778D">
        <w:trPr>
          <w:gridBefore w:val="1"/>
          <w:wBefore w:w="9" w:type="dxa"/>
        </w:trPr>
        <w:tc>
          <w:tcPr>
            <w:tcW w:w="522" w:type="dxa"/>
            <w:tcBorders>
              <w:right w:val="single" w:sz="6" w:space="0" w:color="auto"/>
            </w:tcBorders>
          </w:tcPr>
          <w:p w14:paraId="53C56E02" w14:textId="77777777" w:rsidR="008D778D" w:rsidRPr="00006F10" w:rsidRDefault="008D778D" w:rsidP="008D778D">
            <w:pPr>
              <w:tabs>
                <w:tab w:val="left" w:pos="567"/>
              </w:tabs>
              <w:overflowPunct w:val="0"/>
              <w:autoSpaceDE w:val="0"/>
              <w:autoSpaceDN w:val="0"/>
              <w:adjustRightInd w:val="0"/>
              <w:spacing w:after="0" w:line="240" w:lineRule="auto"/>
              <w:ind w:left="-144" w:right="-144"/>
              <w:jc w:val="center"/>
              <w:textAlignment w:val="baseline"/>
              <w:rPr>
                <w:rFonts w:ascii="Arial" w:eastAsia="Times New Roman" w:hAnsi="Arial" w:cs="Arial"/>
                <w:b/>
                <w:i/>
                <w:sz w:val="20"/>
                <w:szCs w:val="20"/>
                <w:lang w:val="en-GB"/>
              </w:rPr>
            </w:pPr>
            <w:r w:rsidRPr="00006F10">
              <w:rPr>
                <w:rFonts w:ascii="Arial" w:eastAsia="Times New Roman" w:hAnsi="Arial" w:cs="Arial"/>
                <w:sz w:val="20"/>
                <w:szCs w:val="20"/>
                <w:lang w:val="en-GB"/>
              </w:rPr>
              <w:t>221</w:t>
            </w:r>
          </w:p>
        </w:tc>
        <w:tc>
          <w:tcPr>
            <w:tcW w:w="4005" w:type="dxa"/>
            <w:gridSpan w:val="3"/>
          </w:tcPr>
          <w:p w14:paraId="581A1B11" w14:textId="77777777" w:rsidR="008D778D" w:rsidRPr="00006F10" w:rsidRDefault="008D778D" w:rsidP="008D778D">
            <w:pPr>
              <w:overflowPunct w:val="0"/>
              <w:autoSpaceDE w:val="0"/>
              <w:autoSpaceDN w:val="0"/>
              <w:adjustRightInd w:val="0"/>
              <w:spacing w:after="0" w:line="240" w:lineRule="auto"/>
              <w:ind w:left="642" w:right="-108" w:hanging="285"/>
              <w:textAlignment w:val="baseline"/>
              <w:rPr>
                <w:rFonts w:ascii="Arial" w:eastAsia="Times New Roman" w:hAnsi="Arial" w:cs="Arial"/>
                <w:b/>
                <w:i/>
                <w:sz w:val="20"/>
                <w:szCs w:val="20"/>
                <w:lang w:val="en-GB"/>
              </w:rPr>
            </w:pPr>
            <w:r w:rsidRPr="00006F10">
              <w:rPr>
                <w:rFonts w:ascii="Arial" w:eastAsia="Times New Roman" w:hAnsi="Arial" w:cs="Arial"/>
                <w:sz w:val="20"/>
                <w:szCs w:val="20"/>
              </w:rPr>
              <w:t>1.</w:t>
            </w:r>
            <w:r w:rsidRPr="00006F10">
              <w:rPr>
                <w:rFonts w:ascii="Arial" w:eastAsia="Times New Roman" w:hAnsi="Arial" w:cs="Arial"/>
                <w:sz w:val="20"/>
                <w:szCs w:val="20"/>
              </w:rPr>
              <w:tab/>
              <w:t>Tài sản cố định hữu hình</w:t>
            </w:r>
          </w:p>
        </w:tc>
        <w:tc>
          <w:tcPr>
            <w:tcW w:w="674" w:type="dxa"/>
            <w:gridSpan w:val="2"/>
            <w:tcBorders>
              <w:left w:val="single" w:sz="6" w:space="0" w:color="auto"/>
              <w:right w:val="single" w:sz="6" w:space="0" w:color="auto"/>
            </w:tcBorders>
            <w:vAlign w:val="bottom"/>
          </w:tcPr>
          <w:p w14:paraId="7C8D3AEE" w14:textId="77777777" w:rsidR="008D778D" w:rsidRPr="00006F10" w:rsidDel="00A123C8" w:rsidRDefault="008D778D" w:rsidP="008D778D">
            <w:pPr>
              <w:tabs>
                <w:tab w:val="left" w:pos="567"/>
              </w:tabs>
              <w:overflowPunct w:val="0"/>
              <w:autoSpaceDE w:val="0"/>
              <w:autoSpaceDN w:val="0"/>
              <w:adjustRightInd w:val="0"/>
              <w:spacing w:after="0" w:line="240" w:lineRule="auto"/>
              <w:jc w:val="center"/>
              <w:textAlignment w:val="baseline"/>
              <w:rPr>
                <w:rFonts w:ascii="Arial" w:eastAsia="Times New Roman" w:hAnsi="Arial" w:cs="Arial"/>
                <w:b/>
                <w:sz w:val="20"/>
                <w:szCs w:val="20"/>
                <w:lang w:val="en-GB"/>
              </w:rPr>
            </w:pPr>
            <w:r w:rsidRPr="00006F10">
              <w:rPr>
                <w:rFonts w:ascii="Arial" w:eastAsia="Times New Roman" w:hAnsi="Arial" w:cs="Arial"/>
                <w:sz w:val="20"/>
                <w:szCs w:val="20"/>
                <w:lang w:val="en-GB"/>
              </w:rPr>
              <w:t>10</w:t>
            </w:r>
          </w:p>
        </w:tc>
        <w:tc>
          <w:tcPr>
            <w:tcW w:w="1832" w:type="dxa"/>
            <w:gridSpan w:val="2"/>
            <w:tcBorders>
              <w:left w:val="single" w:sz="6" w:space="0" w:color="auto"/>
              <w:right w:val="single" w:sz="6" w:space="0" w:color="auto"/>
            </w:tcBorders>
            <w:vAlign w:val="bottom"/>
          </w:tcPr>
          <w:p w14:paraId="511AC1E8" w14:textId="77777777" w:rsidR="008D778D" w:rsidRPr="00006F10" w:rsidRDefault="008D778D" w:rsidP="008D778D">
            <w:pPr>
              <w:tabs>
                <w:tab w:val="left" w:pos="567"/>
              </w:tabs>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34.359.037.259</w:t>
            </w:r>
          </w:p>
        </w:tc>
        <w:tc>
          <w:tcPr>
            <w:tcW w:w="1832" w:type="dxa"/>
            <w:gridSpan w:val="2"/>
            <w:tcBorders>
              <w:left w:val="single" w:sz="6" w:space="0" w:color="auto"/>
              <w:right w:val="double" w:sz="6" w:space="0" w:color="auto"/>
            </w:tcBorders>
            <w:vAlign w:val="bottom"/>
          </w:tcPr>
          <w:p w14:paraId="0A8DCE75" w14:textId="77777777" w:rsidR="008D778D" w:rsidRPr="00006F10" w:rsidRDefault="008D778D" w:rsidP="008D778D">
            <w:pPr>
              <w:tabs>
                <w:tab w:val="left" w:pos="567"/>
              </w:tabs>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40.312.089.646</w:t>
            </w:r>
          </w:p>
        </w:tc>
      </w:tr>
      <w:tr w:rsidR="008D778D" w:rsidRPr="00006F10" w:rsidDel="00A123C8" w14:paraId="273C357B" w14:textId="77777777" w:rsidTr="008D778D">
        <w:trPr>
          <w:gridBefore w:val="1"/>
          <w:wBefore w:w="9" w:type="dxa"/>
        </w:trPr>
        <w:tc>
          <w:tcPr>
            <w:tcW w:w="522" w:type="dxa"/>
            <w:tcBorders>
              <w:right w:val="single" w:sz="6" w:space="0" w:color="auto"/>
            </w:tcBorders>
          </w:tcPr>
          <w:p w14:paraId="1C5A1302" w14:textId="77777777" w:rsidR="008D778D" w:rsidRPr="00006F10" w:rsidRDefault="008D778D" w:rsidP="008D778D">
            <w:pPr>
              <w:tabs>
                <w:tab w:val="left" w:pos="567"/>
              </w:tabs>
              <w:overflowPunct w:val="0"/>
              <w:autoSpaceDE w:val="0"/>
              <w:autoSpaceDN w:val="0"/>
              <w:adjustRightInd w:val="0"/>
              <w:spacing w:after="0" w:line="240" w:lineRule="auto"/>
              <w:ind w:left="-144" w:right="-144"/>
              <w:jc w:val="center"/>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222</w:t>
            </w:r>
          </w:p>
        </w:tc>
        <w:tc>
          <w:tcPr>
            <w:tcW w:w="4005" w:type="dxa"/>
            <w:gridSpan w:val="3"/>
          </w:tcPr>
          <w:p w14:paraId="4697EF98" w14:textId="77777777" w:rsidR="008D778D" w:rsidRPr="00006F10" w:rsidRDefault="008D778D" w:rsidP="008D778D">
            <w:pPr>
              <w:overflowPunct w:val="0"/>
              <w:autoSpaceDE w:val="0"/>
              <w:autoSpaceDN w:val="0"/>
              <w:adjustRightInd w:val="0"/>
              <w:spacing w:after="0" w:line="240" w:lineRule="auto"/>
              <w:ind w:left="642" w:right="-108" w:hanging="285"/>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ab/>
              <w:t>Nguyên giá</w:t>
            </w:r>
          </w:p>
        </w:tc>
        <w:tc>
          <w:tcPr>
            <w:tcW w:w="674" w:type="dxa"/>
            <w:gridSpan w:val="2"/>
            <w:tcBorders>
              <w:left w:val="single" w:sz="6" w:space="0" w:color="auto"/>
              <w:right w:val="single" w:sz="6" w:space="0" w:color="auto"/>
            </w:tcBorders>
            <w:vAlign w:val="bottom"/>
          </w:tcPr>
          <w:p w14:paraId="4DCF7914" w14:textId="77777777" w:rsidR="008D778D" w:rsidRPr="00006F10" w:rsidRDefault="008D778D" w:rsidP="008D778D">
            <w:pPr>
              <w:tabs>
                <w:tab w:val="left" w:pos="567"/>
              </w:tabs>
              <w:overflowPunct w:val="0"/>
              <w:autoSpaceDE w:val="0"/>
              <w:autoSpaceDN w:val="0"/>
              <w:adjustRightInd w:val="0"/>
              <w:spacing w:after="0" w:line="240" w:lineRule="auto"/>
              <w:jc w:val="center"/>
              <w:textAlignment w:val="baseline"/>
              <w:rPr>
                <w:rFonts w:ascii="Arial" w:eastAsia="Times New Roman" w:hAnsi="Arial" w:cs="Arial"/>
                <w:sz w:val="20"/>
                <w:szCs w:val="20"/>
                <w:lang w:val="en-GB"/>
              </w:rPr>
            </w:pPr>
          </w:p>
        </w:tc>
        <w:tc>
          <w:tcPr>
            <w:tcW w:w="1832" w:type="dxa"/>
            <w:gridSpan w:val="2"/>
            <w:tcBorders>
              <w:left w:val="single" w:sz="6" w:space="0" w:color="auto"/>
              <w:right w:val="single" w:sz="6" w:space="0" w:color="auto"/>
            </w:tcBorders>
            <w:vAlign w:val="bottom"/>
          </w:tcPr>
          <w:p w14:paraId="2B64CC75" w14:textId="77777777" w:rsidR="008D778D" w:rsidRPr="00006F10" w:rsidRDefault="008D778D" w:rsidP="008D778D">
            <w:pPr>
              <w:tabs>
                <w:tab w:val="left" w:pos="567"/>
              </w:tabs>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102.093.300.169</w:t>
            </w:r>
          </w:p>
        </w:tc>
        <w:tc>
          <w:tcPr>
            <w:tcW w:w="1832" w:type="dxa"/>
            <w:gridSpan w:val="2"/>
            <w:tcBorders>
              <w:left w:val="single" w:sz="6" w:space="0" w:color="auto"/>
              <w:right w:val="double" w:sz="6" w:space="0" w:color="auto"/>
            </w:tcBorders>
            <w:vAlign w:val="bottom"/>
          </w:tcPr>
          <w:p w14:paraId="55047653" w14:textId="77777777" w:rsidR="008D778D" w:rsidRPr="00006F10" w:rsidRDefault="008D778D" w:rsidP="008D778D">
            <w:pPr>
              <w:tabs>
                <w:tab w:val="left" w:pos="567"/>
              </w:tabs>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101.493.667.169</w:t>
            </w:r>
          </w:p>
        </w:tc>
      </w:tr>
      <w:tr w:rsidR="008D778D" w:rsidRPr="00006F10" w:rsidDel="00A123C8" w14:paraId="1ABE6BDB" w14:textId="77777777" w:rsidTr="008D778D">
        <w:trPr>
          <w:gridBefore w:val="1"/>
          <w:wBefore w:w="9" w:type="dxa"/>
        </w:trPr>
        <w:tc>
          <w:tcPr>
            <w:tcW w:w="522" w:type="dxa"/>
            <w:tcBorders>
              <w:right w:val="single" w:sz="6" w:space="0" w:color="auto"/>
            </w:tcBorders>
          </w:tcPr>
          <w:p w14:paraId="4BDC75AB" w14:textId="77777777" w:rsidR="008D778D" w:rsidRPr="00006F10" w:rsidRDefault="008D778D" w:rsidP="008D778D">
            <w:pPr>
              <w:tabs>
                <w:tab w:val="left" w:pos="567"/>
              </w:tabs>
              <w:overflowPunct w:val="0"/>
              <w:autoSpaceDE w:val="0"/>
              <w:autoSpaceDN w:val="0"/>
              <w:adjustRightInd w:val="0"/>
              <w:spacing w:after="0" w:line="240" w:lineRule="auto"/>
              <w:ind w:left="-144" w:right="-144"/>
              <w:jc w:val="center"/>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223</w:t>
            </w:r>
          </w:p>
        </w:tc>
        <w:tc>
          <w:tcPr>
            <w:tcW w:w="4005" w:type="dxa"/>
            <w:gridSpan w:val="3"/>
          </w:tcPr>
          <w:p w14:paraId="639AED9F" w14:textId="77777777" w:rsidR="008D778D" w:rsidRPr="00006F10" w:rsidRDefault="008D778D" w:rsidP="008D778D">
            <w:pPr>
              <w:overflowPunct w:val="0"/>
              <w:autoSpaceDE w:val="0"/>
              <w:autoSpaceDN w:val="0"/>
              <w:adjustRightInd w:val="0"/>
              <w:spacing w:after="0" w:line="240" w:lineRule="auto"/>
              <w:ind w:left="642" w:right="-108" w:hanging="285"/>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ab/>
              <w:t>Giá trị khấu hao lũy kế</w:t>
            </w:r>
          </w:p>
        </w:tc>
        <w:tc>
          <w:tcPr>
            <w:tcW w:w="674" w:type="dxa"/>
            <w:gridSpan w:val="2"/>
            <w:tcBorders>
              <w:left w:val="single" w:sz="6" w:space="0" w:color="auto"/>
              <w:right w:val="single" w:sz="6" w:space="0" w:color="auto"/>
            </w:tcBorders>
            <w:vAlign w:val="bottom"/>
          </w:tcPr>
          <w:p w14:paraId="499AD80F" w14:textId="77777777" w:rsidR="008D778D" w:rsidRPr="00006F10" w:rsidRDefault="008D778D" w:rsidP="008D778D">
            <w:pPr>
              <w:tabs>
                <w:tab w:val="left" w:pos="567"/>
              </w:tabs>
              <w:overflowPunct w:val="0"/>
              <w:autoSpaceDE w:val="0"/>
              <w:autoSpaceDN w:val="0"/>
              <w:adjustRightInd w:val="0"/>
              <w:spacing w:after="0" w:line="240" w:lineRule="auto"/>
              <w:jc w:val="center"/>
              <w:textAlignment w:val="baseline"/>
              <w:rPr>
                <w:rFonts w:ascii="Arial" w:eastAsia="Times New Roman" w:hAnsi="Arial" w:cs="Arial"/>
                <w:sz w:val="20"/>
                <w:szCs w:val="20"/>
                <w:lang w:val="en-GB"/>
              </w:rPr>
            </w:pPr>
          </w:p>
        </w:tc>
        <w:tc>
          <w:tcPr>
            <w:tcW w:w="1832" w:type="dxa"/>
            <w:gridSpan w:val="2"/>
            <w:tcBorders>
              <w:left w:val="single" w:sz="6" w:space="0" w:color="auto"/>
              <w:right w:val="single" w:sz="6" w:space="0" w:color="auto"/>
            </w:tcBorders>
            <w:vAlign w:val="bottom"/>
          </w:tcPr>
          <w:p w14:paraId="545F957C" w14:textId="77777777" w:rsidR="008D778D" w:rsidRPr="00006F10" w:rsidRDefault="008D778D" w:rsidP="008D778D">
            <w:pPr>
              <w:tabs>
                <w:tab w:val="left" w:pos="567"/>
              </w:tabs>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(67.734.262.910)</w:t>
            </w:r>
          </w:p>
        </w:tc>
        <w:tc>
          <w:tcPr>
            <w:tcW w:w="1832" w:type="dxa"/>
            <w:gridSpan w:val="2"/>
            <w:tcBorders>
              <w:left w:val="single" w:sz="6" w:space="0" w:color="auto"/>
              <w:right w:val="double" w:sz="6" w:space="0" w:color="auto"/>
            </w:tcBorders>
            <w:vAlign w:val="bottom"/>
          </w:tcPr>
          <w:p w14:paraId="71F68E4F" w14:textId="77777777" w:rsidR="008D778D" w:rsidRPr="00006F10" w:rsidRDefault="008D778D" w:rsidP="008D778D">
            <w:pPr>
              <w:tabs>
                <w:tab w:val="left" w:pos="567"/>
              </w:tabs>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(61.181.577.523)</w:t>
            </w:r>
          </w:p>
        </w:tc>
      </w:tr>
      <w:tr w:rsidR="008D778D" w:rsidRPr="00006F10" w:rsidDel="00A123C8" w14:paraId="3633DB5E" w14:textId="77777777" w:rsidTr="008D778D">
        <w:trPr>
          <w:gridBefore w:val="1"/>
          <w:wBefore w:w="9" w:type="dxa"/>
        </w:trPr>
        <w:tc>
          <w:tcPr>
            <w:tcW w:w="522" w:type="dxa"/>
            <w:tcBorders>
              <w:right w:val="single" w:sz="6" w:space="0" w:color="auto"/>
            </w:tcBorders>
          </w:tcPr>
          <w:p w14:paraId="163C6D7A" w14:textId="77777777" w:rsidR="008D778D" w:rsidRPr="00006F10" w:rsidRDefault="008D778D" w:rsidP="008D778D">
            <w:pPr>
              <w:tabs>
                <w:tab w:val="left" w:pos="567"/>
              </w:tabs>
              <w:overflowPunct w:val="0"/>
              <w:autoSpaceDE w:val="0"/>
              <w:autoSpaceDN w:val="0"/>
              <w:adjustRightInd w:val="0"/>
              <w:spacing w:after="0" w:line="240" w:lineRule="auto"/>
              <w:ind w:left="-144" w:right="-144"/>
              <w:jc w:val="center"/>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227</w:t>
            </w:r>
          </w:p>
        </w:tc>
        <w:tc>
          <w:tcPr>
            <w:tcW w:w="4005" w:type="dxa"/>
            <w:gridSpan w:val="3"/>
          </w:tcPr>
          <w:p w14:paraId="2740AEA6" w14:textId="77777777" w:rsidR="008D778D" w:rsidRPr="00006F10" w:rsidRDefault="008D778D" w:rsidP="008D778D">
            <w:pPr>
              <w:overflowPunct w:val="0"/>
              <w:autoSpaceDE w:val="0"/>
              <w:autoSpaceDN w:val="0"/>
              <w:adjustRightInd w:val="0"/>
              <w:spacing w:after="0" w:line="240" w:lineRule="auto"/>
              <w:ind w:left="642" w:right="-108" w:hanging="285"/>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2.</w:t>
            </w:r>
            <w:r w:rsidRPr="00006F10">
              <w:rPr>
                <w:rFonts w:ascii="Arial" w:eastAsia="Times New Roman" w:hAnsi="Arial" w:cs="Arial"/>
                <w:sz w:val="20"/>
                <w:szCs w:val="20"/>
                <w:lang w:val="en-GB"/>
              </w:rPr>
              <w:tab/>
              <w:t>Tài sản cố định vô hình</w:t>
            </w:r>
          </w:p>
        </w:tc>
        <w:tc>
          <w:tcPr>
            <w:tcW w:w="674" w:type="dxa"/>
            <w:gridSpan w:val="2"/>
            <w:tcBorders>
              <w:left w:val="single" w:sz="6" w:space="0" w:color="auto"/>
              <w:right w:val="single" w:sz="6" w:space="0" w:color="auto"/>
            </w:tcBorders>
            <w:vAlign w:val="bottom"/>
          </w:tcPr>
          <w:p w14:paraId="7778DB29" w14:textId="77777777" w:rsidR="008D778D" w:rsidRPr="00006F10" w:rsidRDefault="008D778D" w:rsidP="008D778D">
            <w:pPr>
              <w:tabs>
                <w:tab w:val="left" w:pos="567"/>
              </w:tabs>
              <w:overflowPunct w:val="0"/>
              <w:autoSpaceDE w:val="0"/>
              <w:autoSpaceDN w:val="0"/>
              <w:adjustRightInd w:val="0"/>
              <w:spacing w:after="0" w:line="240" w:lineRule="auto"/>
              <w:jc w:val="center"/>
              <w:textAlignment w:val="baseline"/>
              <w:rPr>
                <w:rFonts w:ascii="Arial" w:eastAsia="Times New Roman" w:hAnsi="Arial" w:cs="Arial"/>
                <w:sz w:val="20"/>
                <w:szCs w:val="20"/>
                <w:lang w:val="en-GB"/>
              </w:rPr>
            </w:pPr>
          </w:p>
        </w:tc>
        <w:tc>
          <w:tcPr>
            <w:tcW w:w="1832" w:type="dxa"/>
            <w:gridSpan w:val="2"/>
            <w:tcBorders>
              <w:left w:val="single" w:sz="6" w:space="0" w:color="auto"/>
              <w:right w:val="single" w:sz="6" w:space="0" w:color="auto"/>
            </w:tcBorders>
            <w:vAlign w:val="center"/>
          </w:tcPr>
          <w:p w14:paraId="727CB152" w14:textId="77777777" w:rsidR="008D778D" w:rsidRPr="00006F10" w:rsidRDefault="008D778D" w:rsidP="008D778D">
            <w:pPr>
              <w:tabs>
                <w:tab w:val="left" w:pos="567"/>
              </w:tabs>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w:t>
            </w:r>
          </w:p>
        </w:tc>
        <w:tc>
          <w:tcPr>
            <w:tcW w:w="1832" w:type="dxa"/>
            <w:gridSpan w:val="2"/>
            <w:tcBorders>
              <w:left w:val="single" w:sz="6" w:space="0" w:color="auto"/>
              <w:right w:val="double" w:sz="6" w:space="0" w:color="auto"/>
            </w:tcBorders>
            <w:vAlign w:val="center"/>
          </w:tcPr>
          <w:p w14:paraId="34AB99B1" w14:textId="77777777" w:rsidR="008D778D" w:rsidRPr="00006F10" w:rsidRDefault="008D778D" w:rsidP="008D778D">
            <w:pPr>
              <w:tabs>
                <w:tab w:val="left" w:pos="567"/>
              </w:tabs>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w:t>
            </w:r>
          </w:p>
        </w:tc>
      </w:tr>
      <w:tr w:rsidR="008D778D" w:rsidRPr="00006F10" w:rsidDel="00A123C8" w14:paraId="593153E8" w14:textId="77777777" w:rsidTr="008D778D">
        <w:trPr>
          <w:gridBefore w:val="1"/>
          <w:wBefore w:w="9" w:type="dxa"/>
        </w:trPr>
        <w:tc>
          <w:tcPr>
            <w:tcW w:w="522" w:type="dxa"/>
            <w:tcBorders>
              <w:right w:val="single" w:sz="6" w:space="0" w:color="auto"/>
            </w:tcBorders>
          </w:tcPr>
          <w:p w14:paraId="7E73643C" w14:textId="77777777" w:rsidR="008D778D" w:rsidRPr="00006F10" w:rsidRDefault="008D778D" w:rsidP="008D778D">
            <w:pPr>
              <w:tabs>
                <w:tab w:val="left" w:pos="567"/>
              </w:tabs>
              <w:overflowPunct w:val="0"/>
              <w:autoSpaceDE w:val="0"/>
              <w:autoSpaceDN w:val="0"/>
              <w:adjustRightInd w:val="0"/>
              <w:spacing w:after="0" w:line="240" w:lineRule="auto"/>
              <w:ind w:left="-144" w:right="-144"/>
              <w:jc w:val="center"/>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lastRenderedPageBreak/>
              <w:t>228</w:t>
            </w:r>
          </w:p>
        </w:tc>
        <w:tc>
          <w:tcPr>
            <w:tcW w:w="4005" w:type="dxa"/>
            <w:gridSpan w:val="3"/>
          </w:tcPr>
          <w:p w14:paraId="2BD94FC1" w14:textId="77777777" w:rsidR="008D778D" w:rsidRPr="00006F10" w:rsidRDefault="008D778D" w:rsidP="008D778D">
            <w:pPr>
              <w:overflowPunct w:val="0"/>
              <w:autoSpaceDE w:val="0"/>
              <w:autoSpaceDN w:val="0"/>
              <w:adjustRightInd w:val="0"/>
              <w:spacing w:after="0" w:line="240" w:lineRule="auto"/>
              <w:ind w:left="642" w:right="-108" w:hanging="285"/>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ab/>
              <w:t>Nguyên giá</w:t>
            </w:r>
          </w:p>
        </w:tc>
        <w:tc>
          <w:tcPr>
            <w:tcW w:w="674" w:type="dxa"/>
            <w:gridSpan w:val="2"/>
            <w:tcBorders>
              <w:left w:val="single" w:sz="6" w:space="0" w:color="auto"/>
              <w:right w:val="single" w:sz="6" w:space="0" w:color="auto"/>
            </w:tcBorders>
            <w:vAlign w:val="bottom"/>
          </w:tcPr>
          <w:p w14:paraId="4AD55FA0" w14:textId="77777777" w:rsidR="008D778D" w:rsidRPr="00006F10" w:rsidRDefault="008D778D" w:rsidP="008D778D">
            <w:pPr>
              <w:tabs>
                <w:tab w:val="left" w:pos="567"/>
              </w:tabs>
              <w:overflowPunct w:val="0"/>
              <w:autoSpaceDE w:val="0"/>
              <w:autoSpaceDN w:val="0"/>
              <w:adjustRightInd w:val="0"/>
              <w:spacing w:after="0" w:line="240" w:lineRule="auto"/>
              <w:jc w:val="center"/>
              <w:textAlignment w:val="baseline"/>
              <w:rPr>
                <w:rFonts w:ascii="Arial" w:eastAsia="Times New Roman" w:hAnsi="Arial" w:cs="Arial"/>
                <w:sz w:val="20"/>
                <w:szCs w:val="20"/>
                <w:lang w:val="en-GB"/>
              </w:rPr>
            </w:pPr>
          </w:p>
        </w:tc>
        <w:tc>
          <w:tcPr>
            <w:tcW w:w="1832" w:type="dxa"/>
            <w:gridSpan w:val="2"/>
            <w:tcBorders>
              <w:left w:val="single" w:sz="6" w:space="0" w:color="auto"/>
              <w:right w:val="single" w:sz="6" w:space="0" w:color="auto"/>
            </w:tcBorders>
            <w:vAlign w:val="center"/>
          </w:tcPr>
          <w:p w14:paraId="76C26606" w14:textId="77777777" w:rsidR="008D778D" w:rsidRPr="00006F10" w:rsidRDefault="008D778D" w:rsidP="008D778D">
            <w:pPr>
              <w:tabs>
                <w:tab w:val="left" w:pos="567"/>
              </w:tabs>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260.000.000</w:t>
            </w:r>
          </w:p>
        </w:tc>
        <w:tc>
          <w:tcPr>
            <w:tcW w:w="1832" w:type="dxa"/>
            <w:gridSpan w:val="2"/>
            <w:tcBorders>
              <w:left w:val="single" w:sz="6" w:space="0" w:color="auto"/>
              <w:right w:val="double" w:sz="6" w:space="0" w:color="auto"/>
            </w:tcBorders>
            <w:vAlign w:val="center"/>
          </w:tcPr>
          <w:p w14:paraId="1AD0D969" w14:textId="77777777" w:rsidR="008D778D" w:rsidRPr="00006F10" w:rsidRDefault="008D778D" w:rsidP="008D778D">
            <w:pPr>
              <w:tabs>
                <w:tab w:val="left" w:pos="567"/>
              </w:tabs>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260.000.000</w:t>
            </w:r>
          </w:p>
        </w:tc>
      </w:tr>
      <w:tr w:rsidR="008D778D" w:rsidRPr="00006F10" w:rsidDel="00A123C8" w14:paraId="58880B48" w14:textId="77777777" w:rsidTr="008D778D">
        <w:trPr>
          <w:gridBefore w:val="1"/>
          <w:wBefore w:w="9" w:type="dxa"/>
        </w:trPr>
        <w:tc>
          <w:tcPr>
            <w:tcW w:w="522" w:type="dxa"/>
            <w:tcBorders>
              <w:right w:val="single" w:sz="6" w:space="0" w:color="auto"/>
            </w:tcBorders>
          </w:tcPr>
          <w:p w14:paraId="546CBF0D" w14:textId="77777777" w:rsidR="008D778D" w:rsidRPr="00006F10" w:rsidRDefault="008D778D" w:rsidP="008D778D">
            <w:pPr>
              <w:tabs>
                <w:tab w:val="left" w:pos="567"/>
              </w:tabs>
              <w:overflowPunct w:val="0"/>
              <w:autoSpaceDE w:val="0"/>
              <w:autoSpaceDN w:val="0"/>
              <w:adjustRightInd w:val="0"/>
              <w:spacing w:after="0" w:line="240" w:lineRule="auto"/>
              <w:ind w:left="-144" w:right="-144"/>
              <w:jc w:val="center"/>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229</w:t>
            </w:r>
          </w:p>
        </w:tc>
        <w:tc>
          <w:tcPr>
            <w:tcW w:w="4005" w:type="dxa"/>
            <w:gridSpan w:val="3"/>
          </w:tcPr>
          <w:p w14:paraId="6AEA3268" w14:textId="77777777" w:rsidR="008D778D" w:rsidRPr="00006F10" w:rsidRDefault="008D778D" w:rsidP="008D778D">
            <w:pPr>
              <w:overflowPunct w:val="0"/>
              <w:autoSpaceDE w:val="0"/>
              <w:autoSpaceDN w:val="0"/>
              <w:adjustRightInd w:val="0"/>
              <w:spacing w:after="0" w:line="240" w:lineRule="auto"/>
              <w:ind w:left="642" w:right="-108" w:hanging="285"/>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ab/>
              <w:t xml:space="preserve">Giá trị </w:t>
            </w:r>
            <w:r w:rsidRPr="00006F10">
              <w:rPr>
                <w:rFonts w:ascii="Arial" w:eastAsia="Times New Roman" w:hAnsi="Arial" w:cs="Arial"/>
                <w:sz w:val="20"/>
                <w:szCs w:val="20"/>
                <w:lang w:val="vi-VN"/>
              </w:rPr>
              <w:t>hao</w:t>
            </w:r>
            <w:r w:rsidRPr="00006F10">
              <w:rPr>
                <w:rFonts w:ascii="Arial" w:eastAsia="Times New Roman" w:hAnsi="Arial" w:cs="Arial"/>
                <w:sz w:val="20"/>
                <w:szCs w:val="20"/>
              </w:rPr>
              <w:t xml:space="preserve"> mòn</w:t>
            </w:r>
            <w:r w:rsidRPr="00006F10">
              <w:rPr>
                <w:rFonts w:ascii="Arial" w:eastAsia="Times New Roman" w:hAnsi="Arial" w:cs="Arial"/>
                <w:sz w:val="20"/>
                <w:szCs w:val="20"/>
                <w:lang w:val="en-GB"/>
              </w:rPr>
              <w:t xml:space="preserve"> lũy kế</w:t>
            </w:r>
          </w:p>
        </w:tc>
        <w:tc>
          <w:tcPr>
            <w:tcW w:w="674" w:type="dxa"/>
            <w:gridSpan w:val="2"/>
            <w:tcBorders>
              <w:left w:val="single" w:sz="6" w:space="0" w:color="auto"/>
              <w:right w:val="single" w:sz="6" w:space="0" w:color="auto"/>
            </w:tcBorders>
            <w:vAlign w:val="bottom"/>
          </w:tcPr>
          <w:p w14:paraId="359CB412" w14:textId="77777777" w:rsidR="008D778D" w:rsidRPr="00006F10" w:rsidRDefault="008D778D" w:rsidP="008D778D">
            <w:pPr>
              <w:tabs>
                <w:tab w:val="left" w:pos="567"/>
              </w:tabs>
              <w:overflowPunct w:val="0"/>
              <w:autoSpaceDE w:val="0"/>
              <w:autoSpaceDN w:val="0"/>
              <w:adjustRightInd w:val="0"/>
              <w:spacing w:after="0" w:line="240" w:lineRule="auto"/>
              <w:jc w:val="center"/>
              <w:textAlignment w:val="baseline"/>
              <w:rPr>
                <w:rFonts w:ascii="Arial" w:eastAsia="Times New Roman" w:hAnsi="Arial" w:cs="Arial"/>
                <w:sz w:val="20"/>
                <w:szCs w:val="20"/>
                <w:lang w:val="en-GB"/>
              </w:rPr>
            </w:pPr>
          </w:p>
        </w:tc>
        <w:tc>
          <w:tcPr>
            <w:tcW w:w="1832" w:type="dxa"/>
            <w:gridSpan w:val="2"/>
            <w:tcBorders>
              <w:left w:val="single" w:sz="6" w:space="0" w:color="auto"/>
              <w:right w:val="single" w:sz="6" w:space="0" w:color="auto"/>
            </w:tcBorders>
            <w:vAlign w:val="center"/>
          </w:tcPr>
          <w:p w14:paraId="57B4ECC8" w14:textId="77777777" w:rsidR="008D778D" w:rsidRPr="00006F10" w:rsidRDefault="008D778D" w:rsidP="008D778D">
            <w:pPr>
              <w:tabs>
                <w:tab w:val="left" w:pos="567"/>
              </w:tabs>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(260.000.000)</w:t>
            </w:r>
          </w:p>
        </w:tc>
        <w:tc>
          <w:tcPr>
            <w:tcW w:w="1832" w:type="dxa"/>
            <w:gridSpan w:val="2"/>
            <w:tcBorders>
              <w:left w:val="single" w:sz="6" w:space="0" w:color="auto"/>
              <w:right w:val="double" w:sz="6" w:space="0" w:color="auto"/>
            </w:tcBorders>
            <w:vAlign w:val="center"/>
          </w:tcPr>
          <w:p w14:paraId="52EC911E" w14:textId="77777777" w:rsidR="008D778D" w:rsidRPr="00006F10" w:rsidRDefault="008D778D" w:rsidP="008D778D">
            <w:pPr>
              <w:tabs>
                <w:tab w:val="left" w:pos="567"/>
              </w:tabs>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(260.000.000)</w:t>
            </w:r>
          </w:p>
        </w:tc>
      </w:tr>
      <w:tr w:rsidR="008D778D" w:rsidRPr="00006F10" w:rsidDel="00A123C8" w14:paraId="04420357" w14:textId="77777777" w:rsidTr="008D778D">
        <w:trPr>
          <w:gridBefore w:val="1"/>
          <w:wBefore w:w="9" w:type="dxa"/>
        </w:trPr>
        <w:tc>
          <w:tcPr>
            <w:tcW w:w="522" w:type="dxa"/>
            <w:tcBorders>
              <w:right w:val="single" w:sz="6" w:space="0" w:color="auto"/>
            </w:tcBorders>
          </w:tcPr>
          <w:p w14:paraId="7625ABC2" w14:textId="77777777" w:rsidR="008D778D" w:rsidRPr="00006F10" w:rsidRDefault="008D778D" w:rsidP="008D778D">
            <w:pPr>
              <w:tabs>
                <w:tab w:val="left" w:pos="567"/>
              </w:tabs>
              <w:overflowPunct w:val="0"/>
              <w:autoSpaceDE w:val="0"/>
              <w:autoSpaceDN w:val="0"/>
              <w:adjustRightInd w:val="0"/>
              <w:spacing w:after="0" w:line="240" w:lineRule="auto"/>
              <w:ind w:left="-144" w:right="-144"/>
              <w:jc w:val="center"/>
              <w:textAlignment w:val="baseline"/>
              <w:rPr>
                <w:rFonts w:ascii="Arial" w:eastAsia="Times New Roman" w:hAnsi="Arial" w:cs="Arial"/>
                <w:sz w:val="20"/>
                <w:szCs w:val="20"/>
                <w:lang w:val="en-GB"/>
              </w:rPr>
            </w:pPr>
          </w:p>
        </w:tc>
        <w:tc>
          <w:tcPr>
            <w:tcW w:w="4005" w:type="dxa"/>
            <w:gridSpan w:val="3"/>
          </w:tcPr>
          <w:p w14:paraId="1E3B332E" w14:textId="77777777" w:rsidR="008D778D" w:rsidRPr="00006F10" w:rsidRDefault="008D778D" w:rsidP="008D778D">
            <w:pPr>
              <w:overflowPunct w:val="0"/>
              <w:autoSpaceDE w:val="0"/>
              <w:autoSpaceDN w:val="0"/>
              <w:adjustRightInd w:val="0"/>
              <w:spacing w:after="0" w:line="240" w:lineRule="auto"/>
              <w:ind w:left="642" w:right="-108" w:hanging="285"/>
              <w:textAlignment w:val="baseline"/>
              <w:rPr>
                <w:rFonts w:ascii="Arial" w:eastAsia="Times New Roman" w:hAnsi="Arial" w:cs="Arial"/>
                <w:sz w:val="20"/>
                <w:szCs w:val="20"/>
                <w:lang w:val="en-GB"/>
              </w:rPr>
            </w:pPr>
          </w:p>
        </w:tc>
        <w:tc>
          <w:tcPr>
            <w:tcW w:w="674" w:type="dxa"/>
            <w:gridSpan w:val="2"/>
            <w:tcBorders>
              <w:left w:val="single" w:sz="6" w:space="0" w:color="auto"/>
              <w:right w:val="single" w:sz="6" w:space="0" w:color="auto"/>
            </w:tcBorders>
            <w:vAlign w:val="bottom"/>
          </w:tcPr>
          <w:p w14:paraId="60272F5F" w14:textId="77777777" w:rsidR="008D778D" w:rsidRPr="00006F10" w:rsidRDefault="008D778D" w:rsidP="008D778D">
            <w:pPr>
              <w:tabs>
                <w:tab w:val="left" w:pos="567"/>
              </w:tabs>
              <w:overflowPunct w:val="0"/>
              <w:autoSpaceDE w:val="0"/>
              <w:autoSpaceDN w:val="0"/>
              <w:adjustRightInd w:val="0"/>
              <w:spacing w:after="0" w:line="240" w:lineRule="auto"/>
              <w:jc w:val="center"/>
              <w:textAlignment w:val="baseline"/>
              <w:rPr>
                <w:rFonts w:ascii="Arial" w:eastAsia="Times New Roman" w:hAnsi="Arial" w:cs="Arial"/>
                <w:sz w:val="20"/>
                <w:szCs w:val="20"/>
                <w:lang w:val="en-GB"/>
              </w:rPr>
            </w:pPr>
          </w:p>
        </w:tc>
        <w:tc>
          <w:tcPr>
            <w:tcW w:w="1832" w:type="dxa"/>
            <w:gridSpan w:val="2"/>
            <w:tcBorders>
              <w:left w:val="single" w:sz="6" w:space="0" w:color="auto"/>
              <w:right w:val="single" w:sz="6" w:space="0" w:color="auto"/>
            </w:tcBorders>
            <w:vAlign w:val="bottom"/>
          </w:tcPr>
          <w:p w14:paraId="5A512A2C" w14:textId="77777777" w:rsidR="008D778D" w:rsidRPr="00006F10" w:rsidRDefault="008D778D" w:rsidP="008D778D">
            <w:pPr>
              <w:tabs>
                <w:tab w:val="left" w:pos="567"/>
              </w:tabs>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p>
        </w:tc>
        <w:tc>
          <w:tcPr>
            <w:tcW w:w="1832" w:type="dxa"/>
            <w:gridSpan w:val="2"/>
            <w:tcBorders>
              <w:left w:val="single" w:sz="6" w:space="0" w:color="auto"/>
              <w:right w:val="double" w:sz="6" w:space="0" w:color="auto"/>
            </w:tcBorders>
            <w:vAlign w:val="bottom"/>
          </w:tcPr>
          <w:p w14:paraId="76CBD1F1" w14:textId="77777777" w:rsidR="008D778D" w:rsidRPr="00006F10" w:rsidRDefault="008D778D" w:rsidP="008D778D">
            <w:pPr>
              <w:tabs>
                <w:tab w:val="left" w:pos="567"/>
              </w:tabs>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p>
        </w:tc>
      </w:tr>
      <w:tr w:rsidR="008D778D" w:rsidRPr="00006F10" w:rsidDel="00A123C8" w14:paraId="0EDA3649" w14:textId="77777777" w:rsidTr="008D778D">
        <w:trPr>
          <w:gridBefore w:val="1"/>
          <w:wBefore w:w="9" w:type="dxa"/>
        </w:trPr>
        <w:tc>
          <w:tcPr>
            <w:tcW w:w="522" w:type="dxa"/>
            <w:tcBorders>
              <w:right w:val="single" w:sz="6" w:space="0" w:color="auto"/>
            </w:tcBorders>
          </w:tcPr>
          <w:p w14:paraId="7386CC96" w14:textId="77777777" w:rsidR="008D778D" w:rsidRPr="00006F10" w:rsidRDefault="008D778D" w:rsidP="008D778D">
            <w:pPr>
              <w:tabs>
                <w:tab w:val="left" w:pos="567"/>
              </w:tabs>
              <w:overflowPunct w:val="0"/>
              <w:autoSpaceDE w:val="0"/>
              <w:autoSpaceDN w:val="0"/>
              <w:adjustRightInd w:val="0"/>
              <w:spacing w:after="0" w:line="240" w:lineRule="auto"/>
              <w:ind w:left="-144" w:right="-144"/>
              <w:jc w:val="center"/>
              <w:textAlignment w:val="baseline"/>
              <w:rPr>
                <w:rFonts w:ascii="Arial" w:eastAsia="Times New Roman" w:hAnsi="Arial" w:cs="Arial"/>
                <w:sz w:val="20"/>
                <w:szCs w:val="20"/>
                <w:lang w:val="en-GB"/>
              </w:rPr>
            </w:pPr>
            <w:r w:rsidRPr="00006F10">
              <w:rPr>
                <w:rFonts w:ascii="Arial" w:eastAsia="Times New Roman" w:hAnsi="Arial" w:cs="Arial"/>
                <w:b/>
                <w:i/>
                <w:sz w:val="20"/>
                <w:szCs w:val="20"/>
                <w:lang w:val="en-GB"/>
              </w:rPr>
              <w:t>240</w:t>
            </w:r>
          </w:p>
        </w:tc>
        <w:tc>
          <w:tcPr>
            <w:tcW w:w="4005" w:type="dxa"/>
            <w:gridSpan w:val="3"/>
          </w:tcPr>
          <w:p w14:paraId="1563883C" w14:textId="77777777" w:rsidR="008D778D" w:rsidRPr="00006F10" w:rsidRDefault="008D778D" w:rsidP="008D778D">
            <w:pPr>
              <w:tabs>
                <w:tab w:val="left" w:pos="684"/>
                <w:tab w:val="left" w:pos="954"/>
              </w:tabs>
              <w:overflowPunct w:val="0"/>
              <w:autoSpaceDE w:val="0"/>
              <w:autoSpaceDN w:val="0"/>
              <w:adjustRightInd w:val="0"/>
              <w:spacing w:after="0" w:line="240" w:lineRule="auto"/>
              <w:ind w:left="360" w:hanging="360"/>
              <w:textAlignment w:val="baseline"/>
              <w:rPr>
                <w:rFonts w:ascii="Arial" w:eastAsia="Times New Roman" w:hAnsi="Arial" w:cs="Arial"/>
                <w:sz w:val="20"/>
                <w:szCs w:val="20"/>
                <w:lang w:val="en-GB"/>
              </w:rPr>
            </w:pPr>
            <w:r w:rsidRPr="00006F10">
              <w:rPr>
                <w:rFonts w:ascii="Arial" w:eastAsia="Times New Roman" w:hAnsi="Arial" w:cs="Arial"/>
                <w:b/>
                <w:i/>
                <w:sz w:val="20"/>
                <w:szCs w:val="20"/>
                <w:lang w:val="en-GB"/>
              </w:rPr>
              <w:t>II.</w:t>
            </w:r>
            <w:r w:rsidRPr="00006F10">
              <w:rPr>
                <w:rFonts w:ascii="Arial" w:eastAsia="Times New Roman" w:hAnsi="Arial" w:cs="Arial"/>
                <w:b/>
                <w:i/>
                <w:sz w:val="20"/>
                <w:szCs w:val="20"/>
                <w:lang w:val="en-GB"/>
              </w:rPr>
              <w:tab/>
              <w:t>Tài sản dở dang dài hạn</w:t>
            </w:r>
          </w:p>
        </w:tc>
        <w:tc>
          <w:tcPr>
            <w:tcW w:w="674" w:type="dxa"/>
            <w:gridSpan w:val="2"/>
            <w:tcBorders>
              <w:left w:val="single" w:sz="6" w:space="0" w:color="auto"/>
              <w:right w:val="single" w:sz="6" w:space="0" w:color="auto"/>
            </w:tcBorders>
            <w:vAlign w:val="bottom"/>
          </w:tcPr>
          <w:p w14:paraId="266E3573" w14:textId="77777777" w:rsidR="008D778D" w:rsidRPr="00006F10" w:rsidRDefault="008D778D" w:rsidP="008D778D">
            <w:pPr>
              <w:tabs>
                <w:tab w:val="left" w:pos="567"/>
              </w:tabs>
              <w:overflowPunct w:val="0"/>
              <w:autoSpaceDE w:val="0"/>
              <w:autoSpaceDN w:val="0"/>
              <w:adjustRightInd w:val="0"/>
              <w:spacing w:after="0" w:line="240" w:lineRule="auto"/>
              <w:jc w:val="center"/>
              <w:textAlignment w:val="baseline"/>
              <w:rPr>
                <w:rFonts w:ascii="Arial" w:eastAsia="Times New Roman" w:hAnsi="Arial" w:cs="Arial"/>
                <w:sz w:val="20"/>
                <w:szCs w:val="20"/>
                <w:lang w:val="en-GB"/>
              </w:rPr>
            </w:pPr>
          </w:p>
        </w:tc>
        <w:tc>
          <w:tcPr>
            <w:tcW w:w="1832" w:type="dxa"/>
            <w:gridSpan w:val="2"/>
            <w:tcBorders>
              <w:left w:val="single" w:sz="6" w:space="0" w:color="auto"/>
              <w:right w:val="single" w:sz="6" w:space="0" w:color="auto"/>
            </w:tcBorders>
            <w:vAlign w:val="bottom"/>
          </w:tcPr>
          <w:p w14:paraId="6D053379" w14:textId="77777777" w:rsidR="008D778D" w:rsidRPr="00006F10" w:rsidRDefault="008D778D" w:rsidP="008D778D">
            <w:pPr>
              <w:tabs>
                <w:tab w:val="left" w:pos="567"/>
              </w:tabs>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b/>
                <w:bCs/>
                <w:i/>
                <w:iCs/>
                <w:sz w:val="20"/>
                <w:szCs w:val="20"/>
                <w:lang w:val="en-GB"/>
              </w:rPr>
              <w:t>-</w:t>
            </w:r>
          </w:p>
        </w:tc>
        <w:tc>
          <w:tcPr>
            <w:tcW w:w="1832" w:type="dxa"/>
            <w:gridSpan w:val="2"/>
            <w:tcBorders>
              <w:left w:val="single" w:sz="6" w:space="0" w:color="auto"/>
              <w:right w:val="double" w:sz="6" w:space="0" w:color="auto"/>
            </w:tcBorders>
            <w:vAlign w:val="bottom"/>
          </w:tcPr>
          <w:p w14:paraId="7B9499B9" w14:textId="77777777" w:rsidR="008D778D" w:rsidRPr="00006F10" w:rsidRDefault="008D778D" w:rsidP="008D778D">
            <w:pPr>
              <w:tabs>
                <w:tab w:val="left" w:pos="567"/>
              </w:tabs>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b/>
                <w:bCs/>
                <w:i/>
                <w:iCs/>
                <w:sz w:val="20"/>
                <w:szCs w:val="20"/>
                <w:lang w:val="en-GB"/>
              </w:rPr>
              <w:t>233.282.000</w:t>
            </w:r>
          </w:p>
        </w:tc>
      </w:tr>
      <w:tr w:rsidR="008D778D" w:rsidRPr="00006F10" w:rsidDel="00A123C8" w14:paraId="5FB3A8AC" w14:textId="77777777" w:rsidTr="008D778D">
        <w:trPr>
          <w:gridBefore w:val="1"/>
          <w:wBefore w:w="9" w:type="dxa"/>
        </w:trPr>
        <w:tc>
          <w:tcPr>
            <w:tcW w:w="522" w:type="dxa"/>
            <w:tcBorders>
              <w:right w:val="single" w:sz="6" w:space="0" w:color="auto"/>
            </w:tcBorders>
          </w:tcPr>
          <w:p w14:paraId="64614D88" w14:textId="77777777" w:rsidR="008D778D" w:rsidRPr="00006F10" w:rsidRDefault="008D778D" w:rsidP="008D778D">
            <w:pPr>
              <w:tabs>
                <w:tab w:val="left" w:pos="567"/>
              </w:tabs>
              <w:overflowPunct w:val="0"/>
              <w:autoSpaceDE w:val="0"/>
              <w:autoSpaceDN w:val="0"/>
              <w:adjustRightInd w:val="0"/>
              <w:spacing w:after="0" w:line="240" w:lineRule="auto"/>
              <w:ind w:left="-144" w:right="-144"/>
              <w:jc w:val="center"/>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242</w:t>
            </w:r>
          </w:p>
        </w:tc>
        <w:tc>
          <w:tcPr>
            <w:tcW w:w="4005" w:type="dxa"/>
            <w:gridSpan w:val="3"/>
          </w:tcPr>
          <w:p w14:paraId="03E85165" w14:textId="77777777" w:rsidR="008D778D" w:rsidRPr="00006F10" w:rsidRDefault="008D778D" w:rsidP="008D778D">
            <w:pPr>
              <w:numPr>
                <w:ilvl w:val="0"/>
                <w:numId w:val="22"/>
              </w:numPr>
              <w:overflowPunct w:val="0"/>
              <w:autoSpaceDE w:val="0"/>
              <w:autoSpaceDN w:val="0"/>
              <w:adjustRightInd w:val="0"/>
              <w:spacing w:after="0" w:line="240" w:lineRule="auto"/>
              <w:ind w:right="-108"/>
              <w:contextualSpacing/>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Chi phí xây dựng cơ bản dở dang</w:t>
            </w:r>
          </w:p>
        </w:tc>
        <w:tc>
          <w:tcPr>
            <w:tcW w:w="674" w:type="dxa"/>
            <w:gridSpan w:val="2"/>
            <w:tcBorders>
              <w:left w:val="single" w:sz="6" w:space="0" w:color="auto"/>
              <w:right w:val="single" w:sz="6" w:space="0" w:color="auto"/>
            </w:tcBorders>
            <w:vAlign w:val="bottom"/>
          </w:tcPr>
          <w:p w14:paraId="02875441" w14:textId="77777777" w:rsidR="008D778D" w:rsidRPr="00006F10" w:rsidRDefault="008D778D" w:rsidP="008D778D">
            <w:pPr>
              <w:tabs>
                <w:tab w:val="left" w:pos="567"/>
              </w:tabs>
              <w:overflowPunct w:val="0"/>
              <w:autoSpaceDE w:val="0"/>
              <w:autoSpaceDN w:val="0"/>
              <w:adjustRightInd w:val="0"/>
              <w:spacing w:after="0" w:line="240" w:lineRule="auto"/>
              <w:jc w:val="center"/>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12</w:t>
            </w:r>
          </w:p>
        </w:tc>
        <w:tc>
          <w:tcPr>
            <w:tcW w:w="1832" w:type="dxa"/>
            <w:gridSpan w:val="2"/>
            <w:tcBorders>
              <w:left w:val="single" w:sz="6" w:space="0" w:color="auto"/>
              <w:right w:val="single" w:sz="6" w:space="0" w:color="auto"/>
            </w:tcBorders>
            <w:vAlign w:val="bottom"/>
          </w:tcPr>
          <w:p w14:paraId="1CB7FCCF" w14:textId="77777777" w:rsidR="008D778D" w:rsidRPr="00006F10" w:rsidRDefault="008D778D" w:rsidP="008D778D">
            <w:pPr>
              <w:tabs>
                <w:tab w:val="left" w:pos="567"/>
              </w:tabs>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w:t>
            </w:r>
          </w:p>
        </w:tc>
        <w:tc>
          <w:tcPr>
            <w:tcW w:w="1832" w:type="dxa"/>
            <w:gridSpan w:val="2"/>
            <w:tcBorders>
              <w:left w:val="single" w:sz="6" w:space="0" w:color="auto"/>
              <w:right w:val="double" w:sz="6" w:space="0" w:color="auto"/>
            </w:tcBorders>
            <w:vAlign w:val="bottom"/>
          </w:tcPr>
          <w:p w14:paraId="596A57B5" w14:textId="77777777" w:rsidR="008D778D" w:rsidRPr="00006F10" w:rsidRDefault="008D778D" w:rsidP="008D778D">
            <w:pPr>
              <w:tabs>
                <w:tab w:val="left" w:pos="567"/>
              </w:tabs>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233.282.000</w:t>
            </w:r>
          </w:p>
        </w:tc>
      </w:tr>
      <w:tr w:rsidR="008D778D" w:rsidRPr="00006F10" w:rsidDel="00A123C8" w14:paraId="19C9347D" w14:textId="77777777" w:rsidTr="008D778D">
        <w:trPr>
          <w:gridBefore w:val="1"/>
          <w:wBefore w:w="9" w:type="dxa"/>
        </w:trPr>
        <w:tc>
          <w:tcPr>
            <w:tcW w:w="522" w:type="dxa"/>
            <w:tcBorders>
              <w:right w:val="single" w:sz="6" w:space="0" w:color="auto"/>
            </w:tcBorders>
          </w:tcPr>
          <w:p w14:paraId="0A5ABA3C" w14:textId="77777777" w:rsidR="008D778D" w:rsidRPr="00006F10" w:rsidRDefault="008D778D" w:rsidP="008D778D">
            <w:pPr>
              <w:tabs>
                <w:tab w:val="left" w:pos="567"/>
              </w:tabs>
              <w:overflowPunct w:val="0"/>
              <w:autoSpaceDE w:val="0"/>
              <w:autoSpaceDN w:val="0"/>
              <w:adjustRightInd w:val="0"/>
              <w:spacing w:after="0" w:line="240" w:lineRule="auto"/>
              <w:ind w:left="-144" w:right="-144"/>
              <w:jc w:val="center"/>
              <w:textAlignment w:val="baseline"/>
              <w:rPr>
                <w:rFonts w:ascii="Arial" w:eastAsia="Times New Roman" w:hAnsi="Arial" w:cs="Arial"/>
                <w:sz w:val="20"/>
                <w:szCs w:val="20"/>
                <w:lang w:val="en-GB"/>
              </w:rPr>
            </w:pPr>
          </w:p>
        </w:tc>
        <w:tc>
          <w:tcPr>
            <w:tcW w:w="4005" w:type="dxa"/>
            <w:gridSpan w:val="3"/>
          </w:tcPr>
          <w:p w14:paraId="55A74AEA" w14:textId="77777777" w:rsidR="008D778D" w:rsidRPr="00006F10" w:rsidRDefault="008D778D" w:rsidP="008D778D">
            <w:pPr>
              <w:overflowPunct w:val="0"/>
              <w:autoSpaceDE w:val="0"/>
              <w:autoSpaceDN w:val="0"/>
              <w:adjustRightInd w:val="0"/>
              <w:spacing w:after="0" w:line="240" w:lineRule="auto"/>
              <w:ind w:left="642" w:right="-108" w:hanging="285"/>
              <w:textAlignment w:val="baseline"/>
              <w:rPr>
                <w:rFonts w:ascii="Arial" w:eastAsia="Times New Roman" w:hAnsi="Arial" w:cs="Arial"/>
                <w:sz w:val="20"/>
                <w:szCs w:val="20"/>
                <w:lang w:val="en-GB"/>
              </w:rPr>
            </w:pPr>
          </w:p>
        </w:tc>
        <w:tc>
          <w:tcPr>
            <w:tcW w:w="674" w:type="dxa"/>
            <w:gridSpan w:val="2"/>
            <w:tcBorders>
              <w:left w:val="single" w:sz="6" w:space="0" w:color="auto"/>
              <w:right w:val="single" w:sz="6" w:space="0" w:color="auto"/>
            </w:tcBorders>
            <w:vAlign w:val="bottom"/>
          </w:tcPr>
          <w:p w14:paraId="0DF1D8EA" w14:textId="77777777" w:rsidR="008D778D" w:rsidRPr="00006F10" w:rsidRDefault="008D778D" w:rsidP="008D778D">
            <w:pPr>
              <w:tabs>
                <w:tab w:val="left" w:pos="567"/>
              </w:tabs>
              <w:overflowPunct w:val="0"/>
              <w:autoSpaceDE w:val="0"/>
              <w:autoSpaceDN w:val="0"/>
              <w:adjustRightInd w:val="0"/>
              <w:spacing w:after="0" w:line="240" w:lineRule="auto"/>
              <w:jc w:val="center"/>
              <w:textAlignment w:val="baseline"/>
              <w:rPr>
                <w:rFonts w:ascii="Arial" w:eastAsia="Times New Roman" w:hAnsi="Arial" w:cs="Arial"/>
                <w:sz w:val="20"/>
                <w:szCs w:val="20"/>
                <w:lang w:val="en-GB"/>
              </w:rPr>
            </w:pPr>
          </w:p>
        </w:tc>
        <w:tc>
          <w:tcPr>
            <w:tcW w:w="1832" w:type="dxa"/>
            <w:gridSpan w:val="2"/>
            <w:tcBorders>
              <w:left w:val="single" w:sz="6" w:space="0" w:color="auto"/>
              <w:right w:val="single" w:sz="6" w:space="0" w:color="auto"/>
            </w:tcBorders>
            <w:vAlign w:val="bottom"/>
          </w:tcPr>
          <w:p w14:paraId="121B3DAF" w14:textId="77777777" w:rsidR="008D778D" w:rsidRPr="00006F10" w:rsidRDefault="008D778D" w:rsidP="008D778D">
            <w:pPr>
              <w:tabs>
                <w:tab w:val="left" w:pos="567"/>
              </w:tabs>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p>
        </w:tc>
        <w:tc>
          <w:tcPr>
            <w:tcW w:w="1832" w:type="dxa"/>
            <w:gridSpan w:val="2"/>
            <w:tcBorders>
              <w:left w:val="single" w:sz="6" w:space="0" w:color="auto"/>
              <w:right w:val="double" w:sz="6" w:space="0" w:color="auto"/>
            </w:tcBorders>
            <w:vAlign w:val="bottom"/>
          </w:tcPr>
          <w:p w14:paraId="3A1A30A6" w14:textId="77777777" w:rsidR="008D778D" w:rsidRPr="00006F10" w:rsidRDefault="008D778D" w:rsidP="008D778D">
            <w:pPr>
              <w:tabs>
                <w:tab w:val="left" w:pos="567"/>
              </w:tabs>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p>
        </w:tc>
      </w:tr>
      <w:tr w:rsidR="008D778D" w:rsidRPr="00006F10" w:rsidDel="00A123C8" w14:paraId="5D1ECB2C" w14:textId="77777777" w:rsidTr="008D778D">
        <w:trPr>
          <w:gridBefore w:val="1"/>
          <w:wBefore w:w="9" w:type="dxa"/>
        </w:trPr>
        <w:tc>
          <w:tcPr>
            <w:tcW w:w="522" w:type="dxa"/>
            <w:tcBorders>
              <w:right w:val="single" w:sz="6" w:space="0" w:color="auto"/>
            </w:tcBorders>
          </w:tcPr>
          <w:p w14:paraId="56EF4D44" w14:textId="77777777" w:rsidR="008D778D" w:rsidRPr="00006F10" w:rsidRDefault="008D778D" w:rsidP="008D778D">
            <w:pPr>
              <w:tabs>
                <w:tab w:val="left" w:pos="567"/>
              </w:tabs>
              <w:overflowPunct w:val="0"/>
              <w:autoSpaceDE w:val="0"/>
              <w:autoSpaceDN w:val="0"/>
              <w:adjustRightInd w:val="0"/>
              <w:spacing w:after="0" w:line="240" w:lineRule="auto"/>
              <w:ind w:left="-144" w:right="-144"/>
              <w:jc w:val="center"/>
              <w:textAlignment w:val="baseline"/>
              <w:rPr>
                <w:rFonts w:ascii="Arial" w:eastAsia="Times New Roman" w:hAnsi="Arial" w:cs="Arial"/>
                <w:sz w:val="20"/>
                <w:szCs w:val="20"/>
                <w:lang w:val="en-GB"/>
              </w:rPr>
            </w:pPr>
            <w:r w:rsidRPr="00006F10">
              <w:rPr>
                <w:rFonts w:ascii="Arial" w:eastAsia="Times New Roman" w:hAnsi="Arial" w:cs="Arial"/>
                <w:b/>
                <w:i/>
                <w:sz w:val="20"/>
                <w:szCs w:val="20"/>
                <w:lang w:val="en-GB"/>
              </w:rPr>
              <w:t>260</w:t>
            </w:r>
          </w:p>
        </w:tc>
        <w:tc>
          <w:tcPr>
            <w:tcW w:w="4005" w:type="dxa"/>
            <w:gridSpan w:val="3"/>
          </w:tcPr>
          <w:p w14:paraId="357409D6" w14:textId="77777777" w:rsidR="008D778D" w:rsidRPr="00006F10" w:rsidRDefault="008D778D" w:rsidP="008D778D">
            <w:pPr>
              <w:tabs>
                <w:tab w:val="left" w:pos="684"/>
                <w:tab w:val="left" w:pos="954"/>
              </w:tabs>
              <w:overflowPunct w:val="0"/>
              <w:autoSpaceDE w:val="0"/>
              <w:autoSpaceDN w:val="0"/>
              <w:adjustRightInd w:val="0"/>
              <w:spacing w:after="0" w:line="240" w:lineRule="auto"/>
              <w:ind w:left="360" w:hanging="360"/>
              <w:textAlignment w:val="baseline"/>
              <w:rPr>
                <w:rFonts w:ascii="Arial" w:eastAsia="Times New Roman" w:hAnsi="Arial" w:cs="Arial"/>
                <w:sz w:val="20"/>
                <w:szCs w:val="20"/>
                <w:lang w:val="en-GB"/>
              </w:rPr>
            </w:pPr>
            <w:r w:rsidRPr="00006F10">
              <w:rPr>
                <w:rFonts w:ascii="Arial" w:eastAsia="Times New Roman" w:hAnsi="Arial" w:cs="Arial"/>
                <w:b/>
                <w:i/>
                <w:sz w:val="20"/>
                <w:szCs w:val="20"/>
                <w:lang w:val="en-GB"/>
              </w:rPr>
              <w:t>III.</w:t>
            </w:r>
            <w:r w:rsidRPr="00006F10">
              <w:rPr>
                <w:rFonts w:ascii="Arial" w:eastAsia="Times New Roman" w:hAnsi="Arial" w:cs="Arial"/>
                <w:b/>
                <w:i/>
                <w:sz w:val="20"/>
                <w:szCs w:val="20"/>
                <w:lang w:val="en-GB"/>
              </w:rPr>
              <w:tab/>
              <w:t>Tài sản dài hạn khác</w:t>
            </w:r>
          </w:p>
        </w:tc>
        <w:tc>
          <w:tcPr>
            <w:tcW w:w="674" w:type="dxa"/>
            <w:gridSpan w:val="2"/>
            <w:tcBorders>
              <w:left w:val="single" w:sz="6" w:space="0" w:color="auto"/>
              <w:right w:val="single" w:sz="6" w:space="0" w:color="auto"/>
            </w:tcBorders>
            <w:vAlign w:val="bottom"/>
          </w:tcPr>
          <w:p w14:paraId="3FAA324E" w14:textId="77777777" w:rsidR="008D778D" w:rsidRPr="00006F10" w:rsidRDefault="008D778D" w:rsidP="008D778D">
            <w:pPr>
              <w:tabs>
                <w:tab w:val="left" w:pos="567"/>
              </w:tabs>
              <w:overflowPunct w:val="0"/>
              <w:autoSpaceDE w:val="0"/>
              <w:autoSpaceDN w:val="0"/>
              <w:adjustRightInd w:val="0"/>
              <w:spacing w:after="0" w:line="240" w:lineRule="auto"/>
              <w:jc w:val="center"/>
              <w:textAlignment w:val="baseline"/>
              <w:rPr>
                <w:rFonts w:ascii="Arial" w:eastAsia="Times New Roman" w:hAnsi="Arial" w:cs="Arial"/>
                <w:b/>
                <w:i/>
                <w:sz w:val="20"/>
                <w:szCs w:val="20"/>
                <w:lang w:val="en-GB"/>
              </w:rPr>
            </w:pPr>
          </w:p>
        </w:tc>
        <w:tc>
          <w:tcPr>
            <w:tcW w:w="1832" w:type="dxa"/>
            <w:gridSpan w:val="2"/>
            <w:tcBorders>
              <w:left w:val="single" w:sz="6" w:space="0" w:color="auto"/>
              <w:right w:val="single" w:sz="6" w:space="0" w:color="auto"/>
            </w:tcBorders>
            <w:vAlign w:val="bottom"/>
          </w:tcPr>
          <w:p w14:paraId="7F58B2D3" w14:textId="77777777" w:rsidR="008D778D" w:rsidRPr="00006F10" w:rsidRDefault="008D778D" w:rsidP="008D778D">
            <w:pPr>
              <w:tabs>
                <w:tab w:val="left" w:pos="567"/>
              </w:tabs>
              <w:overflowPunct w:val="0"/>
              <w:autoSpaceDE w:val="0"/>
              <w:autoSpaceDN w:val="0"/>
              <w:adjustRightInd w:val="0"/>
              <w:spacing w:after="0" w:line="240" w:lineRule="auto"/>
              <w:ind w:left="-144"/>
              <w:jc w:val="right"/>
              <w:textAlignment w:val="baseline"/>
              <w:rPr>
                <w:rFonts w:ascii="Arial" w:eastAsia="Times New Roman" w:hAnsi="Arial" w:cs="Arial"/>
                <w:b/>
                <w:i/>
                <w:sz w:val="20"/>
                <w:szCs w:val="20"/>
                <w:lang w:val="en-GB"/>
              </w:rPr>
            </w:pPr>
            <w:r w:rsidRPr="00006F10">
              <w:rPr>
                <w:rFonts w:ascii="Arial" w:eastAsia="Times New Roman" w:hAnsi="Arial" w:cs="Arial"/>
                <w:b/>
                <w:bCs/>
                <w:i/>
                <w:iCs/>
                <w:sz w:val="20"/>
                <w:szCs w:val="20"/>
                <w:lang w:val="en-GB"/>
              </w:rPr>
              <w:t>808.526.222</w:t>
            </w:r>
          </w:p>
        </w:tc>
        <w:tc>
          <w:tcPr>
            <w:tcW w:w="1832" w:type="dxa"/>
            <w:gridSpan w:val="2"/>
            <w:tcBorders>
              <w:left w:val="single" w:sz="6" w:space="0" w:color="auto"/>
              <w:right w:val="double" w:sz="6" w:space="0" w:color="auto"/>
            </w:tcBorders>
            <w:vAlign w:val="bottom"/>
          </w:tcPr>
          <w:p w14:paraId="08D1365A" w14:textId="77777777" w:rsidR="008D778D" w:rsidRPr="00006F10" w:rsidRDefault="008D778D" w:rsidP="008D778D">
            <w:pPr>
              <w:tabs>
                <w:tab w:val="left" w:pos="567"/>
              </w:tabs>
              <w:overflowPunct w:val="0"/>
              <w:autoSpaceDE w:val="0"/>
              <w:autoSpaceDN w:val="0"/>
              <w:adjustRightInd w:val="0"/>
              <w:spacing w:after="0" w:line="240" w:lineRule="auto"/>
              <w:ind w:left="-144"/>
              <w:jc w:val="right"/>
              <w:textAlignment w:val="baseline"/>
              <w:rPr>
                <w:rFonts w:ascii="Arial" w:eastAsia="Times New Roman" w:hAnsi="Arial" w:cs="Arial"/>
                <w:b/>
                <w:bCs/>
                <w:i/>
                <w:sz w:val="20"/>
                <w:szCs w:val="20"/>
                <w:lang w:val="en-GB"/>
              </w:rPr>
            </w:pPr>
            <w:r w:rsidRPr="00006F10">
              <w:rPr>
                <w:rFonts w:ascii="Arial" w:eastAsia="Times New Roman" w:hAnsi="Arial" w:cs="Arial"/>
                <w:b/>
                <w:bCs/>
                <w:i/>
                <w:iCs/>
                <w:sz w:val="20"/>
                <w:szCs w:val="20"/>
                <w:lang w:val="en-GB"/>
              </w:rPr>
              <w:t>586.419.549</w:t>
            </w:r>
          </w:p>
        </w:tc>
      </w:tr>
      <w:tr w:rsidR="008D778D" w:rsidRPr="00006F10" w:rsidDel="00A123C8" w14:paraId="5C2F629E" w14:textId="77777777" w:rsidTr="008D778D">
        <w:trPr>
          <w:gridBefore w:val="1"/>
          <w:wBefore w:w="9" w:type="dxa"/>
        </w:trPr>
        <w:tc>
          <w:tcPr>
            <w:tcW w:w="522" w:type="dxa"/>
            <w:tcBorders>
              <w:right w:val="single" w:sz="6" w:space="0" w:color="auto"/>
            </w:tcBorders>
          </w:tcPr>
          <w:p w14:paraId="016544D5" w14:textId="77777777" w:rsidR="008D778D" w:rsidRPr="00006F10" w:rsidRDefault="008D778D" w:rsidP="008D778D">
            <w:pPr>
              <w:tabs>
                <w:tab w:val="left" w:pos="567"/>
              </w:tabs>
              <w:overflowPunct w:val="0"/>
              <w:autoSpaceDE w:val="0"/>
              <w:autoSpaceDN w:val="0"/>
              <w:adjustRightInd w:val="0"/>
              <w:spacing w:after="0" w:line="240" w:lineRule="auto"/>
              <w:ind w:left="-144" w:right="-144"/>
              <w:jc w:val="center"/>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261</w:t>
            </w:r>
          </w:p>
        </w:tc>
        <w:tc>
          <w:tcPr>
            <w:tcW w:w="4005" w:type="dxa"/>
            <w:gridSpan w:val="3"/>
          </w:tcPr>
          <w:p w14:paraId="250E5DCC" w14:textId="77777777" w:rsidR="008D778D" w:rsidRPr="00006F10" w:rsidRDefault="008D778D" w:rsidP="008D778D">
            <w:pPr>
              <w:overflowPunct w:val="0"/>
              <w:autoSpaceDE w:val="0"/>
              <w:autoSpaceDN w:val="0"/>
              <w:adjustRightInd w:val="0"/>
              <w:spacing w:after="0" w:line="240" w:lineRule="auto"/>
              <w:ind w:left="642" w:right="-108" w:hanging="285"/>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1.</w:t>
            </w:r>
            <w:r w:rsidRPr="00006F10">
              <w:rPr>
                <w:rFonts w:ascii="Arial" w:eastAsia="Times New Roman" w:hAnsi="Arial" w:cs="Arial"/>
                <w:sz w:val="20"/>
                <w:szCs w:val="20"/>
                <w:lang w:val="en-GB"/>
              </w:rPr>
              <w:tab/>
              <w:t>Chi phí trả trước dài hạn</w:t>
            </w:r>
          </w:p>
        </w:tc>
        <w:tc>
          <w:tcPr>
            <w:tcW w:w="674" w:type="dxa"/>
            <w:gridSpan w:val="2"/>
            <w:tcBorders>
              <w:left w:val="single" w:sz="6" w:space="0" w:color="auto"/>
              <w:right w:val="single" w:sz="6" w:space="0" w:color="auto"/>
            </w:tcBorders>
            <w:vAlign w:val="bottom"/>
          </w:tcPr>
          <w:p w14:paraId="33311A5A" w14:textId="77777777" w:rsidR="008D778D" w:rsidRPr="00006F10" w:rsidRDefault="008D778D" w:rsidP="008D778D">
            <w:pPr>
              <w:tabs>
                <w:tab w:val="left" w:pos="567"/>
              </w:tabs>
              <w:overflowPunct w:val="0"/>
              <w:autoSpaceDE w:val="0"/>
              <w:autoSpaceDN w:val="0"/>
              <w:adjustRightInd w:val="0"/>
              <w:spacing w:after="0" w:line="240" w:lineRule="auto"/>
              <w:jc w:val="center"/>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11</w:t>
            </w:r>
          </w:p>
        </w:tc>
        <w:tc>
          <w:tcPr>
            <w:tcW w:w="1832" w:type="dxa"/>
            <w:gridSpan w:val="2"/>
            <w:tcBorders>
              <w:left w:val="single" w:sz="6" w:space="0" w:color="auto"/>
              <w:right w:val="single" w:sz="6" w:space="0" w:color="auto"/>
            </w:tcBorders>
            <w:vAlign w:val="bottom"/>
          </w:tcPr>
          <w:p w14:paraId="7DCCB95C" w14:textId="77777777" w:rsidR="008D778D" w:rsidRPr="00006F10" w:rsidRDefault="008D778D" w:rsidP="008D778D">
            <w:pPr>
              <w:tabs>
                <w:tab w:val="left" w:pos="567"/>
              </w:tabs>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808.526.222</w:t>
            </w:r>
          </w:p>
        </w:tc>
        <w:tc>
          <w:tcPr>
            <w:tcW w:w="1832" w:type="dxa"/>
            <w:gridSpan w:val="2"/>
            <w:tcBorders>
              <w:left w:val="single" w:sz="6" w:space="0" w:color="auto"/>
              <w:right w:val="double" w:sz="6" w:space="0" w:color="auto"/>
            </w:tcBorders>
            <w:vAlign w:val="bottom"/>
          </w:tcPr>
          <w:p w14:paraId="31EFEBA2" w14:textId="77777777" w:rsidR="008D778D" w:rsidRPr="00006F10" w:rsidRDefault="008D778D" w:rsidP="008D778D">
            <w:pPr>
              <w:tabs>
                <w:tab w:val="left" w:pos="567"/>
              </w:tabs>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586.419.549</w:t>
            </w:r>
          </w:p>
        </w:tc>
      </w:tr>
      <w:tr w:rsidR="008D778D" w:rsidRPr="00006F10" w:rsidDel="00A123C8" w14:paraId="1BB8149B" w14:textId="77777777" w:rsidTr="008D778D">
        <w:trPr>
          <w:gridBefore w:val="1"/>
          <w:wBefore w:w="9" w:type="dxa"/>
        </w:trPr>
        <w:tc>
          <w:tcPr>
            <w:tcW w:w="522" w:type="dxa"/>
            <w:tcBorders>
              <w:top w:val="nil"/>
              <w:bottom w:val="single" w:sz="6" w:space="0" w:color="auto"/>
              <w:right w:val="single" w:sz="6" w:space="0" w:color="auto"/>
            </w:tcBorders>
            <w:vAlign w:val="bottom"/>
          </w:tcPr>
          <w:p w14:paraId="20E72D27" w14:textId="77777777" w:rsidR="008D778D" w:rsidRPr="00006F10" w:rsidRDefault="008D778D" w:rsidP="008D778D">
            <w:pPr>
              <w:tabs>
                <w:tab w:val="left" w:pos="567"/>
              </w:tabs>
              <w:overflowPunct w:val="0"/>
              <w:autoSpaceDE w:val="0"/>
              <w:autoSpaceDN w:val="0"/>
              <w:adjustRightInd w:val="0"/>
              <w:spacing w:after="0" w:line="240" w:lineRule="auto"/>
              <w:ind w:left="-144" w:right="-144"/>
              <w:jc w:val="center"/>
              <w:textAlignment w:val="baseline"/>
              <w:rPr>
                <w:rFonts w:ascii="Arial" w:eastAsia="Times New Roman" w:hAnsi="Arial" w:cs="Arial"/>
                <w:b/>
                <w:iCs/>
                <w:sz w:val="20"/>
                <w:szCs w:val="20"/>
                <w:lang w:val="en-GB"/>
              </w:rPr>
            </w:pPr>
          </w:p>
        </w:tc>
        <w:tc>
          <w:tcPr>
            <w:tcW w:w="4005" w:type="dxa"/>
            <w:gridSpan w:val="3"/>
            <w:tcBorders>
              <w:top w:val="nil"/>
              <w:bottom w:val="single" w:sz="6" w:space="0" w:color="auto"/>
            </w:tcBorders>
            <w:vAlign w:val="bottom"/>
          </w:tcPr>
          <w:p w14:paraId="5FBBFE44" w14:textId="77777777" w:rsidR="008D778D" w:rsidRPr="00006F10" w:rsidRDefault="008D778D" w:rsidP="008D778D">
            <w:pPr>
              <w:tabs>
                <w:tab w:val="left" w:pos="684"/>
                <w:tab w:val="left" w:pos="954"/>
              </w:tabs>
              <w:overflowPunct w:val="0"/>
              <w:autoSpaceDE w:val="0"/>
              <w:autoSpaceDN w:val="0"/>
              <w:adjustRightInd w:val="0"/>
              <w:spacing w:after="0" w:line="240" w:lineRule="auto"/>
              <w:textAlignment w:val="baseline"/>
              <w:rPr>
                <w:rFonts w:ascii="Arial" w:eastAsia="Times New Roman" w:hAnsi="Arial" w:cs="Arial"/>
                <w:b/>
                <w:sz w:val="20"/>
                <w:szCs w:val="20"/>
                <w:lang w:val="en-GB"/>
              </w:rPr>
            </w:pPr>
          </w:p>
        </w:tc>
        <w:tc>
          <w:tcPr>
            <w:tcW w:w="674" w:type="dxa"/>
            <w:gridSpan w:val="2"/>
            <w:tcBorders>
              <w:top w:val="nil"/>
              <w:left w:val="single" w:sz="6" w:space="0" w:color="auto"/>
              <w:bottom w:val="single" w:sz="6" w:space="0" w:color="auto"/>
              <w:right w:val="single" w:sz="6" w:space="0" w:color="auto"/>
            </w:tcBorders>
            <w:vAlign w:val="bottom"/>
          </w:tcPr>
          <w:p w14:paraId="4A167362" w14:textId="77777777" w:rsidR="008D778D" w:rsidRPr="00006F10" w:rsidRDefault="008D778D" w:rsidP="008D778D">
            <w:pPr>
              <w:tabs>
                <w:tab w:val="left" w:pos="567"/>
              </w:tabs>
              <w:overflowPunct w:val="0"/>
              <w:autoSpaceDE w:val="0"/>
              <w:autoSpaceDN w:val="0"/>
              <w:adjustRightInd w:val="0"/>
              <w:spacing w:after="0" w:line="240" w:lineRule="auto"/>
              <w:jc w:val="center"/>
              <w:textAlignment w:val="baseline"/>
              <w:rPr>
                <w:rFonts w:ascii="Arial" w:eastAsia="Times New Roman" w:hAnsi="Arial" w:cs="Arial"/>
                <w:b/>
                <w:sz w:val="20"/>
                <w:szCs w:val="20"/>
                <w:lang w:val="en-GB"/>
              </w:rPr>
            </w:pPr>
          </w:p>
        </w:tc>
        <w:tc>
          <w:tcPr>
            <w:tcW w:w="1832" w:type="dxa"/>
            <w:gridSpan w:val="2"/>
            <w:tcBorders>
              <w:top w:val="nil"/>
              <w:left w:val="single" w:sz="6" w:space="0" w:color="auto"/>
              <w:bottom w:val="single" w:sz="6" w:space="0" w:color="auto"/>
              <w:right w:val="single" w:sz="6" w:space="0" w:color="auto"/>
            </w:tcBorders>
            <w:vAlign w:val="bottom"/>
          </w:tcPr>
          <w:p w14:paraId="5A555A08" w14:textId="77777777" w:rsidR="008D778D" w:rsidRPr="00006F10" w:rsidRDefault="008D778D" w:rsidP="008D778D">
            <w:pPr>
              <w:tabs>
                <w:tab w:val="left" w:pos="567"/>
              </w:tabs>
              <w:overflowPunct w:val="0"/>
              <w:autoSpaceDE w:val="0"/>
              <w:autoSpaceDN w:val="0"/>
              <w:adjustRightInd w:val="0"/>
              <w:spacing w:after="0" w:line="240" w:lineRule="auto"/>
              <w:ind w:left="-144"/>
              <w:jc w:val="right"/>
              <w:textAlignment w:val="baseline"/>
              <w:rPr>
                <w:rFonts w:ascii="Arial" w:eastAsia="Times New Roman" w:hAnsi="Arial" w:cs="Arial"/>
                <w:b/>
                <w:sz w:val="20"/>
                <w:szCs w:val="20"/>
                <w:lang w:val="en-GB"/>
              </w:rPr>
            </w:pPr>
          </w:p>
        </w:tc>
        <w:tc>
          <w:tcPr>
            <w:tcW w:w="1832" w:type="dxa"/>
            <w:gridSpan w:val="2"/>
            <w:tcBorders>
              <w:top w:val="nil"/>
              <w:left w:val="single" w:sz="6" w:space="0" w:color="auto"/>
              <w:bottom w:val="single" w:sz="6" w:space="0" w:color="auto"/>
              <w:right w:val="double" w:sz="6" w:space="0" w:color="auto"/>
            </w:tcBorders>
            <w:vAlign w:val="bottom"/>
          </w:tcPr>
          <w:p w14:paraId="176BC02C" w14:textId="77777777" w:rsidR="008D778D" w:rsidRPr="00006F10" w:rsidRDefault="008D778D" w:rsidP="008D778D">
            <w:pPr>
              <w:tabs>
                <w:tab w:val="left" w:pos="567"/>
              </w:tabs>
              <w:overflowPunct w:val="0"/>
              <w:autoSpaceDE w:val="0"/>
              <w:autoSpaceDN w:val="0"/>
              <w:adjustRightInd w:val="0"/>
              <w:spacing w:after="0" w:line="240" w:lineRule="auto"/>
              <w:ind w:left="-144"/>
              <w:jc w:val="right"/>
              <w:textAlignment w:val="baseline"/>
              <w:rPr>
                <w:rFonts w:ascii="Arial" w:eastAsia="Times New Roman" w:hAnsi="Arial" w:cs="Arial"/>
                <w:b/>
                <w:sz w:val="20"/>
                <w:szCs w:val="20"/>
                <w:lang w:val="en-GB"/>
              </w:rPr>
            </w:pPr>
          </w:p>
        </w:tc>
      </w:tr>
      <w:tr w:rsidR="008D778D" w:rsidRPr="00006F10" w:rsidDel="00A123C8" w14:paraId="1199E9D2" w14:textId="77777777" w:rsidTr="008D778D">
        <w:trPr>
          <w:gridBefore w:val="1"/>
          <w:wBefore w:w="9" w:type="dxa"/>
        </w:trPr>
        <w:tc>
          <w:tcPr>
            <w:tcW w:w="522" w:type="dxa"/>
            <w:tcBorders>
              <w:top w:val="single" w:sz="6" w:space="0" w:color="auto"/>
              <w:bottom w:val="double" w:sz="6" w:space="0" w:color="auto"/>
              <w:right w:val="single" w:sz="6" w:space="0" w:color="auto"/>
            </w:tcBorders>
            <w:vAlign w:val="bottom"/>
          </w:tcPr>
          <w:p w14:paraId="7FFB2FC2" w14:textId="77777777" w:rsidR="008D778D" w:rsidRPr="00006F10" w:rsidRDefault="008D778D" w:rsidP="008D778D">
            <w:pPr>
              <w:tabs>
                <w:tab w:val="left" w:pos="567"/>
              </w:tabs>
              <w:overflowPunct w:val="0"/>
              <w:autoSpaceDE w:val="0"/>
              <w:autoSpaceDN w:val="0"/>
              <w:adjustRightInd w:val="0"/>
              <w:spacing w:before="120" w:after="120" w:line="240" w:lineRule="auto"/>
              <w:ind w:left="-144" w:right="-144"/>
              <w:jc w:val="center"/>
              <w:textAlignment w:val="baseline"/>
              <w:rPr>
                <w:rFonts w:ascii="Arial" w:eastAsia="Times New Roman" w:hAnsi="Arial" w:cs="Arial"/>
                <w:b/>
                <w:iCs/>
                <w:sz w:val="20"/>
                <w:szCs w:val="20"/>
                <w:lang w:val="en-GB"/>
              </w:rPr>
            </w:pPr>
            <w:r w:rsidRPr="00006F10">
              <w:rPr>
                <w:rFonts w:ascii="Arial" w:eastAsia="Times New Roman" w:hAnsi="Arial" w:cs="Arial"/>
                <w:b/>
                <w:iCs/>
                <w:sz w:val="20"/>
                <w:szCs w:val="20"/>
                <w:lang w:val="en-GB"/>
              </w:rPr>
              <w:t>270</w:t>
            </w:r>
          </w:p>
        </w:tc>
        <w:tc>
          <w:tcPr>
            <w:tcW w:w="4005" w:type="dxa"/>
            <w:gridSpan w:val="3"/>
            <w:tcBorders>
              <w:top w:val="single" w:sz="6" w:space="0" w:color="auto"/>
              <w:bottom w:val="double" w:sz="6" w:space="0" w:color="auto"/>
            </w:tcBorders>
            <w:vAlign w:val="bottom"/>
          </w:tcPr>
          <w:p w14:paraId="6264212E" w14:textId="77777777" w:rsidR="008D778D" w:rsidRPr="00006F10" w:rsidRDefault="008D778D" w:rsidP="008D778D">
            <w:pPr>
              <w:tabs>
                <w:tab w:val="left" w:pos="684"/>
                <w:tab w:val="left" w:pos="954"/>
              </w:tabs>
              <w:overflowPunct w:val="0"/>
              <w:autoSpaceDE w:val="0"/>
              <w:autoSpaceDN w:val="0"/>
              <w:adjustRightInd w:val="0"/>
              <w:spacing w:before="120" w:after="120" w:line="240" w:lineRule="auto"/>
              <w:textAlignment w:val="baseline"/>
              <w:rPr>
                <w:rFonts w:ascii="Arial" w:eastAsia="Times New Roman" w:hAnsi="Arial" w:cs="Arial"/>
                <w:b/>
                <w:sz w:val="20"/>
                <w:szCs w:val="20"/>
                <w:lang w:val="en-GB"/>
              </w:rPr>
            </w:pPr>
            <w:r w:rsidRPr="00006F10">
              <w:rPr>
                <w:rFonts w:ascii="Arial" w:eastAsia="Times New Roman" w:hAnsi="Arial" w:cs="Arial"/>
                <w:b/>
                <w:sz w:val="20"/>
                <w:szCs w:val="20"/>
                <w:lang w:val="en-GB"/>
              </w:rPr>
              <w:t>TỔNG CỘNG TÀI SẢN</w:t>
            </w:r>
          </w:p>
        </w:tc>
        <w:tc>
          <w:tcPr>
            <w:tcW w:w="674" w:type="dxa"/>
            <w:gridSpan w:val="2"/>
            <w:tcBorders>
              <w:top w:val="single" w:sz="6" w:space="0" w:color="auto"/>
              <w:left w:val="single" w:sz="6" w:space="0" w:color="auto"/>
              <w:bottom w:val="double" w:sz="6" w:space="0" w:color="auto"/>
              <w:right w:val="single" w:sz="6" w:space="0" w:color="auto"/>
            </w:tcBorders>
            <w:vAlign w:val="bottom"/>
          </w:tcPr>
          <w:p w14:paraId="3659DDB8" w14:textId="77777777" w:rsidR="008D778D" w:rsidRPr="00006F10" w:rsidRDefault="008D778D" w:rsidP="008D778D">
            <w:pPr>
              <w:tabs>
                <w:tab w:val="left" w:pos="567"/>
              </w:tabs>
              <w:overflowPunct w:val="0"/>
              <w:autoSpaceDE w:val="0"/>
              <w:autoSpaceDN w:val="0"/>
              <w:adjustRightInd w:val="0"/>
              <w:spacing w:before="120" w:after="120" w:line="240" w:lineRule="auto"/>
              <w:jc w:val="center"/>
              <w:textAlignment w:val="baseline"/>
              <w:rPr>
                <w:rFonts w:ascii="Arial" w:eastAsia="Times New Roman" w:hAnsi="Arial" w:cs="Arial"/>
                <w:b/>
                <w:sz w:val="20"/>
                <w:szCs w:val="20"/>
                <w:lang w:val="en-GB"/>
              </w:rPr>
            </w:pPr>
          </w:p>
        </w:tc>
        <w:tc>
          <w:tcPr>
            <w:tcW w:w="1832" w:type="dxa"/>
            <w:gridSpan w:val="2"/>
            <w:tcBorders>
              <w:top w:val="single" w:sz="6" w:space="0" w:color="auto"/>
              <w:left w:val="single" w:sz="6" w:space="0" w:color="auto"/>
              <w:bottom w:val="double" w:sz="6" w:space="0" w:color="auto"/>
              <w:right w:val="single" w:sz="6" w:space="0" w:color="auto"/>
            </w:tcBorders>
            <w:vAlign w:val="bottom"/>
          </w:tcPr>
          <w:p w14:paraId="309BA6EC" w14:textId="77777777" w:rsidR="008D778D" w:rsidRPr="00006F10" w:rsidRDefault="008D778D" w:rsidP="008D778D">
            <w:pPr>
              <w:tabs>
                <w:tab w:val="left" w:pos="567"/>
              </w:tabs>
              <w:overflowPunct w:val="0"/>
              <w:autoSpaceDE w:val="0"/>
              <w:autoSpaceDN w:val="0"/>
              <w:adjustRightInd w:val="0"/>
              <w:spacing w:before="120" w:after="120" w:line="240" w:lineRule="auto"/>
              <w:ind w:left="-144"/>
              <w:jc w:val="right"/>
              <w:textAlignment w:val="baseline"/>
              <w:rPr>
                <w:rFonts w:ascii="Arial" w:eastAsia="Times New Roman" w:hAnsi="Arial" w:cs="Arial"/>
                <w:b/>
                <w:sz w:val="20"/>
                <w:szCs w:val="20"/>
                <w:lang w:val="en-GB"/>
              </w:rPr>
            </w:pPr>
            <w:r w:rsidRPr="00006F10">
              <w:rPr>
                <w:rFonts w:ascii="Arial" w:eastAsia="Times New Roman" w:hAnsi="Arial" w:cs="Arial"/>
                <w:b/>
                <w:sz w:val="20"/>
                <w:szCs w:val="20"/>
                <w:lang w:val="en-GB"/>
              </w:rPr>
              <w:t>97.110.423.047</w:t>
            </w:r>
          </w:p>
        </w:tc>
        <w:tc>
          <w:tcPr>
            <w:tcW w:w="1832" w:type="dxa"/>
            <w:gridSpan w:val="2"/>
            <w:tcBorders>
              <w:top w:val="single" w:sz="6" w:space="0" w:color="auto"/>
              <w:left w:val="single" w:sz="6" w:space="0" w:color="auto"/>
              <w:bottom w:val="double" w:sz="6" w:space="0" w:color="auto"/>
              <w:right w:val="double" w:sz="6" w:space="0" w:color="auto"/>
            </w:tcBorders>
            <w:vAlign w:val="bottom"/>
          </w:tcPr>
          <w:p w14:paraId="5E5F85B9" w14:textId="77777777" w:rsidR="008D778D" w:rsidRPr="00006F10" w:rsidRDefault="008D778D" w:rsidP="008D778D">
            <w:pPr>
              <w:tabs>
                <w:tab w:val="left" w:pos="567"/>
              </w:tabs>
              <w:overflowPunct w:val="0"/>
              <w:autoSpaceDE w:val="0"/>
              <w:autoSpaceDN w:val="0"/>
              <w:adjustRightInd w:val="0"/>
              <w:spacing w:before="120" w:after="120" w:line="240" w:lineRule="auto"/>
              <w:ind w:left="-144"/>
              <w:jc w:val="right"/>
              <w:textAlignment w:val="baseline"/>
              <w:rPr>
                <w:rFonts w:ascii="Arial" w:eastAsia="Times New Roman" w:hAnsi="Arial" w:cs="Arial"/>
                <w:b/>
                <w:sz w:val="20"/>
                <w:szCs w:val="20"/>
                <w:lang w:val="en-GB"/>
              </w:rPr>
            </w:pPr>
            <w:r w:rsidRPr="00006F10">
              <w:rPr>
                <w:rFonts w:ascii="Arial" w:eastAsia="Times New Roman" w:hAnsi="Arial" w:cs="Arial"/>
                <w:b/>
                <w:sz w:val="20"/>
                <w:szCs w:val="20"/>
                <w:lang w:val="en-GB"/>
              </w:rPr>
              <w:t>106.043.708.523</w:t>
            </w:r>
          </w:p>
        </w:tc>
      </w:tr>
      <w:tr w:rsidR="008D778D" w:rsidRPr="00006F10" w14:paraId="7C9DD94F" w14:textId="77777777" w:rsidTr="008D778D">
        <w:trPr>
          <w:gridAfter w:val="1"/>
          <w:wAfter w:w="18" w:type="dxa"/>
        </w:trPr>
        <w:tc>
          <w:tcPr>
            <w:tcW w:w="585" w:type="dxa"/>
            <w:gridSpan w:val="3"/>
            <w:tcBorders>
              <w:top w:val="double" w:sz="6" w:space="0" w:color="auto"/>
              <w:bottom w:val="single" w:sz="6" w:space="0" w:color="auto"/>
            </w:tcBorders>
            <w:vAlign w:val="bottom"/>
          </w:tcPr>
          <w:p w14:paraId="58ABC812" w14:textId="77777777" w:rsidR="008D778D" w:rsidRPr="00006F10" w:rsidRDefault="008D778D" w:rsidP="008D778D">
            <w:pPr>
              <w:overflowPunct w:val="0"/>
              <w:autoSpaceDE w:val="0"/>
              <w:autoSpaceDN w:val="0"/>
              <w:adjustRightInd w:val="0"/>
              <w:spacing w:before="120" w:after="120" w:line="240" w:lineRule="auto"/>
              <w:ind w:left="-144" w:right="-144"/>
              <w:jc w:val="center"/>
              <w:textAlignment w:val="baseline"/>
              <w:rPr>
                <w:rFonts w:ascii="Arial" w:eastAsia="Times New Roman" w:hAnsi="Arial" w:cs="Arial"/>
                <w:i/>
                <w:sz w:val="20"/>
                <w:szCs w:val="20"/>
                <w:lang w:val="en-GB"/>
              </w:rPr>
            </w:pPr>
            <w:r w:rsidRPr="00006F10">
              <w:rPr>
                <w:rFonts w:ascii="Arial" w:hAnsi="Arial" w:cs="Arial"/>
                <w:b/>
                <w:sz w:val="26"/>
                <w:szCs w:val="26"/>
                <w:highlight w:val="yellow"/>
                <w:lang w:val="nl-NL"/>
              </w:rPr>
              <w:br w:type="page"/>
            </w:r>
            <w:r w:rsidRPr="00006F10">
              <w:rPr>
                <w:rFonts w:ascii="Arial" w:eastAsia="Times New Roman" w:hAnsi="Arial" w:cs="Arial"/>
                <w:i/>
                <w:sz w:val="20"/>
                <w:szCs w:val="20"/>
                <w:lang w:val="en-GB"/>
              </w:rPr>
              <w:t xml:space="preserve">Mã </w:t>
            </w:r>
            <w:r w:rsidRPr="00006F10">
              <w:rPr>
                <w:rFonts w:ascii="Arial" w:eastAsia="Times New Roman" w:hAnsi="Arial" w:cs="Arial"/>
                <w:i/>
                <w:sz w:val="20"/>
                <w:szCs w:val="20"/>
                <w:lang w:val="en-GB"/>
              </w:rPr>
              <w:br/>
              <w:t>số</w:t>
            </w:r>
          </w:p>
        </w:tc>
        <w:tc>
          <w:tcPr>
            <w:tcW w:w="3618" w:type="dxa"/>
            <w:tcBorders>
              <w:top w:val="double" w:sz="6" w:space="0" w:color="auto"/>
              <w:left w:val="single" w:sz="6" w:space="0" w:color="auto"/>
              <w:bottom w:val="single" w:sz="6" w:space="0" w:color="auto"/>
            </w:tcBorders>
            <w:vAlign w:val="bottom"/>
          </w:tcPr>
          <w:p w14:paraId="51274FE0" w14:textId="77777777" w:rsidR="008D778D" w:rsidRPr="00006F10" w:rsidRDefault="008D778D" w:rsidP="008D778D">
            <w:pPr>
              <w:overflowPunct w:val="0"/>
              <w:autoSpaceDE w:val="0"/>
              <w:autoSpaceDN w:val="0"/>
              <w:adjustRightInd w:val="0"/>
              <w:spacing w:before="120" w:after="120" w:line="240" w:lineRule="auto"/>
              <w:textAlignment w:val="baseline"/>
              <w:rPr>
                <w:rFonts w:ascii="Arial" w:eastAsia="Times New Roman" w:hAnsi="Arial" w:cs="Arial"/>
                <w:i/>
                <w:sz w:val="20"/>
                <w:szCs w:val="20"/>
                <w:lang w:val="en-GB"/>
              </w:rPr>
            </w:pPr>
            <w:r w:rsidRPr="00006F10">
              <w:rPr>
                <w:rFonts w:ascii="Arial" w:eastAsia="Times New Roman" w:hAnsi="Arial" w:cs="Arial"/>
                <w:i/>
                <w:sz w:val="20"/>
                <w:szCs w:val="20"/>
                <w:lang w:val="en-GB"/>
              </w:rPr>
              <w:t>NGUỒN VỐN</w:t>
            </w:r>
          </w:p>
        </w:tc>
        <w:tc>
          <w:tcPr>
            <w:tcW w:w="755" w:type="dxa"/>
            <w:gridSpan w:val="2"/>
            <w:tcBorders>
              <w:top w:val="double" w:sz="6" w:space="0" w:color="auto"/>
              <w:left w:val="single" w:sz="6" w:space="0" w:color="auto"/>
              <w:bottom w:val="single" w:sz="6" w:space="0" w:color="auto"/>
              <w:right w:val="single" w:sz="6" w:space="0" w:color="auto"/>
            </w:tcBorders>
            <w:vAlign w:val="bottom"/>
          </w:tcPr>
          <w:p w14:paraId="6C302F72" w14:textId="77777777" w:rsidR="008D778D" w:rsidRPr="00006F10" w:rsidRDefault="008D778D" w:rsidP="008D778D">
            <w:pPr>
              <w:overflowPunct w:val="0"/>
              <w:autoSpaceDE w:val="0"/>
              <w:autoSpaceDN w:val="0"/>
              <w:adjustRightInd w:val="0"/>
              <w:spacing w:before="120" w:after="120" w:line="240" w:lineRule="auto"/>
              <w:ind w:left="-108" w:right="-108"/>
              <w:jc w:val="center"/>
              <w:textAlignment w:val="baseline"/>
              <w:rPr>
                <w:rFonts w:ascii="Arial" w:eastAsia="Times New Roman" w:hAnsi="Arial" w:cs="Arial"/>
                <w:i/>
                <w:sz w:val="20"/>
                <w:szCs w:val="20"/>
                <w:lang w:val="en-GB"/>
              </w:rPr>
            </w:pPr>
            <w:r w:rsidRPr="00006F10">
              <w:rPr>
                <w:rFonts w:ascii="Arial" w:eastAsia="Times New Roman" w:hAnsi="Arial" w:cs="Arial"/>
                <w:i/>
                <w:sz w:val="20"/>
                <w:szCs w:val="20"/>
                <w:lang w:val="en-GB"/>
              </w:rPr>
              <w:t>Thuyết minh</w:t>
            </w:r>
          </w:p>
        </w:tc>
        <w:tc>
          <w:tcPr>
            <w:tcW w:w="1949" w:type="dxa"/>
            <w:gridSpan w:val="2"/>
            <w:tcBorders>
              <w:top w:val="double" w:sz="6" w:space="0" w:color="auto"/>
              <w:bottom w:val="single" w:sz="6" w:space="0" w:color="auto"/>
              <w:right w:val="single" w:sz="6" w:space="0" w:color="auto"/>
            </w:tcBorders>
            <w:vAlign w:val="bottom"/>
          </w:tcPr>
          <w:p w14:paraId="0F9917E9" w14:textId="77777777" w:rsidR="008D778D" w:rsidRPr="00006F10" w:rsidRDefault="008D778D" w:rsidP="008D778D">
            <w:pPr>
              <w:overflowPunct w:val="0"/>
              <w:autoSpaceDE w:val="0"/>
              <w:autoSpaceDN w:val="0"/>
              <w:adjustRightInd w:val="0"/>
              <w:spacing w:before="120" w:after="120" w:line="240" w:lineRule="auto"/>
              <w:ind w:left="-144"/>
              <w:jc w:val="right"/>
              <w:textAlignment w:val="baseline"/>
              <w:rPr>
                <w:rFonts w:ascii="Arial" w:eastAsia="Times New Roman" w:hAnsi="Arial" w:cs="Arial"/>
                <w:i/>
                <w:sz w:val="20"/>
                <w:szCs w:val="20"/>
                <w:lang w:val="en-GB"/>
              </w:rPr>
            </w:pPr>
            <w:r w:rsidRPr="00006F10">
              <w:rPr>
                <w:rFonts w:ascii="Arial" w:eastAsia="Times New Roman" w:hAnsi="Arial" w:cs="Arial"/>
                <w:i/>
                <w:iCs/>
                <w:sz w:val="20"/>
                <w:szCs w:val="20"/>
                <w:lang w:val="en-GB"/>
              </w:rPr>
              <w:t>Số cuối năm</w:t>
            </w:r>
          </w:p>
        </w:tc>
        <w:tc>
          <w:tcPr>
            <w:tcW w:w="1949" w:type="dxa"/>
            <w:gridSpan w:val="2"/>
            <w:tcBorders>
              <w:top w:val="double" w:sz="6" w:space="0" w:color="auto"/>
              <w:left w:val="single" w:sz="6" w:space="0" w:color="auto"/>
              <w:bottom w:val="single" w:sz="6" w:space="0" w:color="auto"/>
            </w:tcBorders>
            <w:vAlign w:val="bottom"/>
          </w:tcPr>
          <w:p w14:paraId="7F3703E8" w14:textId="77777777" w:rsidR="008D778D" w:rsidRPr="00006F10" w:rsidRDefault="008D778D" w:rsidP="008D778D">
            <w:pPr>
              <w:overflowPunct w:val="0"/>
              <w:autoSpaceDE w:val="0"/>
              <w:autoSpaceDN w:val="0"/>
              <w:adjustRightInd w:val="0"/>
              <w:spacing w:before="120" w:after="120" w:line="240" w:lineRule="auto"/>
              <w:ind w:left="-144"/>
              <w:jc w:val="right"/>
              <w:textAlignment w:val="baseline"/>
              <w:rPr>
                <w:rFonts w:ascii="Arial" w:eastAsia="Times New Roman" w:hAnsi="Arial" w:cs="Arial"/>
                <w:i/>
                <w:sz w:val="20"/>
                <w:szCs w:val="20"/>
                <w:lang w:val="en-GB"/>
              </w:rPr>
            </w:pPr>
            <w:r w:rsidRPr="00006F10">
              <w:rPr>
                <w:rFonts w:ascii="Arial" w:eastAsia="Times New Roman" w:hAnsi="Arial" w:cs="Arial"/>
                <w:i/>
                <w:iCs/>
                <w:sz w:val="20"/>
                <w:szCs w:val="20"/>
                <w:lang w:val="en-GB"/>
              </w:rPr>
              <w:t>Số đầu năm</w:t>
            </w:r>
          </w:p>
        </w:tc>
      </w:tr>
      <w:tr w:rsidR="008D778D" w:rsidRPr="00006F10" w14:paraId="1711D00F" w14:textId="77777777" w:rsidTr="008D778D">
        <w:trPr>
          <w:gridAfter w:val="1"/>
          <w:wAfter w:w="18" w:type="dxa"/>
        </w:trPr>
        <w:tc>
          <w:tcPr>
            <w:tcW w:w="585" w:type="dxa"/>
            <w:gridSpan w:val="3"/>
          </w:tcPr>
          <w:p w14:paraId="4EA6999E" w14:textId="77777777" w:rsidR="008D778D" w:rsidRPr="00006F10" w:rsidRDefault="008D778D" w:rsidP="008D778D">
            <w:pPr>
              <w:overflowPunct w:val="0"/>
              <w:autoSpaceDE w:val="0"/>
              <w:autoSpaceDN w:val="0"/>
              <w:adjustRightInd w:val="0"/>
              <w:spacing w:after="0" w:line="240" w:lineRule="auto"/>
              <w:ind w:left="-144" w:right="-144"/>
              <w:jc w:val="center"/>
              <w:textAlignment w:val="baseline"/>
              <w:rPr>
                <w:rFonts w:ascii="Arial" w:eastAsia="Times New Roman" w:hAnsi="Arial" w:cs="Arial"/>
                <w:b/>
                <w:sz w:val="20"/>
                <w:szCs w:val="20"/>
                <w:lang w:val="en-GB"/>
              </w:rPr>
            </w:pPr>
          </w:p>
        </w:tc>
        <w:tc>
          <w:tcPr>
            <w:tcW w:w="3618" w:type="dxa"/>
            <w:tcBorders>
              <w:left w:val="single" w:sz="6" w:space="0" w:color="auto"/>
            </w:tcBorders>
          </w:tcPr>
          <w:p w14:paraId="68602E38" w14:textId="77777777" w:rsidR="008D778D" w:rsidRPr="00006F10" w:rsidRDefault="008D778D" w:rsidP="008D778D">
            <w:pPr>
              <w:overflowPunct w:val="0"/>
              <w:autoSpaceDE w:val="0"/>
              <w:autoSpaceDN w:val="0"/>
              <w:adjustRightInd w:val="0"/>
              <w:spacing w:after="0" w:line="240" w:lineRule="auto"/>
              <w:ind w:left="350" w:hanging="350"/>
              <w:textAlignment w:val="baseline"/>
              <w:rPr>
                <w:rFonts w:ascii="Arial" w:eastAsia="Times New Roman" w:hAnsi="Arial" w:cs="Arial"/>
                <w:b/>
                <w:sz w:val="20"/>
                <w:szCs w:val="20"/>
                <w:lang w:val="en-GB"/>
              </w:rPr>
            </w:pPr>
          </w:p>
        </w:tc>
        <w:tc>
          <w:tcPr>
            <w:tcW w:w="755" w:type="dxa"/>
            <w:gridSpan w:val="2"/>
            <w:tcBorders>
              <w:left w:val="single" w:sz="6" w:space="0" w:color="auto"/>
              <w:right w:val="single" w:sz="6" w:space="0" w:color="auto"/>
            </w:tcBorders>
          </w:tcPr>
          <w:p w14:paraId="4CDA02CB" w14:textId="77777777" w:rsidR="008D778D" w:rsidRPr="00006F10" w:rsidRDefault="008D778D" w:rsidP="008D778D">
            <w:pPr>
              <w:overflowPunct w:val="0"/>
              <w:autoSpaceDE w:val="0"/>
              <w:autoSpaceDN w:val="0"/>
              <w:adjustRightInd w:val="0"/>
              <w:spacing w:after="0" w:line="240" w:lineRule="auto"/>
              <w:jc w:val="center"/>
              <w:textAlignment w:val="baseline"/>
              <w:rPr>
                <w:rFonts w:ascii="Arial" w:eastAsia="Times New Roman" w:hAnsi="Arial" w:cs="Arial"/>
                <w:b/>
                <w:sz w:val="20"/>
                <w:szCs w:val="20"/>
                <w:lang w:val="en-GB"/>
              </w:rPr>
            </w:pPr>
          </w:p>
        </w:tc>
        <w:tc>
          <w:tcPr>
            <w:tcW w:w="1949" w:type="dxa"/>
            <w:gridSpan w:val="2"/>
            <w:tcBorders>
              <w:right w:val="single" w:sz="6" w:space="0" w:color="auto"/>
            </w:tcBorders>
          </w:tcPr>
          <w:p w14:paraId="62AA0787"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b/>
                <w:sz w:val="20"/>
                <w:szCs w:val="20"/>
                <w:lang w:val="en-GB"/>
              </w:rPr>
            </w:pPr>
          </w:p>
        </w:tc>
        <w:tc>
          <w:tcPr>
            <w:tcW w:w="1949" w:type="dxa"/>
            <w:gridSpan w:val="2"/>
            <w:tcBorders>
              <w:left w:val="single" w:sz="6" w:space="0" w:color="auto"/>
            </w:tcBorders>
            <w:vAlign w:val="bottom"/>
          </w:tcPr>
          <w:p w14:paraId="2FEFA175"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b/>
                <w:sz w:val="20"/>
                <w:szCs w:val="20"/>
                <w:lang w:val="en-GB"/>
              </w:rPr>
            </w:pPr>
          </w:p>
        </w:tc>
      </w:tr>
      <w:tr w:rsidR="008D778D" w:rsidRPr="00006F10" w14:paraId="06383855" w14:textId="77777777" w:rsidTr="008D778D">
        <w:trPr>
          <w:gridAfter w:val="1"/>
          <w:wAfter w:w="18" w:type="dxa"/>
        </w:trPr>
        <w:tc>
          <w:tcPr>
            <w:tcW w:w="585" w:type="dxa"/>
            <w:gridSpan w:val="3"/>
          </w:tcPr>
          <w:p w14:paraId="21679F06" w14:textId="77777777" w:rsidR="008D778D" w:rsidRPr="00006F10" w:rsidRDefault="008D778D" w:rsidP="008D778D">
            <w:pPr>
              <w:overflowPunct w:val="0"/>
              <w:autoSpaceDE w:val="0"/>
              <w:autoSpaceDN w:val="0"/>
              <w:adjustRightInd w:val="0"/>
              <w:spacing w:after="0" w:line="240" w:lineRule="auto"/>
              <w:ind w:left="-144" w:right="-144"/>
              <w:jc w:val="center"/>
              <w:textAlignment w:val="baseline"/>
              <w:rPr>
                <w:rFonts w:ascii="Arial" w:eastAsia="Times New Roman" w:hAnsi="Arial" w:cs="Arial"/>
                <w:b/>
                <w:sz w:val="20"/>
                <w:szCs w:val="20"/>
                <w:lang w:val="en-GB"/>
              </w:rPr>
            </w:pPr>
            <w:r w:rsidRPr="00006F10">
              <w:rPr>
                <w:rFonts w:ascii="Arial" w:eastAsia="Times New Roman" w:hAnsi="Arial" w:cs="Arial"/>
                <w:b/>
                <w:sz w:val="20"/>
                <w:szCs w:val="20"/>
                <w:lang w:val="en-GB"/>
              </w:rPr>
              <w:t>300</w:t>
            </w:r>
          </w:p>
        </w:tc>
        <w:tc>
          <w:tcPr>
            <w:tcW w:w="3618" w:type="dxa"/>
            <w:tcBorders>
              <w:left w:val="single" w:sz="6" w:space="0" w:color="auto"/>
            </w:tcBorders>
          </w:tcPr>
          <w:p w14:paraId="1F4C7F46" w14:textId="77777777" w:rsidR="008D778D" w:rsidRPr="00006F10" w:rsidRDefault="008D778D" w:rsidP="008D778D">
            <w:pPr>
              <w:overflowPunct w:val="0"/>
              <w:autoSpaceDE w:val="0"/>
              <w:autoSpaceDN w:val="0"/>
              <w:adjustRightInd w:val="0"/>
              <w:spacing w:after="0" w:line="240" w:lineRule="auto"/>
              <w:ind w:left="357" w:hanging="357"/>
              <w:textAlignment w:val="baseline"/>
              <w:rPr>
                <w:rFonts w:ascii="Arial" w:eastAsia="Times New Roman" w:hAnsi="Arial" w:cs="Arial"/>
                <w:b/>
                <w:sz w:val="20"/>
                <w:szCs w:val="20"/>
                <w:lang w:val="en-GB"/>
              </w:rPr>
            </w:pPr>
            <w:r w:rsidRPr="00006F10">
              <w:rPr>
                <w:rFonts w:ascii="Arial" w:eastAsia="Times New Roman" w:hAnsi="Arial" w:cs="Arial"/>
                <w:b/>
                <w:sz w:val="20"/>
                <w:szCs w:val="20"/>
                <w:lang w:val="en-GB"/>
              </w:rPr>
              <w:t>C.</w:t>
            </w:r>
            <w:r w:rsidRPr="00006F10">
              <w:rPr>
                <w:rFonts w:ascii="Arial" w:eastAsia="Times New Roman" w:hAnsi="Arial" w:cs="Arial"/>
                <w:b/>
                <w:sz w:val="20"/>
                <w:szCs w:val="20"/>
                <w:lang w:val="en-GB"/>
              </w:rPr>
              <w:tab/>
              <w:t>NỢ PHẢI TRẢ</w:t>
            </w:r>
          </w:p>
        </w:tc>
        <w:tc>
          <w:tcPr>
            <w:tcW w:w="755" w:type="dxa"/>
            <w:gridSpan w:val="2"/>
            <w:tcBorders>
              <w:left w:val="single" w:sz="6" w:space="0" w:color="auto"/>
              <w:right w:val="single" w:sz="6" w:space="0" w:color="auto"/>
            </w:tcBorders>
            <w:vAlign w:val="bottom"/>
          </w:tcPr>
          <w:p w14:paraId="54BB6EF4" w14:textId="77777777" w:rsidR="008D778D" w:rsidRPr="00006F10" w:rsidRDefault="008D778D" w:rsidP="008D778D">
            <w:pPr>
              <w:overflowPunct w:val="0"/>
              <w:autoSpaceDE w:val="0"/>
              <w:autoSpaceDN w:val="0"/>
              <w:adjustRightInd w:val="0"/>
              <w:spacing w:after="0" w:line="240" w:lineRule="auto"/>
              <w:jc w:val="center"/>
              <w:textAlignment w:val="baseline"/>
              <w:rPr>
                <w:rFonts w:ascii="Arial" w:eastAsia="Times New Roman" w:hAnsi="Arial" w:cs="Arial"/>
                <w:b/>
                <w:sz w:val="20"/>
                <w:szCs w:val="20"/>
                <w:lang w:val="en-GB"/>
              </w:rPr>
            </w:pPr>
          </w:p>
        </w:tc>
        <w:tc>
          <w:tcPr>
            <w:tcW w:w="1949" w:type="dxa"/>
            <w:gridSpan w:val="2"/>
            <w:tcBorders>
              <w:right w:val="single" w:sz="6" w:space="0" w:color="auto"/>
            </w:tcBorders>
            <w:shd w:val="clear" w:color="auto" w:fill="auto"/>
            <w:vAlign w:val="bottom"/>
          </w:tcPr>
          <w:p w14:paraId="359C6E44"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b/>
                <w:bCs/>
                <w:sz w:val="20"/>
                <w:szCs w:val="20"/>
                <w:lang w:val="en-GB"/>
              </w:rPr>
            </w:pPr>
            <w:bookmarkStart w:id="0" w:name="_Hlk161659702"/>
            <w:r w:rsidRPr="00006F10">
              <w:rPr>
                <w:rFonts w:ascii="Arial" w:eastAsia="Times New Roman" w:hAnsi="Arial" w:cs="Arial"/>
                <w:b/>
                <w:bCs/>
                <w:sz w:val="20"/>
                <w:szCs w:val="20"/>
                <w:lang w:val="en-GB"/>
              </w:rPr>
              <w:t>17.288.799.304</w:t>
            </w:r>
            <w:bookmarkEnd w:id="0"/>
          </w:p>
        </w:tc>
        <w:tc>
          <w:tcPr>
            <w:tcW w:w="1949" w:type="dxa"/>
            <w:gridSpan w:val="2"/>
            <w:tcBorders>
              <w:left w:val="single" w:sz="6" w:space="0" w:color="auto"/>
            </w:tcBorders>
            <w:vAlign w:val="bottom"/>
          </w:tcPr>
          <w:p w14:paraId="4D3F088F"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32.423.552.682</w:t>
            </w:r>
          </w:p>
        </w:tc>
      </w:tr>
      <w:tr w:rsidR="008D778D" w:rsidRPr="00006F10" w14:paraId="09536495" w14:textId="77777777" w:rsidTr="008D778D">
        <w:trPr>
          <w:gridAfter w:val="1"/>
          <w:wAfter w:w="18" w:type="dxa"/>
          <w:trHeight w:val="207"/>
        </w:trPr>
        <w:tc>
          <w:tcPr>
            <w:tcW w:w="585" w:type="dxa"/>
            <w:gridSpan w:val="3"/>
          </w:tcPr>
          <w:p w14:paraId="35D5DB50" w14:textId="77777777" w:rsidR="008D778D" w:rsidRPr="00006F10" w:rsidRDefault="008D778D" w:rsidP="008D778D">
            <w:pPr>
              <w:overflowPunct w:val="0"/>
              <w:autoSpaceDE w:val="0"/>
              <w:autoSpaceDN w:val="0"/>
              <w:adjustRightInd w:val="0"/>
              <w:spacing w:after="0" w:line="240" w:lineRule="auto"/>
              <w:ind w:left="-144" w:right="-144"/>
              <w:jc w:val="center"/>
              <w:textAlignment w:val="baseline"/>
              <w:rPr>
                <w:rFonts w:ascii="Arial" w:eastAsia="Times New Roman" w:hAnsi="Arial" w:cs="Arial"/>
                <w:b/>
                <w:sz w:val="20"/>
                <w:szCs w:val="20"/>
                <w:lang w:val="en-GB"/>
              </w:rPr>
            </w:pPr>
          </w:p>
        </w:tc>
        <w:tc>
          <w:tcPr>
            <w:tcW w:w="3618" w:type="dxa"/>
            <w:tcBorders>
              <w:left w:val="single" w:sz="6" w:space="0" w:color="auto"/>
            </w:tcBorders>
          </w:tcPr>
          <w:p w14:paraId="684B5C02" w14:textId="77777777" w:rsidR="008D778D" w:rsidRPr="00006F10" w:rsidRDefault="008D778D" w:rsidP="008D778D">
            <w:pPr>
              <w:overflowPunct w:val="0"/>
              <w:autoSpaceDE w:val="0"/>
              <w:autoSpaceDN w:val="0"/>
              <w:adjustRightInd w:val="0"/>
              <w:spacing w:after="0" w:line="240" w:lineRule="auto"/>
              <w:textAlignment w:val="baseline"/>
              <w:rPr>
                <w:rFonts w:ascii="Arial" w:eastAsia="Times New Roman" w:hAnsi="Arial" w:cs="Arial"/>
                <w:b/>
                <w:sz w:val="20"/>
                <w:szCs w:val="20"/>
                <w:lang w:val="en-GB"/>
              </w:rPr>
            </w:pPr>
          </w:p>
        </w:tc>
        <w:tc>
          <w:tcPr>
            <w:tcW w:w="755" w:type="dxa"/>
            <w:gridSpan w:val="2"/>
            <w:tcBorders>
              <w:left w:val="single" w:sz="6" w:space="0" w:color="auto"/>
              <w:right w:val="single" w:sz="6" w:space="0" w:color="auto"/>
            </w:tcBorders>
            <w:vAlign w:val="bottom"/>
          </w:tcPr>
          <w:p w14:paraId="2E15B1AA" w14:textId="77777777" w:rsidR="008D778D" w:rsidRPr="00006F10" w:rsidRDefault="008D778D" w:rsidP="008D778D">
            <w:pPr>
              <w:overflowPunct w:val="0"/>
              <w:autoSpaceDE w:val="0"/>
              <w:autoSpaceDN w:val="0"/>
              <w:adjustRightInd w:val="0"/>
              <w:spacing w:after="0" w:line="240" w:lineRule="auto"/>
              <w:jc w:val="center"/>
              <w:textAlignment w:val="baseline"/>
              <w:rPr>
                <w:rFonts w:ascii="Arial" w:eastAsia="Times New Roman" w:hAnsi="Arial" w:cs="Arial"/>
                <w:b/>
                <w:sz w:val="20"/>
                <w:szCs w:val="20"/>
                <w:lang w:val="en-GB"/>
              </w:rPr>
            </w:pPr>
          </w:p>
        </w:tc>
        <w:tc>
          <w:tcPr>
            <w:tcW w:w="1949" w:type="dxa"/>
            <w:gridSpan w:val="2"/>
            <w:tcBorders>
              <w:right w:val="single" w:sz="6" w:space="0" w:color="auto"/>
            </w:tcBorders>
            <w:shd w:val="clear" w:color="auto" w:fill="auto"/>
            <w:vAlign w:val="bottom"/>
          </w:tcPr>
          <w:p w14:paraId="114D80AE"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b/>
                <w:sz w:val="20"/>
                <w:szCs w:val="20"/>
                <w:lang w:val="en-GB"/>
              </w:rPr>
            </w:pPr>
          </w:p>
        </w:tc>
        <w:tc>
          <w:tcPr>
            <w:tcW w:w="1949" w:type="dxa"/>
            <w:gridSpan w:val="2"/>
            <w:tcBorders>
              <w:left w:val="single" w:sz="6" w:space="0" w:color="auto"/>
            </w:tcBorders>
            <w:vAlign w:val="bottom"/>
          </w:tcPr>
          <w:p w14:paraId="654E5658"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b/>
                <w:sz w:val="20"/>
                <w:szCs w:val="20"/>
                <w:lang w:val="en-GB"/>
              </w:rPr>
            </w:pPr>
          </w:p>
        </w:tc>
      </w:tr>
      <w:tr w:rsidR="008D778D" w:rsidRPr="00006F10" w14:paraId="20FB56B8" w14:textId="77777777" w:rsidTr="008D778D">
        <w:trPr>
          <w:gridAfter w:val="1"/>
          <w:wAfter w:w="18" w:type="dxa"/>
        </w:trPr>
        <w:tc>
          <w:tcPr>
            <w:tcW w:w="585" w:type="dxa"/>
            <w:gridSpan w:val="3"/>
          </w:tcPr>
          <w:p w14:paraId="5F467035" w14:textId="77777777" w:rsidR="008D778D" w:rsidRPr="00006F10" w:rsidRDefault="008D778D" w:rsidP="008D778D">
            <w:pPr>
              <w:overflowPunct w:val="0"/>
              <w:autoSpaceDE w:val="0"/>
              <w:autoSpaceDN w:val="0"/>
              <w:adjustRightInd w:val="0"/>
              <w:spacing w:after="0" w:line="240" w:lineRule="auto"/>
              <w:ind w:left="-144" w:right="-144"/>
              <w:jc w:val="center"/>
              <w:textAlignment w:val="baseline"/>
              <w:rPr>
                <w:rFonts w:ascii="Arial" w:eastAsia="Times New Roman" w:hAnsi="Arial" w:cs="Arial"/>
                <w:b/>
                <w:i/>
                <w:sz w:val="20"/>
                <w:szCs w:val="20"/>
                <w:lang w:val="en-GB"/>
              </w:rPr>
            </w:pPr>
            <w:r w:rsidRPr="00006F10">
              <w:rPr>
                <w:rFonts w:ascii="Arial" w:eastAsia="Times New Roman" w:hAnsi="Arial" w:cs="Arial"/>
                <w:b/>
                <w:i/>
                <w:sz w:val="20"/>
                <w:szCs w:val="20"/>
                <w:lang w:val="en-GB"/>
              </w:rPr>
              <w:t>310</w:t>
            </w:r>
          </w:p>
        </w:tc>
        <w:tc>
          <w:tcPr>
            <w:tcW w:w="3618" w:type="dxa"/>
            <w:tcBorders>
              <w:left w:val="single" w:sz="6" w:space="0" w:color="auto"/>
            </w:tcBorders>
          </w:tcPr>
          <w:p w14:paraId="2C4B976B" w14:textId="77777777" w:rsidR="008D778D" w:rsidRPr="00006F10" w:rsidRDefault="008D778D" w:rsidP="008D778D">
            <w:pPr>
              <w:overflowPunct w:val="0"/>
              <w:autoSpaceDE w:val="0"/>
              <w:autoSpaceDN w:val="0"/>
              <w:adjustRightInd w:val="0"/>
              <w:spacing w:after="0" w:line="240" w:lineRule="auto"/>
              <w:ind w:left="357" w:hanging="357"/>
              <w:textAlignment w:val="baseline"/>
              <w:rPr>
                <w:rFonts w:ascii="Arial" w:eastAsia="Times New Roman" w:hAnsi="Arial" w:cs="Arial"/>
                <w:b/>
                <w:i/>
                <w:sz w:val="20"/>
                <w:szCs w:val="20"/>
                <w:lang w:val="en-GB"/>
              </w:rPr>
            </w:pPr>
            <w:r w:rsidRPr="00006F10">
              <w:rPr>
                <w:rFonts w:ascii="Arial" w:eastAsia="Times New Roman" w:hAnsi="Arial" w:cs="Arial"/>
                <w:b/>
                <w:i/>
                <w:sz w:val="20"/>
                <w:szCs w:val="20"/>
                <w:lang w:val="en-GB"/>
              </w:rPr>
              <w:t>I.</w:t>
            </w:r>
            <w:r w:rsidRPr="00006F10">
              <w:rPr>
                <w:rFonts w:ascii="Arial" w:eastAsia="Times New Roman" w:hAnsi="Arial" w:cs="Arial"/>
                <w:b/>
                <w:i/>
                <w:sz w:val="20"/>
                <w:szCs w:val="20"/>
                <w:lang w:val="en-GB"/>
              </w:rPr>
              <w:tab/>
              <w:t>Nợ ngắn hạn</w:t>
            </w:r>
          </w:p>
        </w:tc>
        <w:tc>
          <w:tcPr>
            <w:tcW w:w="755" w:type="dxa"/>
            <w:gridSpan w:val="2"/>
            <w:tcBorders>
              <w:left w:val="single" w:sz="6" w:space="0" w:color="auto"/>
              <w:right w:val="single" w:sz="6" w:space="0" w:color="auto"/>
            </w:tcBorders>
            <w:vAlign w:val="bottom"/>
          </w:tcPr>
          <w:p w14:paraId="6AFCA881" w14:textId="77777777" w:rsidR="008D778D" w:rsidRPr="00006F10" w:rsidRDefault="008D778D" w:rsidP="008D778D">
            <w:pPr>
              <w:overflowPunct w:val="0"/>
              <w:autoSpaceDE w:val="0"/>
              <w:autoSpaceDN w:val="0"/>
              <w:adjustRightInd w:val="0"/>
              <w:spacing w:after="0" w:line="240" w:lineRule="auto"/>
              <w:jc w:val="center"/>
              <w:textAlignment w:val="baseline"/>
              <w:rPr>
                <w:rFonts w:ascii="Arial" w:eastAsia="Times New Roman" w:hAnsi="Arial" w:cs="Arial"/>
                <w:b/>
                <w:i/>
                <w:sz w:val="20"/>
                <w:szCs w:val="20"/>
                <w:lang w:val="en-GB"/>
              </w:rPr>
            </w:pPr>
          </w:p>
        </w:tc>
        <w:tc>
          <w:tcPr>
            <w:tcW w:w="1949" w:type="dxa"/>
            <w:gridSpan w:val="2"/>
            <w:tcBorders>
              <w:right w:val="single" w:sz="6" w:space="0" w:color="auto"/>
            </w:tcBorders>
            <w:shd w:val="clear" w:color="auto" w:fill="auto"/>
            <w:vAlign w:val="bottom"/>
          </w:tcPr>
          <w:p w14:paraId="79D94563"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b/>
                <w:bCs/>
                <w:i/>
                <w:iCs/>
                <w:sz w:val="20"/>
                <w:szCs w:val="20"/>
                <w:lang w:val="en-GB"/>
              </w:rPr>
            </w:pPr>
            <w:r w:rsidRPr="00006F10">
              <w:rPr>
                <w:rFonts w:ascii="Arial" w:eastAsia="Times New Roman" w:hAnsi="Arial" w:cs="Arial"/>
                <w:b/>
                <w:bCs/>
                <w:i/>
                <w:iCs/>
                <w:sz w:val="20"/>
                <w:szCs w:val="20"/>
                <w:lang w:val="en-GB"/>
              </w:rPr>
              <w:t>17.288.799.304</w:t>
            </w:r>
          </w:p>
        </w:tc>
        <w:tc>
          <w:tcPr>
            <w:tcW w:w="1949" w:type="dxa"/>
            <w:gridSpan w:val="2"/>
            <w:tcBorders>
              <w:left w:val="single" w:sz="6" w:space="0" w:color="auto"/>
            </w:tcBorders>
            <w:vAlign w:val="bottom"/>
          </w:tcPr>
          <w:p w14:paraId="1F47CFCB"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b/>
                <w:bCs/>
                <w:i/>
                <w:iCs/>
                <w:sz w:val="20"/>
                <w:szCs w:val="20"/>
                <w:lang w:val="en-GB"/>
              </w:rPr>
            </w:pPr>
            <w:r w:rsidRPr="00006F10">
              <w:rPr>
                <w:rFonts w:ascii="Arial" w:eastAsia="Times New Roman" w:hAnsi="Arial" w:cs="Arial"/>
                <w:b/>
                <w:bCs/>
                <w:i/>
                <w:iCs/>
                <w:sz w:val="20"/>
                <w:szCs w:val="20"/>
                <w:lang w:val="en-GB"/>
              </w:rPr>
              <w:t>30.923.552.682</w:t>
            </w:r>
          </w:p>
        </w:tc>
      </w:tr>
      <w:tr w:rsidR="008D778D" w:rsidRPr="00006F10" w14:paraId="13A6693B" w14:textId="77777777" w:rsidTr="008D778D">
        <w:trPr>
          <w:gridAfter w:val="1"/>
          <w:wAfter w:w="18" w:type="dxa"/>
        </w:trPr>
        <w:tc>
          <w:tcPr>
            <w:tcW w:w="585" w:type="dxa"/>
            <w:gridSpan w:val="3"/>
          </w:tcPr>
          <w:p w14:paraId="653A9E9E" w14:textId="77777777" w:rsidR="008D778D" w:rsidRPr="00006F10" w:rsidRDefault="008D778D" w:rsidP="008D778D">
            <w:pPr>
              <w:overflowPunct w:val="0"/>
              <w:autoSpaceDE w:val="0"/>
              <w:autoSpaceDN w:val="0"/>
              <w:adjustRightInd w:val="0"/>
              <w:spacing w:after="0" w:line="240" w:lineRule="auto"/>
              <w:ind w:left="-144" w:right="-144"/>
              <w:jc w:val="center"/>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311</w:t>
            </w:r>
          </w:p>
        </w:tc>
        <w:tc>
          <w:tcPr>
            <w:tcW w:w="3618" w:type="dxa"/>
            <w:tcBorders>
              <w:left w:val="single" w:sz="6" w:space="0" w:color="auto"/>
            </w:tcBorders>
          </w:tcPr>
          <w:p w14:paraId="14E40212" w14:textId="77777777" w:rsidR="008D778D" w:rsidRPr="00006F10" w:rsidRDefault="008D778D" w:rsidP="008D778D">
            <w:pPr>
              <w:overflowPunct w:val="0"/>
              <w:autoSpaceDE w:val="0"/>
              <w:autoSpaceDN w:val="0"/>
              <w:adjustRightInd w:val="0"/>
              <w:spacing w:after="0" w:line="240" w:lineRule="auto"/>
              <w:ind w:left="642" w:right="-108" w:hanging="285"/>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1.</w:t>
            </w:r>
            <w:r w:rsidRPr="00006F10">
              <w:rPr>
                <w:rFonts w:ascii="Arial" w:eastAsia="Times New Roman" w:hAnsi="Arial" w:cs="Arial"/>
                <w:sz w:val="20"/>
                <w:szCs w:val="20"/>
                <w:lang w:val="en-GB"/>
              </w:rPr>
              <w:tab/>
              <w:t>Phải trả người bán ngắn hạn</w:t>
            </w:r>
          </w:p>
        </w:tc>
        <w:tc>
          <w:tcPr>
            <w:tcW w:w="755" w:type="dxa"/>
            <w:gridSpan w:val="2"/>
            <w:tcBorders>
              <w:left w:val="single" w:sz="6" w:space="0" w:color="auto"/>
              <w:right w:val="single" w:sz="6" w:space="0" w:color="auto"/>
            </w:tcBorders>
            <w:vAlign w:val="bottom"/>
          </w:tcPr>
          <w:p w14:paraId="0A302AE2" w14:textId="77777777" w:rsidR="008D778D" w:rsidRPr="00006F10" w:rsidRDefault="008D778D" w:rsidP="008D778D">
            <w:pPr>
              <w:overflowPunct w:val="0"/>
              <w:autoSpaceDE w:val="0"/>
              <w:autoSpaceDN w:val="0"/>
              <w:adjustRightInd w:val="0"/>
              <w:spacing w:after="0" w:line="240" w:lineRule="auto"/>
              <w:jc w:val="center"/>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13</w:t>
            </w:r>
          </w:p>
        </w:tc>
        <w:tc>
          <w:tcPr>
            <w:tcW w:w="1949" w:type="dxa"/>
            <w:gridSpan w:val="2"/>
            <w:tcBorders>
              <w:right w:val="single" w:sz="6" w:space="0" w:color="auto"/>
            </w:tcBorders>
            <w:shd w:val="clear" w:color="auto" w:fill="auto"/>
            <w:vAlign w:val="bottom"/>
          </w:tcPr>
          <w:p w14:paraId="74E9D85F"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4.829.330.491</w:t>
            </w:r>
          </w:p>
        </w:tc>
        <w:tc>
          <w:tcPr>
            <w:tcW w:w="1949" w:type="dxa"/>
            <w:gridSpan w:val="2"/>
            <w:tcBorders>
              <w:left w:val="single" w:sz="6" w:space="0" w:color="auto"/>
            </w:tcBorders>
            <w:vAlign w:val="bottom"/>
          </w:tcPr>
          <w:p w14:paraId="4A1E9E29"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5.723.103.364</w:t>
            </w:r>
          </w:p>
        </w:tc>
      </w:tr>
      <w:tr w:rsidR="008D778D" w:rsidRPr="00006F10" w14:paraId="4AC0F813" w14:textId="77777777" w:rsidTr="008D778D">
        <w:trPr>
          <w:gridAfter w:val="1"/>
          <w:wAfter w:w="18" w:type="dxa"/>
        </w:trPr>
        <w:tc>
          <w:tcPr>
            <w:tcW w:w="585" w:type="dxa"/>
            <w:gridSpan w:val="3"/>
          </w:tcPr>
          <w:p w14:paraId="721FCA35" w14:textId="77777777" w:rsidR="008D778D" w:rsidRPr="00006F10" w:rsidRDefault="008D778D" w:rsidP="008D778D">
            <w:pPr>
              <w:overflowPunct w:val="0"/>
              <w:autoSpaceDE w:val="0"/>
              <w:autoSpaceDN w:val="0"/>
              <w:adjustRightInd w:val="0"/>
              <w:spacing w:after="0" w:line="240" w:lineRule="auto"/>
              <w:ind w:left="-144" w:right="-144"/>
              <w:jc w:val="center"/>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312</w:t>
            </w:r>
          </w:p>
        </w:tc>
        <w:tc>
          <w:tcPr>
            <w:tcW w:w="3618" w:type="dxa"/>
            <w:tcBorders>
              <w:left w:val="single" w:sz="6" w:space="0" w:color="auto"/>
            </w:tcBorders>
          </w:tcPr>
          <w:p w14:paraId="489D41EC" w14:textId="77777777" w:rsidR="008D778D" w:rsidRPr="00006F10" w:rsidRDefault="008D778D" w:rsidP="008D778D">
            <w:pPr>
              <w:overflowPunct w:val="0"/>
              <w:autoSpaceDE w:val="0"/>
              <w:autoSpaceDN w:val="0"/>
              <w:adjustRightInd w:val="0"/>
              <w:spacing w:after="0" w:line="240" w:lineRule="auto"/>
              <w:ind w:left="642" w:right="-108" w:hanging="285"/>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2.</w:t>
            </w:r>
            <w:r w:rsidRPr="00006F10">
              <w:rPr>
                <w:rFonts w:ascii="Arial" w:eastAsia="Times New Roman" w:hAnsi="Arial" w:cs="Arial"/>
                <w:sz w:val="20"/>
                <w:szCs w:val="20"/>
                <w:lang w:val="en-GB"/>
              </w:rPr>
              <w:tab/>
              <w:t xml:space="preserve">Người mua trả tiền trước </w:t>
            </w:r>
            <w:r w:rsidRPr="00006F10">
              <w:rPr>
                <w:rFonts w:ascii="Arial" w:eastAsia="Times New Roman" w:hAnsi="Arial" w:cs="Arial"/>
                <w:sz w:val="20"/>
                <w:szCs w:val="20"/>
                <w:lang w:val="en-GB"/>
              </w:rPr>
              <w:br/>
              <w:t>ngắn hạn</w:t>
            </w:r>
          </w:p>
        </w:tc>
        <w:tc>
          <w:tcPr>
            <w:tcW w:w="755" w:type="dxa"/>
            <w:gridSpan w:val="2"/>
            <w:tcBorders>
              <w:left w:val="single" w:sz="6" w:space="0" w:color="auto"/>
              <w:right w:val="single" w:sz="6" w:space="0" w:color="auto"/>
            </w:tcBorders>
            <w:vAlign w:val="bottom"/>
          </w:tcPr>
          <w:p w14:paraId="53F6DF83" w14:textId="77777777" w:rsidR="008D778D" w:rsidRPr="00006F10" w:rsidRDefault="008D778D" w:rsidP="008D778D">
            <w:pPr>
              <w:overflowPunct w:val="0"/>
              <w:autoSpaceDE w:val="0"/>
              <w:autoSpaceDN w:val="0"/>
              <w:adjustRightInd w:val="0"/>
              <w:spacing w:after="0" w:line="240" w:lineRule="auto"/>
              <w:jc w:val="center"/>
              <w:textAlignment w:val="baseline"/>
              <w:rPr>
                <w:rFonts w:ascii="Arial" w:eastAsia="Times New Roman" w:hAnsi="Arial" w:cs="Arial"/>
                <w:sz w:val="20"/>
                <w:szCs w:val="20"/>
                <w:lang w:val="en-GB"/>
              </w:rPr>
            </w:pPr>
          </w:p>
        </w:tc>
        <w:tc>
          <w:tcPr>
            <w:tcW w:w="1949" w:type="dxa"/>
            <w:gridSpan w:val="2"/>
            <w:tcBorders>
              <w:right w:val="single" w:sz="6" w:space="0" w:color="auto"/>
            </w:tcBorders>
            <w:shd w:val="clear" w:color="auto" w:fill="auto"/>
            <w:vAlign w:val="bottom"/>
          </w:tcPr>
          <w:p w14:paraId="40E98A31"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180.290.512</w:t>
            </w:r>
          </w:p>
        </w:tc>
        <w:tc>
          <w:tcPr>
            <w:tcW w:w="1949" w:type="dxa"/>
            <w:gridSpan w:val="2"/>
            <w:tcBorders>
              <w:left w:val="single" w:sz="6" w:space="0" w:color="auto"/>
            </w:tcBorders>
            <w:vAlign w:val="bottom"/>
          </w:tcPr>
          <w:p w14:paraId="5A675F54"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22.503.151</w:t>
            </w:r>
          </w:p>
        </w:tc>
      </w:tr>
      <w:tr w:rsidR="008D778D" w:rsidRPr="00006F10" w14:paraId="690D6FC0" w14:textId="77777777" w:rsidTr="008D778D">
        <w:trPr>
          <w:gridAfter w:val="1"/>
          <w:wAfter w:w="18" w:type="dxa"/>
        </w:trPr>
        <w:tc>
          <w:tcPr>
            <w:tcW w:w="585" w:type="dxa"/>
            <w:gridSpan w:val="3"/>
          </w:tcPr>
          <w:p w14:paraId="67F9D395" w14:textId="77777777" w:rsidR="008D778D" w:rsidRPr="00006F10" w:rsidRDefault="008D778D" w:rsidP="008D778D">
            <w:pPr>
              <w:overflowPunct w:val="0"/>
              <w:autoSpaceDE w:val="0"/>
              <w:autoSpaceDN w:val="0"/>
              <w:adjustRightInd w:val="0"/>
              <w:spacing w:after="0" w:line="240" w:lineRule="auto"/>
              <w:ind w:left="-144" w:right="-144"/>
              <w:jc w:val="center"/>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313</w:t>
            </w:r>
          </w:p>
        </w:tc>
        <w:tc>
          <w:tcPr>
            <w:tcW w:w="3618" w:type="dxa"/>
            <w:tcBorders>
              <w:left w:val="single" w:sz="6" w:space="0" w:color="auto"/>
            </w:tcBorders>
          </w:tcPr>
          <w:p w14:paraId="7636DD6F" w14:textId="77777777" w:rsidR="008D778D" w:rsidRPr="00006F10" w:rsidRDefault="008D778D" w:rsidP="008D778D">
            <w:pPr>
              <w:overflowPunct w:val="0"/>
              <w:autoSpaceDE w:val="0"/>
              <w:autoSpaceDN w:val="0"/>
              <w:adjustRightInd w:val="0"/>
              <w:spacing w:after="0" w:line="240" w:lineRule="auto"/>
              <w:ind w:left="642" w:right="-108" w:hanging="285"/>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3.</w:t>
            </w:r>
            <w:r w:rsidRPr="00006F10">
              <w:rPr>
                <w:rFonts w:ascii="Arial" w:eastAsia="Times New Roman" w:hAnsi="Arial" w:cs="Arial"/>
                <w:sz w:val="20"/>
                <w:szCs w:val="20"/>
                <w:lang w:val="en-GB"/>
              </w:rPr>
              <w:tab/>
              <w:t>Thuế và các khoản phải nộp Nhà nước</w:t>
            </w:r>
          </w:p>
        </w:tc>
        <w:tc>
          <w:tcPr>
            <w:tcW w:w="755" w:type="dxa"/>
            <w:gridSpan w:val="2"/>
            <w:tcBorders>
              <w:left w:val="single" w:sz="6" w:space="0" w:color="auto"/>
              <w:right w:val="single" w:sz="6" w:space="0" w:color="auto"/>
            </w:tcBorders>
            <w:vAlign w:val="bottom"/>
          </w:tcPr>
          <w:p w14:paraId="31D9D127" w14:textId="77777777" w:rsidR="008D778D" w:rsidRPr="00006F10" w:rsidRDefault="008D778D" w:rsidP="008D778D">
            <w:pPr>
              <w:overflowPunct w:val="0"/>
              <w:autoSpaceDE w:val="0"/>
              <w:autoSpaceDN w:val="0"/>
              <w:adjustRightInd w:val="0"/>
              <w:spacing w:after="0" w:line="240" w:lineRule="auto"/>
              <w:jc w:val="center"/>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14</w:t>
            </w:r>
          </w:p>
        </w:tc>
        <w:tc>
          <w:tcPr>
            <w:tcW w:w="1949" w:type="dxa"/>
            <w:gridSpan w:val="2"/>
            <w:tcBorders>
              <w:right w:val="single" w:sz="6" w:space="0" w:color="auto"/>
            </w:tcBorders>
            <w:shd w:val="clear" w:color="auto" w:fill="auto"/>
            <w:vAlign w:val="bottom"/>
          </w:tcPr>
          <w:p w14:paraId="0C399951"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562.294.315</w:t>
            </w:r>
          </w:p>
        </w:tc>
        <w:tc>
          <w:tcPr>
            <w:tcW w:w="1949" w:type="dxa"/>
            <w:gridSpan w:val="2"/>
            <w:tcBorders>
              <w:left w:val="single" w:sz="6" w:space="0" w:color="auto"/>
            </w:tcBorders>
            <w:vAlign w:val="bottom"/>
          </w:tcPr>
          <w:p w14:paraId="18BB6B3B"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217.890.136</w:t>
            </w:r>
          </w:p>
        </w:tc>
      </w:tr>
      <w:tr w:rsidR="008D778D" w:rsidRPr="00006F10" w14:paraId="068F3C0D" w14:textId="77777777" w:rsidTr="008D778D">
        <w:trPr>
          <w:gridAfter w:val="1"/>
          <w:wAfter w:w="18" w:type="dxa"/>
        </w:trPr>
        <w:tc>
          <w:tcPr>
            <w:tcW w:w="585" w:type="dxa"/>
            <w:gridSpan w:val="3"/>
          </w:tcPr>
          <w:p w14:paraId="4385173B" w14:textId="77777777" w:rsidR="008D778D" w:rsidRPr="00006F10" w:rsidRDefault="008D778D" w:rsidP="008D778D">
            <w:pPr>
              <w:overflowPunct w:val="0"/>
              <w:autoSpaceDE w:val="0"/>
              <w:autoSpaceDN w:val="0"/>
              <w:adjustRightInd w:val="0"/>
              <w:spacing w:after="0" w:line="240" w:lineRule="auto"/>
              <w:ind w:left="-144" w:right="-144"/>
              <w:jc w:val="center"/>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314</w:t>
            </w:r>
          </w:p>
        </w:tc>
        <w:tc>
          <w:tcPr>
            <w:tcW w:w="3618" w:type="dxa"/>
            <w:tcBorders>
              <w:left w:val="single" w:sz="6" w:space="0" w:color="auto"/>
            </w:tcBorders>
          </w:tcPr>
          <w:p w14:paraId="63D8FD49" w14:textId="77777777" w:rsidR="008D778D" w:rsidRPr="00006F10" w:rsidRDefault="008D778D" w:rsidP="008D778D">
            <w:pPr>
              <w:overflowPunct w:val="0"/>
              <w:autoSpaceDE w:val="0"/>
              <w:autoSpaceDN w:val="0"/>
              <w:adjustRightInd w:val="0"/>
              <w:spacing w:after="0" w:line="240" w:lineRule="auto"/>
              <w:ind w:left="642" w:right="-108" w:hanging="285"/>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4.</w:t>
            </w:r>
            <w:r w:rsidRPr="00006F10">
              <w:rPr>
                <w:rFonts w:ascii="Arial" w:eastAsia="Times New Roman" w:hAnsi="Arial" w:cs="Arial"/>
                <w:sz w:val="20"/>
                <w:szCs w:val="20"/>
                <w:lang w:val="en-GB"/>
              </w:rPr>
              <w:tab/>
              <w:t>Phải trả người lao động</w:t>
            </w:r>
          </w:p>
        </w:tc>
        <w:tc>
          <w:tcPr>
            <w:tcW w:w="755" w:type="dxa"/>
            <w:gridSpan w:val="2"/>
            <w:tcBorders>
              <w:left w:val="single" w:sz="6" w:space="0" w:color="auto"/>
              <w:right w:val="single" w:sz="6" w:space="0" w:color="auto"/>
            </w:tcBorders>
            <w:vAlign w:val="bottom"/>
          </w:tcPr>
          <w:p w14:paraId="1679C4F8" w14:textId="77777777" w:rsidR="008D778D" w:rsidRPr="00006F10" w:rsidRDefault="008D778D" w:rsidP="008D778D">
            <w:pPr>
              <w:overflowPunct w:val="0"/>
              <w:autoSpaceDE w:val="0"/>
              <w:autoSpaceDN w:val="0"/>
              <w:adjustRightInd w:val="0"/>
              <w:spacing w:after="0" w:line="240" w:lineRule="auto"/>
              <w:jc w:val="center"/>
              <w:textAlignment w:val="baseline"/>
              <w:rPr>
                <w:rFonts w:ascii="Arial" w:eastAsia="Times New Roman" w:hAnsi="Arial" w:cs="Arial"/>
                <w:sz w:val="20"/>
                <w:szCs w:val="20"/>
                <w:lang w:val="en-GB"/>
              </w:rPr>
            </w:pPr>
          </w:p>
        </w:tc>
        <w:tc>
          <w:tcPr>
            <w:tcW w:w="1949" w:type="dxa"/>
            <w:gridSpan w:val="2"/>
            <w:tcBorders>
              <w:right w:val="single" w:sz="6" w:space="0" w:color="auto"/>
            </w:tcBorders>
            <w:shd w:val="clear" w:color="auto" w:fill="auto"/>
            <w:vAlign w:val="bottom"/>
          </w:tcPr>
          <w:p w14:paraId="588623B3" w14:textId="77777777" w:rsidR="008D778D" w:rsidRPr="00006F10" w:rsidDel="002708F8"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1.124.917.100</w:t>
            </w:r>
          </w:p>
        </w:tc>
        <w:tc>
          <w:tcPr>
            <w:tcW w:w="1949" w:type="dxa"/>
            <w:gridSpan w:val="2"/>
            <w:tcBorders>
              <w:left w:val="single" w:sz="6" w:space="0" w:color="auto"/>
            </w:tcBorders>
            <w:vAlign w:val="bottom"/>
          </w:tcPr>
          <w:p w14:paraId="2D14806A" w14:textId="77777777" w:rsidR="008D778D" w:rsidRPr="00006F10" w:rsidDel="002708F8"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1.177.967.599</w:t>
            </w:r>
          </w:p>
        </w:tc>
      </w:tr>
      <w:tr w:rsidR="008D778D" w:rsidRPr="00006F10" w14:paraId="0AC23C53" w14:textId="77777777" w:rsidTr="008D778D">
        <w:trPr>
          <w:gridAfter w:val="1"/>
          <w:wAfter w:w="18" w:type="dxa"/>
        </w:trPr>
        <w:tc>
          <w:tcPr>
            <w:tcW w:w="585" w:type="dxa"/>
            <w:gridSpan w:val="3"/>
          </w:tcPr>
          <w:p w14:paraId="3FFF7486" w14:textId="77777777" w:rsidR="008D778D" w:rsidRPr="00006F10" w:rsidRDefault="008D778D" w:rsidP="008D778D">
            <w:pPr>
              <w:overflowPunct w:val="0"/>
              <w:autoSpaceDE w:val="0"/>
              <w:autoSpaceDN w:val="0"/>
              <w:adjustRightInd w:val="0"/>
              <w:spacing w:after="0" w:line="240" w:lineRule="auto"/>
              <w:ind w:left="-144" w:right="-144"/>
              <w:jc w:val="center"/>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315</w:t>
            </w:r>
          </w:p>
        </w:tc>
        <w:tc>
          <w:tcPr>
            <w:tcW w:w="3618" w:type="dxa"/>
            <w:tcBorders>
              <w:left w:val="single" w:sz="6" w:space="0" w:color="auto"/>
            </w:tcBorders>
            <w:vAlign w:val="bottom"/>
          </w:tcPr>
          <w:p w14:paraId="4625FC31" w14:textId="77777777" w:rsidR="008D778D" w:rsidRPr="00006F10" w:rsidRDefault="008D778D" w:rsidP="008D778D">
            <w:pPr>
              <w:overflowPunct w:val="0"/>
              <w:autoSpaceDE w:val="0"/>
              <w:autoSpaceDN w:val="0"/>
              <w:adjustRightInd w:val="0"/>
              <w:spacing w:after="0" w:line="240" w:lineRule="auto"/>
              <w:ind w:left="642" w:right="-108" w:hanging="285"/>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5.</w:t>
            </w:r>
            <w:r w:rsidRPr="00006F10">
              <w:rPr>
                <w:rFonts w:ascii="Arial" w:eastAsia="Times New Roman" w:hAnsi="Arial" w:cs="Arial"/>
                <w:sz w:val="20"/>
                <w:szCs w:val="20"/>
                <w:lang w:val="en-GB"/>
              </w:rPr>
              <w:tab/>
              <w:t>Chi phí phải trả ngắn hạn</w:t>
            </w:r>
          </w:p>
        </w:tc>
        <w:tc>
          <w:tcPr>
            <w:tcW w:w="755" w:type="dxa"/>
            <w:gridSpan w:val="2"/>
            <w:tcBorders>
              <w:left w:val="single" w:sz="6" w:space="0" w:color="auto"/>
              <w:right w:val="single" w:sz="6" w:space="0" w:color="auto"/>
            </w:tcBorders>
            <w:vAlign w:val="bottom"/>
          </w:tcPr>
          <w:p w14:paraId="3A48B087" w14:textId="77777777" w:rsidR="008D778D" w:rsidRPr="00006F10" w:rsidRDefault="008D778D" w:rsidP="008D778D">
            <w:pPr>
              <w:overflowPunct w:val="0"/>
              <w:autoSpaceDE w:val="0"/>
              <w:autoSpaceDN w:val="0"/>
              <w:adjustRightInd w:val="0"/>
              <w:spacing w:after="0" w:line="240" w:lineRule="auto"/>
              <w:jc w:val="center"/>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15</w:t>
            </w:r>
          </w:p>
        </w:tc>
        <w:tc>
          <w:tcPr>
            <w:tcW w:w="1949" w:type="dxa"/>
            <w:gridSpan w:val="2"/>
            <w:tcBorders>
              <w:right w:val="single" w:sz="6" w:space="0" w:color="auto"/>
            </w:tcBorders>
            <w:shd w:val="clear" w:color="auto" w:fill="auto"/>
            <w:vAlign w:val="bottom"/>
          </w:tcPr>
          <w:p w14:paraId="11A904E3"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10.582.348.443</w:t>
            </w:r>
          </w:p>
        </w:tc>
        <w:tc>
          <w:tcPr>
            <w:tcW w:w="1949" w:type="dxa"/>
            <w:gridSpan w:val="2"/>
            <w:tcBorders>
              <w:left w:val="single" w:sz="6" w:space="0" w:color="auto"/>
            </w:tcBorders>
            <w:vAlign w:val="bottom"/>
          </w:tcPr>
          <w:p w14:paraId="1C2D23C7"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5.344.517.951</w:t>
            </w:r>
          </w:p>
        </w:tc>
      </w:tr>
      <w:tr w:rsidR="008D778D" w:rsidRPr="00006F10" w14:paraId="3607868F" w14:textId="77777777" w:rsidTr="008D778D">
        <w:trPr>
          <w:gridAfter w:val="1"/>
          <w:wAfter w:w="18" w:type="dxa"/>
        </w:trPr>
        <w:tc>
          <w:tcPr>
            <w:tcW w:w="585" w:type="dxa"/>
            <w:gridSpan w:val="3"/>
            <w:vAlign w:val="bottom"/>
          </w:tcPr>
          <w:p w14:paraId="5890E403" w14:textId="77777777" w:rsidR="008D778D" w:rsidRPr="00006F10" w:rsidRDefault="008D778D" w:rsidP="008D778D">
            <w:pPr>
              <w:overflowPunct w:val="0"/>
              <w:autoSpaceDE w:val="0"/>
              <w:autoSpaceDN w:val="0"/>
              <w:adjustRightInd w:val="0"/>
              <w:spacing w:after="0" w:line="240" w:lineRule="auto"/>
              <w:ind w:left="-144" w:right="-144"/>
              <w:jc w:val="center"/>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319</w:t>
            </w:r>
          </w:p>
        </w:tc>
        <w:tc>
          <w:tcPr>
            <w:tcW w:w="3618" w:type="dxa"/>
            <w:tcBorders>
              <w:top w:val="nil"/>
              <w:left w:val="single" w:sz="6" w:space="0" w:color="auto"/>
            </w:tcBorders>
            <w:vAlign w:val="bottom"/>
          </w:tcPr>
          <w:p w14:paraId="49883935" w14:textId="77777777" w:rsidR="008D778D" w:rsidRPr="00006F10" w:rsidRDefault="008D778D" w:rsidP="008D778D">
            <w:pPr>
              <w:overflowPunct w:val="0"/>
              <w:autoSpaceDE w:val="0"/>
              <w:autoSpaceDN w:val="0"/>
              <w:adjustRightInd w:val="0"/>
              <w:spacing w:after="0" w:line="240" w:lineRule="auto"/>
              <w:ind w:left="642" w:right="-108" w:hanging="285"/>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6.</w:t>
            </w:r>
            <w:r w:rsidRPr="00006F10">
              <w:rPr>
                <w:rFonts w:ascii="Arial" w:eastAsia="Times New Roman" w:hAnsi="Arial" w:cs="Arial"/>
                <w:sz w:val="20"/>
                <w:szCs w:val="20"/>
                <w:lang w:val="en-GB"/>
              </w:rPr>
              <w:tab/>
              <w:t>Phải trả ngắn hạn khác</w:t>
            </w:r>
          </w:p>
        </w:tc>
        <w:tc>
          <w:tcPr>
            <w:tcW w:w="755" w:type="dxa"/>
            <w:gridSpan w:val="2"/>
            <w:tcBorders>
              <w:left w:val="single" w:sz="6" w:space="0" w:color="auto"/>
              <w:right w:val="single" w:sz="6" w:space="0" w:color="auto"/>
            </w:tcBorders>
            <w:vAlign w:val="bottom"/>
          </w:tcPr>
          <w:p w14:paraId="0A07723C" w14:textId="77777777" w:rsidR="008D778D" w:rsidRPr="00006F10" w:rsidRDefault="008D778D" w:rsidP="008D778D">
            <w:pPr>
              <w:overflowPunct w:val="0"/>
              <w:autoSpaceDE w:val="0"/>
              <w:autoSpaceDN w:val="0"/>
              <w:adjustRightInd w:val="0"/>
              <w:spacing w:after="0" w:line="240" w:lineRule="auto"/>
              <w:jc w:val="center"/>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16</w:t>
            </w:r>
          </w:p>
        </w:tc>
        <w:tc>
          <w:tcPr>
            <w:tcW w:w="1949" w:type="dxa"/>
            <w:gridSpan w:val="2"/>
            <w:tcBorders>
              <w:right w:val="single" w:sz="6" w:space="0" w:color="auto"/>
            </w:tcBorders>
            <w:shd w:val="clear" w:color="auto" w:fill="auto"/>
            <w:vAlign w:val="bottom"/>
          </w:tcPr>
          <w:p w14:paraId="5AB62251"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46.849.524</w:t>
            </w:r>
          </w:p>
        </w:tc>
        <w:tc>
          <w:tcPr>
            <w:tcW w:w="1949" w:type="dxa"/>
            <w:gridSpan w:val="2"/>
            <w:tcBorders>
              <w:left w:val="single" w:sz="6" w:space="0" w:color="auto"/>
            </w:tcBorders>
            <w:vAlign w:val="bottom"/>
          </w:tcPr>
          <w:p w14:paraId="184F51F3"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70.286.650</w:t>
            </w:r>
          </w:p>
        </w:tc>
      </w:tr>
      <w:tr w:rsidR="008D778D" w:rsidRPr="00006F10" w14:paraId="090A3C51" w14:textId="77777777" w:rsidTr="008D778D">
        <w:trPr>
          <w:gridAfter w:val="1"/>
          <w:wAfter w:w="18" w:type="dxa"/>
        </w:trPr>
        <w:tc>
          <w:tcPr>
            <w:tcW w:w="585" w:type="dxa"/>
            <w:gridSpan w:val="3"/>
          </w:tcPr>
          <w:p w14:paraId="59C1E707" w14:textId="77777777" w:rsidR="008D778D" w:rsidRPr="00006F10" w:rsidRDefault="008D778D" w:rsidP="008D778D">
            <w:pPr>
              <w:overflowPunct w:val="0"/>
              <w:autoSpaceDE w:val="0"/>
              <w:autoSpaceDN w:val="0"/>
              <w:adjustRightInd w:val="0"/>
              <w:spacing w:after="0" w:line="240" w:lineRule="auto"/>
              <w:ind w:left="-144" w:right="-144"/>
              <w:jc w:val="center"/>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320</w:t>
            </w:r>
          </w:p>
        </w:tc>
        <w:tc>
          <w:tcPr>
            <w:tcW w:w="3618" w:type="dxa"/>
            <w:tcBorders>
              <w:top w:val="nil"/>
              <w:left w:val="single" w:sz="6" w:space="0" w:color="auto"/>
            </w:tcBorders>
            <w:vAlign w:val="bottom"/>
          </w:tcPr>
          <w:p w14:paraId="7EC8D187" w14:textId="77777777" w:rsidR="008D778D" w:rsidRPr="00006F10" w:rsidRDefault="008D778D" w:rsidP="008D778D">
            <w:pPr>
              <w:overflowPunct w:val="0"/>
              <w:autoSpaceDE w:val="0"/>
              <w:autoSpaceDN w:val="0"/>
              <w:adjustRightInd w:val="0"/>
              <w:spacing w:after="0" w:line="240" w:lineRule="auto"/>
              <w:ind w:left="642" w:right="-108" w:hanging="285"/>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7.</w:t>
            </w:r>
            <w:r w:rsidRPr="00006F10">
              <w:rPr>
                <w:rFonts w:ascii="Arial" w:eastAsia="Times New Roman" w:hAnsi="Arial" w:cs="Arial"/>
                <w:sz w:val="20"/>
                <w:szCs w:val="20"/>
                <w:lang w:val="en-GB"/>
              </w:rPr>
              <w:tab/>
              <w:t>Vay ngắn hạn</w:t>
            </w:r>
          </w:p>
        </w:tc>
        <w:tc>
          <w:tcPr>
            <w:tcW w:w="755" w:type="dxa"/>
            <w:gridSpan w:val="2"/>
            <w:tcBorders>
              <w:left w:val="single" w:sz="6" w:space="0" w:color="auto"/>
              <w:right w:val="single" w:sz="6" w:space="0" w:color="auto"/>
            </w:tcBorders>
            <w:vAlign w:val="bottom"/>
          </w:tcPr>
          <w:p w14:paraId="791B2E03" w14:textId="77777777" w:rsidR="008D778D" w:rsidRPr="00006F10" w:rsidRDefault="008D778D" w:rsidP="008D778D">
            <w:pPr>
              <w:overflowPunct w:val="0"/>
              <w:autoSpaceDE w:val="0"/>
              <w:autoSpaceDN w:val="0"/>
              <w:adjustRightInd w:val="0"/>
              <w:spacing w:after="0" w:line="240" w:lineRule="auto"/>
              <w:jc w:val="center"/>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17</w:t>
            </w:r>
          </w:p>
        </w:tc>
        <w:tc>
          <w:tcPr>
            <w:tcW w:w="1949" w:type="dxa"/>
            <w:gridSpan w:val="2"/>
            <w:tcBorders>
              <w:right w:val="single" w:sz="6" w:space="0" w:color="auto"/>
            </w:tcBorders>
            <w:shd w:val="clear" w:color="auto" w:fill="auto"/>
            <w:vAlign w:val="bottom"/>
          </w:tcPr>
          <w:p w14:paraId="22C1209A" w14:textId="77777777" w:rsidR="008D778D" w:rsidRPr="00006F10" w:rsidDel="002708F8"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w:t>
            </w:r>
          </w:p>
        </w:tc>
        <w:tc>
          <w:tcPr>
            <w:tcW w:w="1949" w:type="dxa"/>
            <w:gridSpan w:val="2"/>
            <w:tcBorders>
              <w:left w:val="single" w:sz="6" w:space="0" w:color="auto"/>
            </w:tcBorders>
            <w:vAlign w:val="bottom"/>
          </w:tcPr>
          <w:p w14:paraId="660C82FE" w14:textId="77777777" w:rsidR="008D778D" w:rsidRPr="00006F10" w:rsidDel="002708F8"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18.404.514.912</w:t>
            </w:r>
          </w:p>
        </w:tc>
      </w:tr>
      <w:tr w:rsidR="008D778D" w:rsidRPr="00006F10" w14:paraId="756790F7" w14:textId="77777777" w:rsidTr="008D778D">
        <w:trPr>
          <w:gridAfter w:val="1"/>
          <w:wAfter w:w="18" w:type="dxa"/>
        </w:trPr>
        <w:tc>
          <w:tcPr>
            <w:tcW w:w="585" w:type="dxa"/>
            <w:gridSpan w:val="3"/>
            <w:vAlign w:val="bottom"/>
          </w:tcPr>
          <w:p w14:paraId="68B8B46F" w14:textId="77777777" w:rsidR="008D778D" w:rsidRPr="00006F10" w:rsidRDefault="008D778D" w:rsidP="008D778D">
            <w:pPr>
              <w:overflowPunct w:val="0"/>
              <w:autoSpaceDE w:val="0"/>
              <w:autoSpaceDN w:val="0"/>
              <w:adjustRightInd w:val="0"/>
              <w:spacing w:after="0" w:line="240" w:lineRule="auto"/>
              <w:ind w:left="-144" w:right="-144"/>
              <w:jc w:val="center"/>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322</w:t>
            </w:r>
          </w:p>
        </w:tc>
        <w:tc>
          <w:tcPr>
            <w:tcW w:w="3618" w:type="dxa"/>
            <w:tcBorders>
              <w:top w:val="nil"/>
              <w:left w:val="single" w:sz="6" w:space="0" w:color="auto"/>
            </w:tcBorders>
            <w:vAlign w:val="bottom"/>
          </w:tcPr>
          <w:p w14:paraId="10EEEB55" w14:textId="77777777" w:rsidR="008D778D" w:rsidRPr="00006F10" w:rsidRDefault="008D778D" w:rsidP="008D778D">
            <w:pPr>
              <w:overflowPunct w:val="0"/>
              <w:autoSpaceDE w:val="0"/>
              <w:autoSpaceDN w:val="0"/>
              <w:adjustRightInd w:val="0"/>
              <w:spacing w:after="0" w:line="240" w:lineRule="auto"/>
              <w:ind w:left="642" w:right="-108" w:hanging="285"/>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8.</w:t>
            </w:r>
            <w:r w:rsidRPr="00006F10">
              <w:rPr>
                <w:rFonts w:ascii="Arial" w:eastAsia="Times New Roman" w:hAnsi="Arial" w:cs="Arial"/>
                <w:sz w:val="20"/>
                <w:szCs w:val="20"/>
                <w:lang w:val="en-GB"/>
              </w:rPr>
              <w:tab/>
              <w:t>Quỹ khen thưởng, phúc lợi</w:t>
            </w:r>
          </w:p>
        </w:tc>
        <w:tc>
          <w:tcPr>
            <w:tcW w:w="755" w:type="dxa"/>
            <w:gridSpan w:val="2"/>
            <w:tcBorders>
              <w:left w:val="single" w:sz="6" w:space="0" w:color="auto"/>
              <w:right w:val="single" w:sz="6" w:space="0" w:color="auto"/>
            </w:tcBorders>
            <w:vAlign w:val="bottom"/>
          </w:tcPr>
          <w:p w14:paraId="38C6C9A9" w14:textId="77777777" w:rsidR="008D778D" w:rsidRPr="00006F10" w:rsidRDefault="008D778D" w:rsidP="008D778D">
            <w:pPr>
              <w:overflowPunct w:val="0"/>
              <w:autoSpaceDE w:val="0"/>
              <w:autoSpaceDN w:val="0"/>
              <w:adjustRightInd w:val="0"/>
              <w:spacing w:after="0" w:line="240" w:lineRule="auto"/>
              <w:jc w:val="center"/>
              <w:textAlignment w:val="baseline"/>
              <w:rPr>
                <w:rFonts w:ascii="Arial" w:eastAsia="Times New Roman" w:hAnsi="Arial" w:cs="Arial"/>
                <w:sz w:val="20"/>
                <w:szCs w:val="20"/>
                <w:lang w:val="en-GB"/>
              </w:rPr>
            </w:pPr>
          </w:p>
        </w:tc>
        <w:tc>
          <w:tcPr>
            <w:tcW w:w="1949" w:type="dxa"/>
            <w:gridSpan w:val="2"/>
            <w:tcBorders>
              <w:right w:val="single" w:sz="6" w:space="0" w:color="auto"/>
            </w:tcBorders>
            <w:shd w:val="clear" w:color="auto" w:fill="auto"/>
            <w:vAlign w:val="bottom"/>
          </w:tcPr>
          <w:p w14:paraId="3D33318F" w14:textId="77777777" w:rsidR="008D778D" w:rsidRPr="00006F10" w:rsidDel="002708F8"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(37.231.081)</w:t>
            </w:r>
          </w:p>
        </w:tc>
        <w:tc>
          <w:tcPr>
            <w:tcW w:w="1949" w:type="dxa"/>
            <w:gridSpan w:val="2"/>
            <w:tcBorders>
              <w:left w:val="single" w:sz="6" w:space="0" w:color="auto"/>
            </w:tcBorders>
            <w:vAlign w:val="bottom"/>
          </w:tcPr>
          <w:p w14:paraId="70011AA1" w14:textId="77777777" w:rsidR="008D778D" w:rsidRPr="00006F10" w:rsidDel="002708F8"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(37.231.081)</w:t>
            </w:r>
          </w:p>
        </w:tc>
      </w:tr>
      <w:tr w:rsidR="008D778D" w:rsidRPr="00006F10" w14:paraId="606872FF" w14:textId="77777777" w:rsidTr="008D778D">
        <w:trPr>
          <w:gridAfter w:val="1"/>
          <w:wAfter w:w="18" w:type="dxa"/>
        </w:trPr>
        <w:tc>
          <w:tcPr>
            <w:tcW w:w="585" w:type="dxa"/>
            <w:gridSpan w:val="3"/>
          </w:tcPr>
          <w:p w14:paraId="213144F3" w14:textId="77777777" w:rsidR="008D778D" w:rsidRPr="00006F10" w:rsidRDefault="008D778D" w:rsidP="008D778D">
            <w:pPr>
              <w:overflowPunct w:val="0"/>
              <w:autoSpaceDE w:val="0"/>
              <w:autoSpaceDN w:val="0"/>
              <w:adjustRightInd w:val="0"/>
              <w:spacing w:after="0" w:line="240" w:lineRule="auto"/>
              <w:ind w:left="-144" w:right="-144"/>
              <w:jc w:val="center"/>
              <w:textAlignment w:val="baseline"/>
              <w:rPr>
                <w:rFonts w:ascii="Arial" w:eastAsia="Times New Roman" w:hAnsi="Arial" w:cs="Arial"/>
                <w:b/>
                <w:i/>
                <w:sz w:val="20"/>
                <w:szCs w:val="20"/>
                <w:lang w:val="en-GB"/>
              </w:rPr>
            </w:pPr>
          </w:p>
        </w:tc>
        <w:tc>
          <w:tcPr>
            <w:tcW w:w="3618" w:type="dxa"/>
            <w:tcBorders>
              <w:left w:val="single" w:sz="6" w:space="0" w:color="auto"/>
            </w:tcBorders>
          </w:tcPr>
          <w:p w14:paraId="7A2EE36F" w14:textId="77777777" w:rsidR="008D778D" w:rsidRPr="00006F10" w:rsidRDefault="008D778D" w:rsidP="008D778D">
            <w:pPr>
              <w:overflowPunct w:val="0"/>
              <w:autoSpaceDE w:val="0"/>
              <w:autoSpaceDN w:val="0"/>
              <w:adjustRightInd w:val="0"/>
              <w:spacing w:after="0" w:line="240" w:lineRule="auto"/>
              <w:ind w:left="357" w:hanging="357"/>
              <w:textAlignment w:val="baseline"/>
              <w:rPr>
                <w:rFonts w:ascii="Arial" w:eastAsia="Times New Roman" w:hAnsi="Arial" w:cs="Arial"/>
                <w:b/>
                <w:i/>
                <w:sz w:val="20"/>
                <w:szCs w:val="20"/>
                <w:lang w:val="en-GB"/>
              </w:rPr>
            </w:pPr>
          </w:p>
        </w:tc>
        <w:tc>
          <w:tcPr>
            <w:tcW w:w="755" w:type="dxa"/>
            <w:gridSpan w:val="2"/>
            <w:tcBorders>
              <w:left w:val="single" w:sz="6" w:space="0" w:color="auto"/>
              <w:right w:val="single" w:sz="6" w:space="0" w:color="auto"/>
            </w:tcBorders>
            <w:vAlign w:val="bottom"/>
          </w:tcPr>
          <w:p w14:paraId="73D80C43" w14:textId="77777777" w:rsidR="008D778D" w:rsidRPr="00006F10" w:rsidRDefault="008D778D" w:rsidP="008D778D">
            <w:pPr>
              <w:overflowPunct w:val="0"/>
              <w:autoSpaceDE w:val="0"/>
              <w:autoSpaceDN w:val="0"/>
              <w:adjustRightInd w:val="0"/>
              <w:spacing w:after="0" w:line="240" w:lineRule="auto"/>
              <w:jc w:val="center"/>
              <w:textAlignment w:val="baseline"/>
              <w:rPr>
                <w:rFonts w:ascii="Arial" w:eastAsia="Times New Roman" w:hAnsi="Arial" w:cs="Arial"/>
                <w:b/>
                <w:i/>
                <w:sz w:val="20"/>
                <w:szCs w:val="20"/>
                <w:lang w:val="en-GB"/>
              </w:rPr>
            </w:pPr>
          </w:p>
        </w:tc>
        <w:tc>
          <w:tcPr>
            <w:tcW w:w="1949" w:type="dxa"/>
            <w:gridSpan w:val="2"/>
            <w:tcBorders>
              <w:right w:val="single" w:sz="6" w:space="0" w:color="auto"/>
            </w:tcBorders>
            <w:shd w:val="clear" w:color="auto" w:fill="auto"/>
            <w:vAlign w:val="bottom"/>
          </w:tcPr>
          <w:p w14:paraId="425B58C1"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p>
        </w:tc>
        <w:tc>
          <w:tcPr>
            <w:tcW w:w="1949" w:type="dxa"/>
            <w:gridSpan w:val="2"/>
            <w:tcBorders>
              <w:left w:val="single" w:sz="6" w:space="0" w:color="auto"/>
            </w:tcBorders>
            <w:vAlign w:val="bottom"/>
          </w:tcPr>
          <w:p w14:paraId="4568CC0A"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p>
        </w:tc>
      </w:tr>
      <w:tr w:rsidR="008D778D" w:rsidRPr="00006F10" w14:paraId="79EF75DA" w14:textId="77777777" w:rsidTr="008D778D">
        <w:trPr>
          <w:gridAfter w:val="1"/>
          <w:wAfter w:w="18" w:type="dxa"/>
        </w:trPr>
        <w:tc>
          <w:tcPr>
            <w:tcW w:w="585" w:type="dxa"/>
            <w:gridSpan w:val="3"/>
          </w:tcPr>
          <w:p w14:paraId="221098E6" w14:textId="77777777" w:rsidR="008D778D" w:rsidRPr="00006F10" w:rsidRDefault="008D778D" w:rsidP="008D778D">
            <w:pPr>
              <w:overflowPunct w:val="0"/>
              <w:autoSpaceDE w:val="0"/>
              <w:autoSpaceDN w:val="0"/>
              <w:adjustRightInd w:val="0"/>
              <w:spacing w:after="0" w:line="240" w:lineRule="auto"/>
              <w:ind w:left="-144" w:right="-144"/>
              <w:jc w:val="center"/>
              <w:textAlignment w:val="baseline"/>
              <w:rPr>
                <w:rFonts w:ascii="Arial" w:eastAsia="Times New Roman" w:hAnsi="Arial" w:cs="Arial"/>
                <w:b/>
                <w:i/>
                <w:sz w:val="20"/>
                <w:szCs w:val="20"/>
                <w:lang w:val="en-GB"/>
              </w:rPr>
            </w:pPr>
            <w:r w:rsidRPr="00006F10">
              <w:rPr>
                <w:rFonts w:ascii="Arial" w:eastAsia="Times New Roman" w:hAnsi="Arial" w:cs="Arial"/>
                <w:b/>
                <w:i/>
                <w:sz w:val="20"/>
                <w:szCs w:val="20"/>
                <w:lang w:val="en-GB"/>
              </w:rPr>
              <w:t>330</w:t>
            </w:r>
          </w:p>
        </w:tc>
        <w:tc>
          <w:tcPr>
            <w:tcW w:w="3618" w:type="dxa"/>
            <w:tcBorders>
              <w:left w:val="single" w:sz="6" w:space="0" w:color="auto"/>
            </w:tcBorders>
          </w:tcPr>
          <w:p w14:paraId="71C6777C" w14:textId="77777777" w:rsidR="008D778D" w:rsidRPr="00006F10" w:rsidRDefault="008D778D" w:rsidP="008D778D">
            <w:pPr>
              <w:overflowPunct w:val="0"/>
              <w:autoSpaceDE w:val="0"/>
              <w:autoSpaceDN w:val="0"/>
              <w:adjustRightInd w:val="0"/>
              <w:spacing w:after="0" w:line="240" w:lineRule="auto"/>
              <w:ind w:left="357" w:hanging="357"/>
              <w:textAlignment w:val="baseline"/>
              <w:rPr>
                <w:rFonts w:ascii="Arial" w:eastAsia="Times New Roman" w:hAnsi="Arial" w:cs="Arial"/>
                <w:b/>
                <w:i/>
                <w:sz w:val="20"/>
                <w:szCs w:val="20"/>
                <w:lang w:val="en-GB"/>
              </w:rPr>
            </w:pPr>
            <w:r w:rsidRPr="00006F10">
              <w:rPr>
                <w:rFonts w:ascii="Arial" w:eastAsia="Times New Roman" w:hAnsi="Arial" w:cs="Arial"/>
                <w:b/>
                <w:i/>
                <w:sz w:val="20"/>
                <w:szCs w:val="20"/>
                <w:lang w:val="en-GB"/>
              </w:rPr>
              <w:t>II.</w:t>
            </w:r>
            <w:r w:rsidRPr="00006F10">
              <w:rPr>
                <w:rFonts w:ascii="Arial" w:eastAsia="Times New Roman" w:hAnsi="Arial" w:cs="Arial"/>
                <w:b/>
                <w:i/>
                <w:sz w:val="20"/>
                <w:szCs w:val="20"/>
                <w:lang w:val="en-GB"/>
              </w:rPr>
              <w:tab/>
              <w:t>Nợ dài hạn</w:t>
            </w:r>
          </w:p>
        </w:tc>
        <w:tc>
          <w:tcPr>
            <w:tcW w:w="755" w:type="dxa"/>
            <w:gridSpan w:val="2"/>
            <w:tcBorders>
              <w:left w:val="single" w:sz="6" w:space="0" w:color="auto"/>
              <w:right w:val="single" w:sz="6" w:space="0" w:color="auto"/>
            </w:tcBorders>
            <w:vAlign w:val="bottom"/>
          </w:tcPr>
          <w:p w14:paraId="65E2B845" w14:textId="77777777" w:rsidR="008D778D" w:rsidRPr="00006F10" w:rsidRDefault="008D778D" w:rsidP="008D778D">
            <w:pPr>
              <w:overflowPunct w:val="0"/>
              <w:autoSpaceDE w:val="0"/>
              <w:autoSpaceDN w:val="0"/>
              <w:adjustRightInd w:val="0"/>
              <w:spacing w:after="0" w:line="240" w:lineRule="auto"/>
              <w:jc w:val="center"/>
              <w:textAlignment w:val="baseline"/>
              <w:rPr>
                <w:rFonts w:ascii="Arial" w:eastAsia="Times New Roman" w:hAnsi="Arial" w:cs="Arial"/>
                <w:b/>
                <w:i/>
                <w:sz w:val="20"/>
                <w:szCs w:val="20"/>
                <w:lang w:val="en-GB"/>
              </w:rPr>
            </w:pPr>
          </w:p>
        </w:tc>
        <w:tc>
          <w:tcPr>
            <w:tcW w:w="1949" w:type="dxa"/>
            <w:gridSpan w:val="2"/>
            <w:tcBorders>
              <w:right w:val="single" w:sz="6" w:space="0" w:color="auto"/>
            </w:tcBorders>
            <w:shd w:val="clear" w:color="auto" w:fill="auto"/>
            <w:vAlign w:val="bottom"/>
          </w:tcPr>
          <w:p w14:paraId="45C42262"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b/>
                <w:i/>
                <w:sz w:val="20"/>
                <w:szCs w:val="20"/>
                <w:lang w:val="en-GB"/>
              </w:rPr>
            </w:pPr>
            <w:r w:rsidRPr="00006F10">
              <w:rPr>
                <w:rFonts w:ascii="Arial" w:eastAsia="Times New Roman" w:hAnsi="Arial" w:cs="Arial"/>
                <w:b/>
                <w:i/>
                <w:sz w:val="20"/>
                <w:szCs w:val="20"/>
                <w:lang w:val="en-GB"/>
              </w:rPr>
              <w:t>-</w:t>
            </w:r>
          </w:p>
        </w:tc>
        <w:tc>
          <w:tcPr>
            <w:tcW w:w="1949" w:type="dxa"/>
            <w:gridSpan w:val="2"/>
            <w:tcBorders>
              <w:left w:val="single" w:sz="6" w:space="0" w:color="auto"/>
            </w:tcBorders>
            <w:vAlign w:val="bottom"/>
          </w:tcPr>
          <w:p w14:paraId="1067D1FC"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b/>
                <w:i/>
                <w:sz w:val="20"/>
                <w:szCs w:val="20"/>
                <w:lang w:val="en-GB"/>
              </w:rPr>
            </w:pPr>
            <w:r w:rsidRPr="00006F10">
              <w:rPr>
                <w:rFonts w:ascii="Arial" w:eastAsia="Times New Roman" w:hAnsi="Arial" w:cs="Arial"/>
                <w:b/>
                <w:i/>
                <w:sz w:val="20"/>
                <w:szCs w:val="20"/>
                <w:lang w:val="en-GB"/>
              </w:rPr>
              <w:t>1.500.000.000</w:t>
            </w:r>
          </w:p>
        </w:tc>
      </w:tr>
      <w:tr w:rsidR="008D778D" w:rsidRPr="00006F10" w14:paraId="452DA1CC" w14:textId="77777777" w:rsidTr="008D778D">
        <w:trPr>
          <w:gridAfter w:val="1"/>
          <w:wAfter w:w="18" w:type="dxa"/>
        </w:trPr>
        <w:tc>
          <w:tcPr>
            <w:tcW w:w="585" w:type="dxa"/>
            <w:gridSpan w:val="3"/>
          </w:tcPr>
          <w:p w14:paraId="72892D12" w14:textId="77777777" w:rsidR="008D778D" w:rsidRPr="00006F10" w:rsidRDefault="008D778D" w:rsidP="008D778D">
            <w:pPr>
              <w:overflowPunct w:val="0"/>
              <w:autoSpaceDE w:val="0"/>
              <w:autoSpaceDN w:val="0"/>
              <w:adjustRightInd w:val="0"/>
              <w:spacing w:after="0" w:line="240" w:lineRule="auto"/>
              <w:ind w:left="-144" w:right="-144"/>
              <w:jc w:val="center"/>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337</w:t>
            </w:r>
          </w:p>
        </w:tc>
        <w:tc>
          <w:tcPr>
            <w:tcW w:w="3618" w:type="dxa"/>
            <w:tcBorders>
              <w:left w:val="single" w:sz="6" w:space="0" w:color="auto"/>
            </w:tcBorders>
          </w:tcPr>
          <w:p w14:paraId="1392F591" w14:textId="77777777" w:rsidR="008D778D" w:rsidRPr="00006F10" w:rsidRDefault="008D778D" w:rsidP="008D778D">
            <w:pPr>
              <w:overflowPunct w:val="0"/>
              <w:autoSpaceDE w:val="0"/>
              <w:autoSpaceDN w:val="0"/>
              <w:adjustRightInd w:val="0"/>
              <w:spacing w:after="0" w:line="240" w:lineRule="auto"/>
              <w:ind w:left="642" w:right="-108" w:hanging="285"/>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1.</w:t>
            </w:r>
            <w:r w:rsidRPr="00006F10">
              <w:rPr>
                <w:rFonts w:ascii="Arial" w:eastAsia="Times New Roman" w:hAnsi="Arial" w:cs="Arial"/>
                <w:sz w:val="20"/>
                <w:szCs w:val="20"/>
                <w:lang w:val="en-GB"/>
              </w:rPr>
              <w:tab/>
              <w:t>Phải trả dài hạn khác</w:t>
            </w:r>
          </w:p>
        </w:tc>
        <w:tc>
          <w:tcPr>
            <w:tcW w:w="755" w:type="dxa"/>
            <w:gridSpan w:val="2"/>
            <w:tcBorders>
              <w:left w:val="single" w:sz="6" w:space="0" w:color="auto"/>
              <w:right w:val="single" w:sz="6" w:space="0" w:color="auto"/>
            </w:tcBorders>
            <w:vAlign w:val="bottom"/>
          </w:tcPr>
          <w:p w14:paraId="07E3700E" w14:textId="77777777" w:rsidR="008D778D" w:rsidRPr="00006F10" w:rsidRDefault="008D778D" w:rsidP="008D778D">
            <w:pPr>
              <w:overflowPunct w:val="0"/>
              <w:autoSpaceDE w:val="0"/>
              <w:autoSpaceDN w:val="0"/>
              <w:adjustRightInd w:val="0"/>
              <w:spacing w:after="0" w:line="240" w:lineRule="auto"/>
              <w:jc w:val="center"/>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16</w:t>
            </w:r>
          </w:p>
        </w:tc>
        <w:tc>
          <w:tcPr>
            <w:tcW w:w="1949" w:type="dxa"/>
            <w:gridSpan w:val="2"/>
            <w:tcBorders>
              <w:right w:val="single" w:sz="6" w:space="0" w:color="auto"/>
            </w:tcBorders>
            <w:shd w:val="clear" w:color="auto" w:fill="auto"/>
            <w:vAlign w:val="center"/>
          </w:tcPr>
          <w:p w14:paraId="3B4E7B4A"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w:t>
            </w:r>
          </w:p>
        </w:tc>
        <w:tc>
          <w:tcPr>
            <w:tcW w:w="1949" w:type="dxa"/>
            <w:gridSpan w:val="2"/>
            <w:tcBorders>
              <w:left w:val="single" w:sz="6" w:space="0" w:color="auto"/>
            </w:tcBorders>
            <w:vAlign w:val="center"/>
          </w:tcPr>
          <w:p w14:paraId="4CDC942F"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1.500.000.000</w:t>
            </w:r>
          </w:p>
        </w:tc>
      </w:tr>
      <w:tr w:rsidR="008D778D" w:rsidRPr="00006F10" w14:paraId="440C73AB" w14:textId="77777777" w:rsidTr="008D778D">
        <w:trPr>
          <w:gridAfter w:val="1"/>
          <w:wAfter w:w="18" w:type="dxa"/>
        </w:trPr>
        <w:tc>
          <w:tcPr>
            <w:tcW w:w="585" w:type="dxa"/>
            <w:gridSpan w:val="3"/>
          </w:tcPr>
          <w:p w14:paraId="02A4D6F8" w14:textId="77777777" w:rsidR="008D778D" w:rsidRPr="00006F10" w:rsidRDefault="008D778D" w:rsidP="008D778D">
            <w:pPr>
              <w:overflowPunct w:val="0"/>
              <w:autoSpaceDE w:val="0"/>
              <w:autoSpaceDN w:val="0"/>
              <w:adjustRightInd w:val="0"/>
              <w:spacing w:after="0" w:line="240" w:lineRule="auto"/>
              <w:ind w:left="-144" w:right="-144"/>
              <w:textAlignment w:val="baseline"/>
              <w:rPr>
                <w:rFonts w:ascii="Arial" w:eastAsia="Times New Roman" w:hAnsi="Arial" w:cs="Arial"/>
                <w:sz w:val="20"/>
                <w:szCs w:val="20"/>
                <w:lang w:val="en-GB"/>
              </w:rPr>
            </w:pPr>
          </w:p>
        </w:tc>
        <w:tc>
          <w:tcPr>
            <w:tcW w:w="3618" w:type="dxa"/>
            <w:tcBorders>
              <w:left w:val="single" w:sz="6" w:space="0" w:color="auto"/>
            </w:tcBorders>
            <w:vAlign w:val="bottom"/>
          </w:tcPr>
          <w:p w14:paraId="08D7A2FE" w14:textId="77777777" w:rsidR="008D778D" w:rsidRPr="00006F10" w:rsidRDefault="008D778D" w:rsidP="008D778D">
            <w:pPr>
              <w:overflowPunct w:val="0"/>
              <w:autoSpaceDE w:val="0"/>
              <w:autoSpaceDN w:val="0"/>
              <w:adjustRightInd w:val="0"/>
              <w:spacing w:after="0" w:line="240" w:lineRule="auto"/>
              <w:textAlignment w:val="baseline"/>
              <w:rPr>
                <w:rFonts w:ascii="Arial" w:eastAsia="Times New Roman" w:hAnsi="Arial" w:cs="Arial"/>
                <w:b/>
                <w:sz w:val="20"/>
                <w:szCs w:val="20"/>
                <w:lang w:val="en-GB"/>
              </w:rPr>
            </w:pPr>
          </w:p>
        </w:tc>
        <w:tc>
          <w:tcPr>
            <w:tcW w:w="755" w:type="dxa"/>
            <w:gridSpan w:val="2"/>
            <w:tcBorders>
              <w:left w:val="single" w:sz="6" w:space="0" w:color="auto"/>
              <w:right w:val="single" w:sz="6" w:space="0" w:color="auto"/>
            </w:tcBorders>
            <w:vAlign w:val="bottom"/>
          </w:tcPr>
          <w:p w14:paraId="539494E9" w14:textId="77777777" w:rsidR="008D778D" w:rsidRPr="00006F10" w:rsidRDefault="008D778D" w:rsidP="008D778D">
            <w:pPr>
              <w:overflowPunct w:val="0"/>
              <w:autoSpaceDE w:val="0"/>
              <w:autoSpaceDN w:val="0"/>
              <w:adjustRightInd w:val="0"/>
              <w:spacing w:after="0" w:line="240" w:lineRule="auto"/>
              <w:jc w:val="center"/>
              <w:textAlignment w:val="baseline"/>
              <w:rPr>
                <w:rFonts w:ascii="Arial" w:eastAsia="Times New Roman" w:hAnsi="Arial" w:cs="Arial"/>
                <w:sz w:val="20"/>
                <w:szCs w:val="20"/>
                <w:lang w:val="en-GB"/>
              </w:rPr>
            </w:pPr>
          </w:p>
        </w:tc>
        <w:tc>
          <w:tcPr>
            <w:tcW w:w="1949" w:type="dxa"/>
            <w:gridSpan w:val="2"/>
            <w:tcBorders>
              <w:right w:val="single" w:sz="6" w:space="0" w:color="auto"/>
            </w:tcBorders>
            <w:shd w:val="clear" w:color="auto" w:fill="auto"/>
            <w:vAlign w:val="bottom"/>
          </w:tcPr>
          <w:p w14:paraId="062186AE"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p>
        </w:tc>
        <w:tc>
          <w:tcPr>
            <w:tcW w:w="1949" w:type="dxa"/>
            <w:gridSpan w:val="2"/>
            <w:tcBorders>
              <w:left w:val="single" w:sz="6" w:space="0" w:color="auto"/>
            </w:tcBorders>
            <w:vAlign w:val="bottom"/>
          </w:tcPr>
          <w:p w14:paraId="4F3875CF"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p>
        </w:tc>
      </w:tr>
      <w:tr w:rsidR="008D778D" w:rsidRPr="00006F10" w14:paraId="337F31B1" w14:textId="77777777" w:rsidTr="008D778D">
        <w:trPr>
          <w:gridAfter w:val="1"/>
          <w:wAfter w:w="18" w:type="dxa"/>
        </w:trPr>
        <w:tc>
          <w:tcPr>
            <w:tcW w:w="585" w:type="dxa"/>
            <w:gridSpan w:val="3"/>
          </w:tcPr>
          <w:p w14:paraId="2CBE4F6C" w14:textId="77777777" w:rsidR="008D778D" w:rsidRPr="00006F10" w:rsidRDefault="008D778D" w:rsidP="008D778D">
            <w:pPr>
              <w:overflowPunct w:val="0"/>
              <w:autoSpaceDE w:val="0"/>
              <w:autoSpaceDN w:val="0"/>
              <w:adjustRightInd w:val="0"/>
              <w:spacing w:after="0" w:line="240" w:lineRule="auto"/>
              <w:ind w:left="-144" w:right="-144"/>
              <w:jc w:val="center"/>
              <w:textAlignment w:val="baseline"/>
              <w:rPr>
                <w:rFonts w:ascii="Arial" w:eastAsia="Times New Roman" w:hAnsi="Arial" w:cs="Arial"/>
                <w:b/>
                <w:sz w:val="20"/>
                <w:szCs w:val="20"/>
                <w:lang w:val="en-GB"/>
              </w:rPr>
            </w:pPr>
            <w:r w:rsidRPr="00006F10">
              <w:rPr>
                <w:rFonts w:ascii="Arial" w:eastAsia="Times New Roman" w:hAnsi="Arial" w:cs="Arial"/>
                <w:b/>
                <w:sz w:val="20"/>
                <w:szCs w:val="20"/>
                <w:lang w:val="en-GB"/>
              </w:rPr>
              <w:t>400</w:t>
            </w:r>
          </w:p>
        </w:tc>
        <w:tc>
          <w:tcPr>
            <w:tcW w:w="3618" w:type="dxa"/>
            <w:tcBorders>
              <w:left w:val="single" w:sz="6" w:space="0" w:color="auto"/>
            </w:tcBorders>
          </w:tcPr>
          <w:p w14:paraId="1BF9B615" w14:textId="77777777" w:rsidR="008D778D" w:rsidRPr="00006F10" w:rsidRDefault="008D778D" w:rsidP="008D778D">
            <w:pPr>
              <w:overflowPunct w:val="0"/>
              <w:autoSpaceDE w:val="0"/>
              <w:autoSpaceDN w:val="0"/>
              <w:adjustRightInd w:val="0"/>
              <w:spacing w:after="0" w:line="240" w:lineRule="auto"/>
              <w:ind w:left="357" w:hanging="357"/>
              <w:textAlignment w:val="baseline"/>
              <w:rPr>
                <w:rFonts w:ascii="Arial" w:eastAsia="Times New Roman" w:hAnsi="Arial" w:cs="Arial"/>
                <w:b/>
                <w:sz w:val="20"/>
                <w:szCs w:val="20"/>
                <w:lang w:val="en-GB"/>
              </w:rPr>
            </w:pPr>
            <w:r w:rsidRPr="00006F10">
              <w:rPr>
                <w:rFonts w:ascii="Arial" w:eastAsia="Times New Roman" w:hAnsi="Arial" w:cs="Arial"/>
                <w:b/>
                <w:sz w:val="20"/>
                <w:szCs w:val="20"/>
                <w:lang w:val="en-GB"/>
              </w:rPr>
              <w:t>D.</w:t>
            </w:r>
            <w:r w:rsidRPr="00006F10">
              <w:rPr>
                <w:rFonts w:ascii="Arial" w:eastAsia="Times New Roman" w:hAnsi="Arial" w:cs="Arial"/>
                <w:b/>
                <w:sz w:val="20"/>
                <w:szCs w:val="20"/>
                <w:lang w:val="en-GB"/>
              </w:rPr>
              <w:tab/>
              <w:t>VỐN CHỦ SỞ HỮU</w:t>
            </w:r>
          </w:p>
        </w:tc>
        <w:tc>
          <w:tcPr>
            <w:tcW w:w="755" w:type="dxa"/>
            <w:gridSpan w:val="2"/>
            <w:tcBorders>
              <w:left w:val="single" w:sz="6" w:space="0" w:color="auto"/>
              <w:right w:val="single" w:sz="6" w:space="0" w:color="auto"/>
            </w:tcBorders>
            <w:vAlign w:val="bottom"/>
          </w:tcPr>
          <w:p w14:paraId="55CB00EB" w14:textId="77777777" w:rsidR="008D778D" w:rsidRPr="00006F10" w:rsidRDefault="008D778D" w:rsidP="008D778D">
            <w:pPr>
              <w:overflowPunct w:val="0"/>
              <w:autoSpaceDE w:val="0"/>
              <w:autoSpaceDN w:val="0"/>
              <w:adjustRightInd w:val="0"/>
              <w:spacing w:after="0" w:line="240" w:lineRule="auto"/>
              <w:jc w:val="center"/>
              <w:textAlignment w:val="baseline"/>
              <w:rPr>
                <w:rFonts w:ascii="Arial" w:eastAsia="Times New Roman" w:hAnsi="Arial" w:cs="Arial"/>
                <w:b/>
                <w:sz w:val="20"/>
                <w:szCs w:val="20"/>
                <w:lang w:val="en-GB"/>
              </w:rPr>
            </w:pPr>
          </w:p>
        </w:tc>
        <w:tc>
          <w:tcPr>
            <w:tcW w:w="1949" w:type="dxa"/>
            <w:gridSpan w:val="2"/>
            <w:tcBorders>
              <w:right w:val="single" w:sz="6" w:space="0" w:color="auto"/>
            </w:tcBorders>
            <w:shd w:val="clear" w:color="auto" w:fill="auto"/>
            <w:vAlign w:val="bottom"/>
          </w:tcPr>
          <w:p w14:paraId="67EF2789"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79.821.623.743</w:t>
            </w:r>
          </w:p>
        </w:tc>
        <w:tc>
          <w:tcPr>
            <w:tcW w:w="1949" w:type="dxa"/>
            <w:gridSpan w:val="2"/>
            <w:tcBorders>
              <w:left w:val="single" w:sz="6" w:space="0" w:color="auto"/>
            </w:tcBorders>
            <w:vAlign w:val="bottom"/>
          </w:tcPr>
          <w:p w14:paraId="5CCCAFC0"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73.620.155.841</w:t>
            </w:r>
          </w:p>
        </w:tc>
      </w:tr>
      <w:tr w:rsidR="008D778D" w:rsidRPr="00006F10" w14:paraId="63D3A723" w14:textId="77777777" w:rsidTr="008D778D">
        <w:trPr>
          <w:gridAfter w:val="1"/>
          <w:wAfter w:w="18" w:type="dxa"/>
        </w:trPr>
        <w:tc>
          <w:tcPr>
            <w:tcW w:w="585" w:type="dxa"/>
            <w:gridSpan w:val="3"/>
          </w:tcPr>
          <w:p w14:paraId="31A21E15" w14:textId="77777777" w:rsidR="008D778D" w:rsidRPr="00006F10" w:rsidRDefault="008D778D" w:rsidP="008D778D">
            <w:pPr>
              <w:overflowPunct w:val="0"/>
              <w:autoSpaceDE w:val="0"/>
              <w:autoSpaceDN w:val="0"/>
              <w:adjustRightInd w:val="0"/>
              <w:spacing w:after="0" w:line="240" w:lineRule="auto"/>
              <w:ind w:left="-144" w:right="-144"/>
              <w:jc w:val="center"/>
              <w:textAlignment w:val="baseline"/>
              <w:rPr>
                <w:rFonts w:ascii="Arial" w:eastAsia="Times New Roman" w:hAnsi="Arial" w:cs="Arial"/>
                <w:b/>
                <w:sz w:val="20"/>
                <w:szCs w:val="20"/>
                <w:lang w:val="en-GB"/>
              </w:rPr>
            </w:pPr>
          </w:p>
        </w:tc>
        <w:tc>
          <w:tcPr>
            <w:tcW w:w="3618" w:type="dxa"/>
            <w:tcBorders>
              <w:left w:val="single" w:sz="6" w:space="0" w:color="auto"/>
            </w:tcBorders>
          </w:tcPr>
          <w:p w14:paraId="3368C9BF" w14:textId="77777777" w:rsidR="008D778D" w:rsidRPr="00006F10" w:rsidRDefault="008D778D" w:rsidP="008D778D">
            <w:pPr>
              <w:overflowPunct w:val="0"/>
              <w:autoSpaceDE w:val="0"/>
              <w:autoSpaceDN w:val="0"/>
              <w:adjustRightInd w:val="0"/>
              <w:spacing w:after="0" w:line="240" w:lineRule="auto"/>
              <w:textAlignment w:val="baseline"/>
              <w:rPr>
                <w:rFonts w:ascii="Arial" w:eastAsia="Times New Roman" w:hAnsi="Arial" w:cs="Arial"/>
                <w:b/>
                <w:sz w:val="20"/>
                <w:szCs w:val="20"/>
                <w:lang w:val="en-GB"/>
              </w:rPr>
            </w:pPr>
          </w:p>
        </w:tc>
        <w:tc>
          <w:tcPr>
            <w:tcW w:w="755" w:type="dxa"/>
            <w:gridSpan w:val="2"/>
            <w:tcBorders>
              <w:left w:val="single" w:sz="6" w:space="0" w:color="auto"/>
              <w:right w:val="single" w:sz="6" w:space="0" w:color="auto"/>
            </w:tcBorders>
            <w:vAlign w:val="bottom"/>
          </w:tcPr>
          <w:p w14:paraId="56106E1D" w14:textId="77777777" w:rsidR="008D778D" w:rsidRPr="00006F10" w:rsidRDefault="008D778D" w:rsidP="008D778D">
            <w:pPr>
              <w:overflowPunct w:val="0"/>
              <w:autoSpaceDE w:val="0"/>
              <w:autoSpaceDN w:val="0"/>
              <w:adjustRightInd w:val="0"/>
              <w:spacing w:after="0" w:line="240" w:lineRule="auto"/>
              <w:jc w:val="center"/>
              <w:textAlignment w:val="baseline"/>
              <w:rPr>
                <w:rFonts w:ascii="Arial" w:eastAsia="Times New Roman" w:hAnsi="Arial" w:cs="Arial"/>
                <w:b/>
                <w:sz w:val="20"/>
                <w:szCs w:val="20"/>
                <w:lang w:val="en-GB"/>
              </w:rPr>
            </w:pPr>
          </w:p>
        </w:tc>
        <w:tc>
          <w:tcPr>
            <w:tcW w:w="1949" w:type="dxa"/>
            <w:gridSpan w:val="2"/>
            <w:tcBorders>
              <w:right w:val="single" w:sz="6" w:space="0" w:color="auto"/>
            </w:tcBorders>
            <w:shd w:val="clear" w:color="auto" w:fill="auto"/>
            <w:vAlign w:val="bottom"/>
          </w:tcPr>
          <w:p w14:paraId="4F5D448C"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b/>
                <w:sz w:val="20"/>
                <w:szCs w:val="20"/>
                <w:lang w:val="en-GB"/>
              </w:rPr>
            </w:pPr>
          </w:p>
        </w:tc>
        <w:tc>
          <w:tcPr>
            <w:tcW w:w="1949" w:type="dxa"/>
            <w:gridSpan w:val="2"/>
            <w:tcBorders>
              <w:left w:val="single" w:sz="6" w:space="0" w:color="auto"/>
            </w:tcBorders>
            <w:vAlign w:val="bottom"/>
          </w:tcPr>
          <w:p w14:paraId="481B8BEC"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b/>
                <w:sz w:val="20"/>
                <w:szCs w:val="20"/>
                <w:lang w:val="en-GB"/>
              </w:rPr>
            </w:pPr>
          </w:p>
        </w:tc>
      </w:tr>
      <w:tr w:rsidR="008D778D" w:rsidRPr="00006F10" w14:paraId="6383ACC8" w14:textId="77777777" w:rsidTr="008D778D">
        <w:trPr>
          <w:gridAfter w:val="1"/>
          <w:wAfter w:w="18" w:type="dxa"/>
        </w:trPr>
        <w:tc>
          <w:tcPr>
            <w:tcW w:w="585" w:type="dxa"/>
            <w:gridSpan w:val="3"/>
          </w:tcPr>
          <w:p w14:paraId="49BFD1B7" w14:textId="77777777" w:rsidR="008D778D" w:rsidRPr="00006F10" w:rsidRDefault="008D778D" w:rsidP="008D778D">
            <w:pPr>
              <w:overflowPunct w:val="0"/>
              <w:autoSpaceDE w:val="0"/>
              <w:autoSpaceDN w:val="0"/>
              <w:adjustRightInd w:val="0"/>
              <w:spacing w:after="0" w:line="240" w:lineRule="auto"/>
              <w:ind w:left="-144" w:right="-144"/>
              <w:jc w:val="center"/>
              <w:textAlignment w:val="baseline"/>
              <w:rPr>
                <w:rFonts w:ascii="Arial" w:eastAsia="Times New Roman" w:hAnsi="Arial" w:cs="Arial"/>
                <w:b/>
                <w:i/>
                <w:sz w:val="20"/>
                <w:szCs w:val="20"/>
                <w:lang w:val="en-GB"/>
              </w:rPr>
            </w:pPr>
            <w:r w:rsidRPr="00006F10">
              <w:rPr>
                <w:rFonts w:ascii="Arial" w:eastAsia="Times New Roman" w:hAnsi="Arial" w:cs="Arial"/>
                <w:b/>
                <w:i/>
                <w:sz w:val="20"/>
                <w:szCs w:val="20"/>
                <w:lang w:val="en-GB"/>
              </w:rPr>
              <w:t>410</w:t>
            </w:r>
          </w:p>
        </w:tc>
        <w:tc>
          <w:tcPr>
            <w:tcW w:w="3618" w:type="dxa"/>
            <w:tcBorders>
              <w:left w:val="single" w:sz="6" w:space="0" w:color="auto"/>
            </w:tcBorders>
          </w:tcPr>
          <w:p w14:paraId="5EDD37D0" w14:textId="77777777" w:rsidR="008D778D" w:rsidRPr="00006F10" w:rsidRDefault="008D778D" w:rsidP="008D778D">
            <w:pPr>
              <w:overflowPunct w:val="0"/>
              <w:autoSpaceDE w:val="0"/>
              <w:autoSpaceDN w:val="0"/>
              <w:adjustRightInd w:val="0"/>
              <w:spacing w:after="0" w:line="240" w:lineRule="auto"/>
              <w:ind w:left="357" w:hanging="357"/>
              <w:textAlignment w:val="baseline"/>
              <w:rPr>
                <w:rFonts w:ascii="Arial" w:eastAsia="Times New Roman" w:hAnsi="Arial" w:cs="Arial"/>
                <w:b/>
                <w:i/>
                <w:sz w:val="20"/>
                <w:szCs w:val="20"/>
                <w:lang w:val="en-GB"/>
              </w:rPr>
            </w:pPr>
            <w:r w:rsidRPr="00006F10">
              <w:rPr>
                <w:rFonts w:ascii="Arial" w:eastAsia="Times New Roman" w:hAnsi="Arial" w:cs="Arial"/>
                <w:b/>
                <w:i/>
                <w:sz w:val="20"/>
                <w:szCs w:val="20"/>
                <w:lang w:val="en-GB"/>
              </w:rPr>
              <w:t>I.</w:t>
            </w:r>
            <w:r w:rsidRPr="00006F10">
              <w:rPr>
                <w:rFonts w:ascii="Arial" w:eastAsia="Times New Roman" w:hAnsi="Arial" w:cs="Arial"/>
                <w:b/>
                <w:i/>
                <w:sz w:val="20"/>
                <w:szCs w:val="20"/>
                <w:lang w:val="en-GB"/>
              </w:rPr>
              <w:tab/>
              <w:t>Vốn chủ sở hữu</w:t>
            </w:r>
          </w:p>
        </w:tc>
        <w:tc>
          <w:tcPr>
            <w:tcW w:w="755" w:type="dxa"/>
            <w:gridSpan w:val="2"/>
            <w:tcBorders>
              <w:left w:val="single" w:sz="6" w:space="0" w:color="auto"/>
              <w:right w:val="single" w:sz="6" w:space="0" w:color="auto"/>
            </w:tcBorders>
            <w:vAlign w:val="bottom"/>
          </w:tcPr>
          <w:p w14:paraId="67B31AB3" w14:textId="77777777" w:rsidR="008D778D" w:rsidRPr="00006F10" w:rsidRDefault="008D778D" w:rsidP="008D778D">
            <w:pPr>
              <w:overflowPunct w:val="0"/>
              <w:autoSpaceDE w:val="0"/>
              <w:autoSpaceDN w:val="0"/>
              <w:adjustRightInd w:val="0"/>
              <w:spacing w:after="0" w:line="240" w:lineRule="auto"/>
              <w:jc w:val="center"/>
              <w:textAlignment w:val="baseline"/>
              <w:rPr>
                <w:rFonts w:ascii="Arial" w:eastAsia="Times New Roman" w:hAnsi="Arial" w:cs="Arial"/>
                <w:b/>
                <w:i/>
                <w:sz w:val="20"/>
                <w:szCs w:val="20"/>
                <w:lang w:val="en-GB"/>
              </w:rPr>
            </w:pPr>
            <w:r w:rsidRPr="00006F10">
              <w:rPr>
                <w:rFonts w:ascii="Arial" w:eastAsia="Times New Roman" w:hAnsi="Arial" w:cs="Arial"/>
                <w:b/>
                <w:i/>
                <w:sz w:val="20"/>
                <w:szCs w:val="20"/>
                <w:lang w:val="en-GB"/>
              </w:rPr>
              <w:t>18.1</w:t>
            </w:r>
          </w:p>
        </w:tc>
        <w:tc>
          <w:tcPr>
            <w:tcW w:w="1949" w:type="dxa"/>
            <w:gridSpan w:val="2"/>
            <w:tcBorders>
              <w:right w:val="single" w:sz="6" w:space="0" w:color="auto"/>
            </w:tcBorders>
            <w:shd w:val="clear" w:color="auto" w:fill="auto"/>
            <w:vAlign w:val="bottom"/>
          </w:tcPr>
          <w:p w14:paraId="5D1433B2"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b/>
                <w:bCs/>
                <w:i/>
                <w:iCs/>
                <w:sz w:val="20"/>
                <w:szCs w:val="20"/>
                <w:lang w:val="en-GB"/>
              </w:rPr>
            </w:pPr>
            <w:r w:rsidRPr="00006F10">
              <w:rPr>
                <w:rFonts w:ascii="Arial" w:eastAsia="Times New Roman" w:hAnsi="Arial" w:cs="Arial"/>
                <w:b/>
                <w:bCs/>
                <w:i/>
                <w:iCs/>
                <w:sz w:val="20"/>
                <w:szCs w:val="20"/>
                <w:lang w:val="en-GB"/>
              </w:rPr>
              <w:t>79.821.623.743</w:t>
            </w:r>
          </w:p>
        </w:tc>
        <w:tc>
          <w:tcPr>
            <w:tcW w:w="1949" w:type="dxa"/>
            <w:gridSpan w:val="2"/>
            <w:tcBorders>
              <w:left w:val="single" w:sz="6" w:space="0" w:color="auto"/>
            </w:tcBorders>
            <w:vAlign w:val="bottom"/>
          </w:tcPr>
          <w:p w14:paraId="6B10185E"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b/>
                <w:i/>
                <w:sz w:val="20"/>
                <w:szCs w:val="20"/>
                <w:lang w:val="en-GB"/>
              </w:rPr>
            </w:pPr>
            <w:r w:rsidRPr="00006F10">
              <w:rPr>
                <w:rFonts w:ascii="Arial" w:eastAsia="Times New Roman" w:hAnsi="Arial" w:cs="Arial"/>
                <w:b/>
                <w:bCs/>
                <w:i/>
                <w:iCs/>
                <w:sz w:val="20"/>
                <w:szCs w:val="20"/>
                <w:lang w:val="en-GB"/>
              </w:rPr>
              <w:t>73.620.155.841</w:t>
            </w:r>
          </w:p>
        </w:tc>
      </w:tr>
      <w:tr w:rsidR="008D778D" w:rsidRPr="00006F10" w14:paraId="4C334CBE" w14:textId="77777777" w:rsidTr="008D778D">
        <w:trPr>
          <w:gridAfter w:val="1"/>
          <w:wAfter w:w="18" w:type="dxa"/>
        </w:trPr>
        <w:tc>
          <w:tcPr>
            <w:tcW w:w="585" w:type="dxa"/>
            <w:gridSpan w:val="3"/>
          </w:tcPr>
          <w:p w14:paraId="4D885E61" w14:textId="77777777" w:rsidR="008D778D" w:rsidRPr="00006F10" w:rsidRDefault="008D778D" w:rsidP="008D778D">
            <w:pPr>
              <w:overflowPunct w:val="0"/>
              <w:autoSpaceDE w:val="0"/>
              <w:autoSpaceDN w:val="0"/>
              <w:adjustRightInd w:val="0"/>
              <w:spacing w:after="0" w:line="240" w:lineRule="auto"/>
              <w:ind w:left="-144" w:right="-144"/>
              <w:jc w:val="center"/>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411</w:t>
            </w:r>
          </w:p>
        </w:tc>
        <w:tc>
          <w:tcPr>
            <w:tcW w:w="3618" w:type="dxa"/>
            <w:tcBorders>
              <w:left w:val="single" w:sz="6" w:space="0" w:color="auto"/>
            </w:tcBorders>
          </w:tcPr>
          <w:p w14:paraId="03999465" w14:textId="77777777" w:rsidR="008D778D" w:rsidRPr="00006F10" w:rsidRDefault="008D778D" w:rsidP="008D778D">
            <w:pPr>
              <w:overflowPunct w:val="0"/>
              <w:autoSpaceDE w:val="0"/>
              <w:autoSpaceDN w:val="0"/>
              <w:adjustRightInd w:val="0"/>
              <w:spacing w:after="0" w:line="240" w:lineRule="auto"/>
              <w:ind w:left="642" w:right="-108" w:hanging="285"/>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1.</w:t>
            </w:r>
            <w:r w:rsidRPr="00006F10">
              <w:rPr>
                <w:rFonts w:ascii="Arial" w:eastAsia="Times New Roman" w:hAnsi="Arial" w:cs="Arial"/>
                <w:sz w:val="20"/>
                <w:szCs w:val="20"/>
                <w:lang w:val="en-GB"/>
              </w:rPr>
              <w:tab/>
              <w:t>Vốn cổ phần</w:t>
            </w:r>
          </w:p>
        </w:tc>
        <w:tc>
          <w:tcPr>
            <w:tcW w:w="755" w:type="dxa"/>
            <w:gridSpan w:val="2"/>
            <w:tcBorders>
              <w:left w:val="single" w:sz="6" w:space="0" w:color="auto"/>
              <w:right w:val="single" w:sz="6" w:space="0" w:color="auto"/>
            </w:tcBorders>
            <w:vAlign w:val="bottom"/>
          </w:tcPr>
          <w:p w14:paraId="35DEA269" w14:textId="77777777" w:rsidR="008D778D" w:rsidRPr="00006F10" w:rsidRDefault="008D778D" w:rsidP="008D778D">
            <w:pPr>
              <w:overflowPunct w:val="0"/>
              <w:autoSpaceDE w:val="0"/>
              <w:autoSpaceDN w:val="0"/>
              <w:adjustRightInd w:val="0"/>
              <w:spacing w:after="0" w:line="240" w:lineRule="auto"/>
              <w:jc w:val="center"/>
              <w:textAlignment w:val="baseline"/>
              <w:rPr>
                <w:rFonts w:ascii="Arial" w:eastAsia="Times New Roman" w:hAnsi="Arial" w:cs="Arial"/>
                <w:sz w:val="20"/>
                <w:szCs w:val="20"/>
                <w:lang w:val="en-GB"/>
              </w:rPr>
            </w:pPr>
          </w:p>
        </w:tc>
        <w:tc>
          <w:tcPr>
            <w:tcW w:w="1949" w:type="dxa"/>
            <w:gridSpan w:val="2"/>
            <w:tcBorders>
              <w:right w:val="single" w:sz="6" w:space="0" w:color="auto"/>
            </w:tcBorders>
            <w:shd w:val="clear" w:color="auto" w:fill="auto"/>
            <w:vAlign w:val="bottom"/>
          </w:tcPr>
          <w:p w14:paraId="39096711"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50.000.380.000</w:t>
            </w:r>
          </w:p>
        </w:tc>
        <w:tc>
          <w:tcPr>
            <w:tcW w:w="1949" w:type="dxa"/>
            <w:gridSpan w:val="2"/>
            <w:tcBorders>
              <w:left w:val="single" w:sz="6" w:space="0" w:color="auto"/>
            </w:tcBorders>
            <w:vAlign w:val="bottom"/>
          </w:tcPr>
          <w:p w14:paraId="38C3D79C"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50.000.380.000</w:t>
            </w:r>
          </w:p>
        </w:tc>
      </w:tr>
      <w:tr w:rsidR="008D778D" w:rsidRPr="00006F10" w14:paraId="62E3FFF7" w14:textId="77777777" w:rsidTr="008D778D">
        <w:trPr>
          <w:gridAfter w:val="1"/>
          <w:wAfter w:w="18" w:type="dxa"/>
        </w:trPr>
        <w:tc>
          <w:tcPr>
            <w:tcW w:w="585" w:type="dxa"/>
            <w:gridSpan w:val="3"/>
          </w:tcPr>
          <w:p w14:paraId="67140364" w14:textId="77777777" w:rsidR="008D778D" w:rsidRPr="00006F10" w:rsidRDefault="008D778D" w:rsidP="008D778D">
            <w:pPr>
              <w:overflowPunct w:val="0"/>
              <w:autoSpaceDE w:val="0"/>
              <w:autoSpaceDN w:val="0"/>
              <w:adjustRightInd w:val="0"/>
              <w:spacing w:after="0" w:line="240" w:lineRule="auto"/>
              <w:ind w:left="-144" w:right="-144"/>
              <w:jc w:val="center"/>
              <w:textAlignment w:val="baseline"/>
              <w:rPr>
                <w:rFonts w:ascii="Arial" w:eastAsia="Times New Roman" w:hAnsi="Arial" w:cs="Arial"/>
                <w:i/>
                <w:sz w:val="20"/>
                <w:szCs w:val="20"/>
                <w:lang w:val="en-GB"/>
              </w:rPr>
            </w:pPr>
            <w:r w:rsidRPr="00006F10">
              <w:rPr>
                <w:rFonts w:ascii="Arial" w:eastAsia="Times New Roman" w:hAnsi="Arial" w:cs="Arial"/>
                <w:i/>
                <w:sz w:val="20"/>
                <w:szCs w:val="20"/>
                <w:lang w:val="en-GB"/>
              </w:rPr>
              <w:t>411a</w:t>
            </w:r>
          </w:p>
        </w:tc>
        <w:tc>
          <w:tcPr>
            <w:tcW w:w="3618" w:type="dxa"/>
            <w:tcBorders>
              <w:left w:val="single" w:sz="6" w:space="0" w:color="auto"/>
            </w:tcBorders>
          </w:tcPr>
          <w:p w14:paraId="05D30287" w14:textId="77777777" w:rsidR="008D778D" w:rsidRPr="00006F10" w:rsidRDefault="008D778D" w:rsidP="008D778D">
            <w:pPr>
              <w:numPr>
                <w:ilvl w:val="0"/>
                <w:numId w:val="23"/>
              </w:numPr>
              <w:overflowPunct w:val="0"/>
              <w:autoSpaceDE w:val="0"/>
              <w:autoSpaceDN w:val="0"/>
              <w:adjustRightInd w:val="0"/>
              <w:spacing w:after="0" w:line="240" w:lineRule="auto"/>
              <w:ind w:left="1086" w:right="-108"/>
              <w:textAlignment w:val="baseline"/>
              <w:rPr>
                <w:rFonts w:ascii="Arial" w:eastAsia="Times New Roman" w:hAnsi="Arial" w:cs="Arial"/>
                <w:i/>
                <w:sz w:val="20"/>
                <w:szCs w:val="20"/>
                <w:lang w:val="en-GB"/>
              </w:rPr>
            </w:pPr>
            <w:r w:rsidRPr="00006F10">
              <w:rPr>
                <w:rFonts w:ascii="Arial" w:eastAsia="Times New Roman" w:hAnsi="Arial" w:cs="Arial"/>
                <w:i/>
                <w:sz w:val="20"/>
                <w:szCs w:val="20"/>
                <w:lang w:val="en-GB"/>
              </w:rPr>
              <w:t>Cổ phiếu phổ thông có quyền biểu quyết</w:t>
            </w:r>
          </w:p>
        </w:tc>
        <w:tc>
          <w:tcPr>
            <w:tcW w:w="755" w:type="dxa"/>
            <w:gridSpan w:val="2"/>
            <w:tcBorders>
              <w:left w:val="single" w:sz="6" w:space="0" w:color="auto"/>
              <w:right w:val="single" w:sz="6" w:space="0" w:color="auto"/>
            </w:tcBorders>
            <w:vAlign w:val="bottom"/>
          </w:tcPr>
          <w:p w14:paraId="0B149770" w14:textId="77777777" w:rsidR="008D778D" w:rsidRPr="00006F10" w:rsidRDefault="008D778D" w:rsidP="008D778D">
            <w:pPr>
              <w:overflowPunct w:val="0"/>
              <w:autoSpaceDE w:val="0"/>
              <w:autoSpaceDN w:val="0"/>
              <w:adjustRightInd w:val="0"/>
              <w:spacing w:after="0" w:line="240" w:lineRule="auto"/>
              <w:jc w:val="center"/>
              <w:textAlignment w:val="baseline"/>
              <w:rPr>
                <w:rFonts w:ascii="Arial" w:eastAsia="Times New Roman" w:hAnsi="Arial" w:cs="Arial"/>
                <w:sz w:val="20"/>
                <w:szCs w:val="20"/>
                <w:lang w:val="en-GB"/>
              </w:rPr>
            </w:pPr>
          </w:p>
        </w:tc>
        <w:tc>
          <w:tcPr>
            <w:tcW w:w="1949" w:type="dxa"/>
            <w:gridSpan w:val="2"/>
            <w:tcBorders>
              <w:right w:val="single" w:sz="6" w:space="0" w:color="auto"/>
            </w:tcBorders>
            <w:shd w:val="clear" w:color="auto" w:fill="auto"/>
            <w:vAlign w:val="bottom"/>
          </w:tcPr>
          <w:p w14:paraId="3002657A" w14:textId="77777777" w:rsidR="008D778D" w:rsidRPr="00006F10" w:rsidDel="002708F8"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i/>
                <w:iCs/>
                <w:sz w:val="20"/>
                <w:szCs w:val="20"/>
                <w:lang w:val="en-GB"/>
              </w:rPr>
              <w:t>50.000.380.000</w:t>
            </w:r>
          </w:p>
        </w:tc>
        <w:tc>
          <w:tcPr>
            <w:tcW w:w="1949" w:type="dxa"/>
            <w:gridSpan w:val="2"/>
            <w:tcBorders>
              <w:left w:val="single" w:sz="6" w:space="0" w:color="auto"/>
            </w:tcBorders>
            <w:vAlign w:val="bottom"/>
          </w:tcPr>
          <w:p w14:paraId="66FBBF3A" w14:textId="77777777" w:rsidR="008D778D" w:rsidRPr="00006F10" w:rsidDel="002708F8"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i/>
                <w:iCs/>
                <w:sz w:val="20"/>
                <w:szCs w:val="20"/>
                <w:lang w:val="en-GB"/>
              </w:rPr>
              <w:t>50.000.380.000</w:t>
            </w:r>
          </w:p>
        </w:tc>
      </w:tr>
      <w:tr w:rsidR="008D778D" w:rsidRPr="00006F10" w14:paraId="29F8793A" w14:textId="77777777" w:rsidTr="008D778D">
        <w:trPr>
          <w:gridAfter w:val="1"/>
          <w:wAfter w:w="18" w:type="dxa"/>
        </w:trPr>
        <w:tc>
          <w:tcPr>
            <w:tcW w:w="585" w:type="dxa"/>
            <w:gridSpan w:val="3"/>
          </w:tcPr>
          <w:p w14:paraId="5FDF9626" w14:textId="77777777" w:rsidR="008D778D" w:rsidRPr="00006F10" w:rsidRDefault="008D778D" w:rsidP="008D778D">
            <w:pPr>
              <w:overflowPunct w:val="0"/>
              <w:autoSpaceDE w:val="0"/>
              <w:autoSpaceDN w:val="0"/>
              <w:adjustRightInd w:val="0"/>
              <w:spacing w:after="0" w:line="240" w:lineRule="auto"/>
              <w:ind w:left="-144" w:right="-144"/>
              <w:jc w:val="center"/>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415</w:t>
            </w:r>
          </w:p>
        </w:tc>
        <w:tc>
          <w:tcPr>
            <w:tcW w:w="3618" w:type="dxa"/>
            <w:tcBorders>
              <w:left w:val="single" w:sz="6" w:space="0" w:color="auto"/>
            </w:tcBorders>
          </w:tcPr>
          <w:p w14:paraId="1F900D78" w14:textId="77777777" w:rsidR="008D778D" w:rsidRPr="00006F10" w:rsidRDefault="008D778D" w:rsidP="008D778D">
            <w:pPr>
              <w:overflowPunct w:val="0"/>
              <w:autoSpaceDE w:val="0"/>
              <w:autoSpaceDN w:val="0"/>
              <w:adjustRightInd w:val="0"/>
              <w:spacing w:after="0" w:line="240" w:lineRule="auto"/>
              <w:ind w:left="642" w:right="-108" w:hanging="285"/>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2.</w:t>
            </w:r>
            <w:r w:rsidRPr="00006F10">
              <w:rPr>
                <w:rFonts w:ascii="Arial" w:eastAsia="Times New Roman" w:hAnsi="Arial" w:cs="Arial"/>
                <w:sz w:val="20"/>
                <w:szCs w:val="20"/>
                <w:lang w:val="en-GB"/>
              </w:rPr>
              <w:tab/>
              <w:t>Cổ phiếu quỹ</w:t>
            </w:r>
          </w:p>
        </w:tc>
        <w:tc>
          <w:tcPr>
            <w:tcW w:w="755" w:type="dxa"/>
            <w:gridSpan w:val="2"/>
            <w:tcBorders>
              <w:left w:val="single" w:sz="6" w:space="0" w:color="auto"/>
              <w:right w:val="single" w:sz="6" w:space="0" w:color="auto"/>
            </w:tcBorders>
            <w:vAlign w:val="bottom"/>
          </w:tcPr>
          <w:p w14:paraId="74616A04" w14:textId="77777777" w:rsidR="008D778D" w:rsidRPr="00006F10" w:rsidRDefault="008D778D" w:rsidP="008D778D">
            <w:pPr>
              <w:overflowPunct w:val="0"/>
              <w:autoSpaceDE w:val="0"/>
              <w:autoSpaceDN w:val="0"/>
              <w:adjustRightInd w:val="0"/>
              <w:spacing w:after="0" w:line="240" w:lineRule="auto"/>
              <w:jc w:val="center"/>
              <w:textAlignment w:val="baseline"/>
              <w:rPr>
                <w:rFonts w:ascii="Arial" w:eastAsia="Times New Roman" w:hAnsi="Arial" w:cs="Arial"/>
                <w:sz w:val="20"/>
                <w:szCs w:val="20"/>
                <w:lang w:val="en-GB"/>
              </w:rPr>
            </w:pPr>
          </w:p>
        </w:tc>
        <w:tc>
          <w:tcPr>
            <w:tcW w:w="1949" w:type="dxa"/>
            <w:gridSpan w:val="2"/>
            <w:tcBorders>
              <w:right w:val="single" w:sz="6" w:space="0" w:color="auto"/>
            </w:tcBorders>
            <w:shd w:val="clear" w:color="auto" w:fill="auto"/>
            <w:vAlign w:val="bottom"/>
          </w:tcPr>
          <w:p w14:paraId="582D08D9"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(380.000)</w:t>
            </w:r>
          </w:p>
        </w:tc>
        <w:tc>
          <w:tcPr>
            <w:tcW w:w="1949" w:type="dxa"/>
            <w:gridSpan w:val="2"/>
            <w:tcBorders>
              <w:left w:val="single" w:sz="6" w:space="0" w:color="auto"/>
            </w:tcBorders>
            <w:vAlign w:val="bottom"/>
          </w:tcPr>
          <w:p w14:paraId="52B94E2A"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(380.000)</w:t>
            </w:r>
          </w:p>
        </w:tc>
      </w:tr>
      <w:tr w:rsidR="008D778D" w:rsidRPr="00006F10" w14:paraId="041199E8" w14:textId="77777777" w:rsidTr="008D778D">
        <w:trPr>
          <w:gridAfter w:val="1"/>
          <w:wAfter w:w="18" w:type="dxa"/>
        </w:trPr>
        <w:tc>
          <w:tcPr>
            <w:tcW w:w="585" w:type="dxa"/>
            <w:gridSpan w:val="3"/>
          </w:tcPr>
          <w:p w14:paraId="3C4F62FD" w14:textId="77777777" w:rsidR="008D778D" w:rsidRPr="00006F10" w:rsidRDefault="008D778D" w:rsidP="008D778D">
            <w:pPr>
              <w:overflowPunct w:val="0"/>
              <w:autoSpaceDE w:val="0"/>
              <w:autoSpaceDN w:val="0"/>
              <w:adjustRightInd w:val="0"/>
              <w:spacing w:after="0" w:line="240" w:lineRule="auto"/>
              <w:ind w:left="-144" w:right="-144"/>
              <w:jc w:val="center"/>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418</w:t>
            </w:r>
          </w:p>
        </w:tc>
        <w:tc>
          <w:tcPr>
            <w:tcW w:w="3618" w:type="dxa"/>
            <w:tcBorders>
              <w:left w:val="single" w:sz="6" w:space="0" w:color="auto"/>
            </w:tcBorders>
          </w:tcPr>
          <w:p w14:paraId="4C95513C" w14:textId="77777777" w:rsidR="008D778D" w:rsidRPr="00006F10" w:rsidRDefault="008D778D" w:rsidP="008D778D">
            <w:pPr>
              <w:overflowPunct w:val="0"/>
              <w:autoSpaceDE w:val="0"/>
              <w:autoSpaceDN w:val="0"/>
              <w:adjustRightInd w:val="0"/>
              <w:spacing w:after="0" w:line="240" w:lineRule="auto"/>
              <w:ind w:left="642" w:right="-108" w:hanging="285"/>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3.</w:t>
            </w:r>
            <w:r w:rsidRPr="00006F10">
              <w:rPr>
                <w:rFonts w:ascii="Arial" w:eastAsia="Times New Roman" w:hAnsi="Arial" w:cs="Arial"/>
                <w:sz w:val="20"/>
                <w:szCs w:val="20"/>
                <w:lang w:val="en-GB"/>
              </w:rPr>
              <w:tab/>
              <w:t>Quỹ đầu tư phát triển</w:t>
            </w:r>
          </w:p>
        </w:tc>
        <w:tc>
          <w:tcPr>
            <w:tcW w:w="755" w:type="dxa"/>
            <w:gridSpan w:val="2"/>
            <w:tcBorders>
              <w:left w:val="single" w:sz="6" w:space="0" w:color="auto"/>
              <w:right w:val="single" w:sz="6" w:space="0" w:color="auto"/>
            </w:tcBorders>
            <w:vAlign w:val="bottom"/>
          </w:tcPr>
          <w:p w14:paraId="175A5606" w14:textId="77777777" w:rsidR="008D778D" w:rsidRPr="00006F10" w:rsidRDefault="008D778D" w:rsidP="008D778D">
            <w:pPr>
              <w:overflowPunct w:val="0"/>
              <w:autoSpaceDE w:val="0"/>
              <w:autoSpaceDN w:val="0"/>
              <w:adjustRightInd w:val="0"/>
              <w:spacing w:after="0" w:line="240" w:lineRule="auto"/>
              <w:jc w:val="center"/>
              <w:textAlignment w:val="baseline"/>
              <w:rPr>
                <w:rFonts w:ascii="Arial" w:eastAsia="Times New Roman" w:hAnsi="Arial" w:cs="Arial"/>
                <w:sz w:val="20"/>
                <w:szCs w:val="20"/>
                <w:lang w:val="en-GB"/>
              </w:rPr>
            </w:pPr>
          </w:p>
        </w:tc>
        <w:tc>
          <w:tcPr>
            <w:tcW w:w="1949" w:type="dxa"/>
            <w:gridSpan w:val="2"/>
            <w:tcBorders>
              <w:right w:val="single" w:sz="6" w:space="0" w:color="auto"/>
            </w:tcBorders>
            <w:shd w:val="clear" w:color="auto" w:fill="auto"/>
            <w:vAlign w:val="bottom"/>
          </w:tcPr>
          <w:p w14:paraId="7FA2D4E1"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69.863.124</w:t>
            </w:r>
          </w:p>
        </w:tc>
        <w:tc>
          <w:tcPr>
            <w:tcW w:w="1949" w:type="dxa"/>
            <w:gridSpan w:val="2"/>
            <w:tcBorders>
              <w:left w:val="single" w:sz="6" w:space="0" w:color="auto"/>
            </w:tcBorders>
            <w:vAlign w:val="bottom"/>
          </w:tcPr>
          <w:p w14:paraId="24CDBE7D"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69.863.124</w:t>
            </w:r>
          </w:p>
        </w:tc>
      </w:tr>
      <w:tr w:rsidR="008D778D" w:rsidRPr="00006F10" w14:paraId="6079AEB7" w14:textId="77777777" w:rsidTr="008D778D">
        <w:trPr>
          <w:gridAfter w:val="1"/>
          <w:wAfter w:w="18" w:type="dxa"/>
        </w:trPr>
        <w:tc>
          <w:tcPr>
            <w:tcW w:w="585" w:type="dxa"/>
            <w:gridSpan w:val="3"/>
          </w:tcPr>
          <w:p w14:paraId="3249FA40" w14:textId="77777777" w:rsidR="008D778D" w:rsidRPr="00006F10" w:rsidRDefault="008D778D" w:rsidP="008D778D">
            <w:pPr>
              <w:overflowPunct w:val="0"/>
              <w:autoSpaceDE w:val="0"/>
              <w:autoSpaceDN w:val="0"/>
              <w:adjustRightInd w:val="0"/>
              <w:spacing w:after="0" w:line="240" w:lineRule="auto"/>
              <w:ind w:left="-144" w:right="-144"/>
              <w:jc w:val="center"/>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421</w:t>
            </w:r>
          </w:p>
        </w:tc>
        <w:tc>
          <w:tcPr>
            <w:tcW w:w="3618" w:type="dxa"/>
            <w:tcBorders>
              <w:left w:val="single" w:sz="6" w:space="0" w:color="auto"/>
            </w:tcBorders>
          </w:tcPr>
          <w:p w14:paraId="5B124017" w14:textId="77777777" w:rsidR="008D778D" w:rsidRPr="00006F10" w:rsidRDefault="008D778D" w:rsidP="008D778D">
            <w:pPr>
              <w:overflowPunct w:val="0"/>
              <w:autoSpaceDE w:val="0"/>
              <w:autoSpaceDN w:val="0"/>
              <w:adjustRightInd w:val="0"/>
              <w:spacing w:after="0" w:line="240" w:lineRule="auto"/>
              <w:ind w:left="642" w:right="-108" w:hanging="285"/>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4.</w:t>
            </w:r>
            <w:r w:rsidRPr="00006F10">
              <w:rPr>
                <w:rFonts w:ascii="Arial" w:eastAsia="Times New Roman" w:hAnsi="Arial" w:cs="Arial"/>
                <w:sz w:val="20"/>
                <w:szCs w:val="20"/>
                <w:lang w:val="en-GB"/>
              </w:rPr>
              <w:tab/>
              <w:t xml:space="preserve">Lợi nhuận sau thuế chưa </w:t>
            </w:r>
            <w:r w:rsidRPr="00006F10">
              <w:rPr>
                <w:rFonts w:ascii="Arial" w:eastAsia="Times New Roman" w:hAnsi="Arial" w:cs="Arial"/>
                <w:sz w:val="20"/>
                <w:szCs w:val="20"/>
                <w:lang w:val="en-GB"/>
              </w:rPr>
              <w:br/>
              <w:t>phân phối</w:t>
            </w:r>
          </w:p>
        </w:tc>
        <w:tc>
          <w:tcPr>
            <w:tcW w:w="755" w:type="dxa"/>
            <w:gridSpan w:val="2"/>
            <w:tcBorders>
              <w:left w:val="single" w:sz="6" w:space="0" w:color="auto"/>
              <w:right w:val="single" w:sz="6" w:space="0" w:color="auto"/>
            </w:tcBorders>
            <w:vAlign w:val="bottom"/>
          </w:tcPr>
          <w:p w14:paraId="6631A033" w14:textId="77777777" w:rsidR="008D778D" w:rsidRPr="00006F10" w:rsidRDefault="008D778D" w:rsidP="008D778D">
            <w:pPr>
              <w:overflowPunct w:val="0"/>
              <w:autoSpaceDE w:val="0"/>
              <w:autoSpaceDN w:val="0"/>
              <w:adjustRightInd w:val="0"/>
              <w:spacing w:after="0" w:line="240" w:lineRule="auto"/>
              <w:jc w:val="center"/>
              <w:textAlignment w:val="baseline"/>
              <w:rPr>
                <w:rFonts w:ascii="Arial" w:eastAsia="Times New Roman" w:hAnsi="Arial" w:cs="Arial"/>
                <w:sz w:val="20"/>
                <w:szCs w:val="20"/>
                <w:lang w:val="en-GB"/>
              </w:rPr>
            </w:pPr>
          </w:p>
        </w:tc>
        <w:tc>
          <w:tcPr>
            <w:tcW w:w="1949" w:type="dxa"/>
            <w:gridSpan w:val="2"/>
            <w:tcBorders>
              <w:right w:val="single" w:sz="6" w:space="0" w:color="auto"/>
            </w:tcBorders>
            <w:shd w:val="clear" w:color="auto" w:fill="auto"/>
            <w:vAlign w:val="center"/>
          </w:tcPr>
          <w:p w14:paraId="18DBA94F"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 xml:space="preserve">          29.751.760.619 </w:t>
            </w:r>
          </w:p>
        </w:tc>
        <w:tc>
          <w:tcPr>
            <w:tcW w:w="1949" w:type="dxa"/>
            <w:gridSpan w:val="2"/>
            <w:tcBorders>
              <w:left w:val="single" w:sz="6" w:space="0" w:color="auto"/>
            </w:tcBorders>
            <w:vAlign w:val="center"/>
          </w:tcPr>
          <w:p w14:paraId="3DFAFAF0"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r w:rsidRPr="00006F10">
              <w:rPr>
                <w:rFonts w:ascii="Arial" w:eastAsia="Times New Roman" w:hAnsi="Arial" w:cs="Arial"/>
                <w:sz w:val="20"/>
                <w:szCs w:val="20"/>
                <w:lang w:val="en-GB"/>
              </w:rPr>
              <w:t xml:space="preserve">          23.550.292.717 </w:t>
            </w:r>
          </w:p>
        </w:tc>
      </w:tr>
      <w:tr w:rsidR="008D778D" w:rsidRPr="00006F10" w14:paraId="33749BE5" w14:textId="77777777" w:rsidTr="008D778D">
        <w:trPr>
          <w:gridAfter w:val="1"/>
          <w:wAfter w:w="18" w:type="dxa"/>
        </w:trPr>
        <w:tc>
          <w:tcPr>
            <w:tcW w:w="585" w:type="dxa"/>
            <w:gridSpan w:val="3"/>
          </w:tcPr>
          <w:p w14:paraId="3730810A" w14:textId="77777777" w:rsidR="008D778D" w:rsidRPr="00006F10" w:rsidRDefault="008D778D" w:rsidP="008D778D">
            <w:pPr>
              <w:overflowPunct w:val="0"/>
              <w:autoSpaceDE w:val="0"/>
              <w:autoSpaceDN w:val="0"/>
              <w:adjustRightInd w:val="0"/>
              <w:spacing w:after="0" w:line="240" w:lineRule="auto"/>
              <w:ind w:left="-144" w:right="-144"/>
              <w:jc w:val="center"/>
              <w:textAlignment w:val="baseline"/>
              <w:rPr>
                <w:rFonts w:ascii="Arial" w:eastAsia="Times New Roman" w:hAnsi="Arial" w:cs="Arial"/>
                <w:sz w:val="20"/>
                <w:szCs w:val="20"/>
                <w:lang w:val="en-GB"/>
              </w:rPr>
            </w:pPr>
            <w:r w:rsidRPr="00006F10">
              <w:rPr>
                <w:rFonts w:ascii="Arial" w:eastAsia="Times New Roman" w:hAnsi="Arial" w:cs="Arial"/>
                <w:i/>
                <w:sz w:val="20"/>
                <w:szCs w:val="20"/>
                <w:lang w:val="en-GB"/>
              </w:rPr>
              <w:t>421a</w:t>
            </w:r>
          </w:p>
        </w:tc>
        <w:tc>
          <w:tcPr>
            <w:tcW w:w="3618" w:type="dxa"/>
            <w:tcBorders>
              <w:left w:val="single" w:sz="6" w:space="0" w:color="auto"/>
            </w:tcBorders>
            <w:vAlign w:val="bottom"/>
          </w:tcPr>
          <w:p w14:paraId="5AD33F50" w14:textId="77777777" w:rsidR="008D778D" w:rsidRPr="00006F10" w:rsidRDefault="008D778D" w:rsidP="008D778D">
            <w:pPr>
              <w:overflowPunct w:val="0"/>
              <w:autoSpaceDE w:val="0"/>
              <w:autoSpaceDN w:val="0"/>
              <w:adjustRightInd w:val="0"/>
              <w:spacing w:after="0" w:line="240" w:lineRule="auto"/>
              <w:ind w:left="1077" w:hanging="360"/>
              <w:contextualSpacing/>
              <w:textAlignment w:val="baseline"/>
              <w:rPr>
                <w:rFonts w:ascii="Arial" w:eastAsia="Times New Roman" w:hAnsi="Arial" w:cs="Arial"/>
                <w:sz w:val="20"/>
                <w:szCs w:val="20"/>
                <w:lang w:val="en-GB"/>
              </w:rPr>
            </w:pPr>
            <w:r w:rsidRPr="00006F10">
              <w:rPr>
                <w:rFonts w:ascii="Arial" w:eastAsia="Times New Roman" w:hAnsi="Arial" w:cs="Arial"/>
                <w:i/>
                <w:sz w:val="20"/>
                <w:szCs w:val="20"/>
                <w:lang w:val="en-GB"/>
              </w:rPr>
              <w:t>-</w:t>
            </w:r>
            <w:r w:rsidRPr="00006F10">
              <w:rPr>
                <w:rFonts w:ascii="Arial" w:eastAsia="Times New Roman" w:hAnsi="Arial" w:cs="Arial"/>
                <w:i/>
                <w:sz w:val="20"/>
                <w:szCs w:val="20"/>
                <w:lang w:val="en-GB"/>
              </w:rPr>
              <w:tab/>
              <w:t>Lợi nhuận sau thuế chưa phân phối lũy kế đến cuối năm trước</w:t>
            </w:r>
          </w:p>
        </w:tc>
        <w:tc>
          <w:tcPr>
            <w:tcW w:w="755" w:type="dxa"/>
            <w:gridSpan w:val="2"/>
            <w:tcBorders>
              <w:left w:val="single" w:sz="6" w:space="0" w:color="auto"/>
              <w:right w:val="single" w:sz="6" w:space="0" w:color="auto"/>
            </w:tcBorders>
            <w:vAlign w:val="bottom"/>
          </w:tcPr>
          <w:p w14:paraId="7530C25E" w14:textId="77777777" w:rsidR="008D778D" w:rsidRPr="00006F10" w:rsidRDefault="008D778D" w:rsidP="008D778D">
            <w:pPr>
              <w:overflowPunct w:val="0"/>
              <w:autoSpaceDE w:val="0"/>
              <w:autoSpaceDN w:val="0"/>
              <w:adjustRightInd w:val="0"/>
              <w:spacing w:after="0" w:line="240" w:lineRule="auto"/>
              <w:jc w:val="center"/>
              <w:textAlignment w:val="baseline"/>
              <w:rPr>
                <w:rFonts w:ascii="Arial" w:eastAsia="Times New Roman" w:hAnsi="Arial" w:cs="Arial"/>
                <w:sz w:val="20"/>
                <w:szCs w:val="20"/>
                <w:lang w:val="en-GB"/>
              </w:rPr>
            </w:pPr>
          </w:p>
        </w:tc>
        <w:tc>
          <w:tcPr>
            <w:tcW w:w="1949" w:type="dxa"/>
            <w:gridSpan w:val="2"/>
            <w:tcBorders>
              <w:right w:val="single" w:sz="6" w:space="0" w:color="auto"/>
            </w:tcBorders>
            <w:shd w:val="clear" w:color="auto" w:fill="auto"/>
            <w:vAlign w:val="bottom"/>
          </w:tcPr>
          <w:p w14:paraId="6A9D75F9" w14:textId="77777777" w:rsidR="008D778D" w:rsidRPr="00006F10" w:rsidDel="00AF78AE"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i/>
                <w:sz w:val="20"/>
                <w:szCs w:val="20"/>
                <w:lang w:val="en-GB"/>
              </w:rPr>
            </w:pPr>
            <w:r w:rsidRPr="00006F10">
              <w:rPr>
                <w:rFonts w:ascii="Arial" w:eastAsia="Times New Roman" w:hAnsi="Arial" w:cs="Arial"/>
                <w:i/>
                <w:iCs/>
                <w:sz w:val="20"/>
                <w:szCs w:val="20"/>
                <w:lang w:val="en-GB"/>
              </w:rPr>
              <w:t>23.550.292.717</w:t>
            </w:r>
          </w:p>
        </w:tc>
        <w:tc>
          <w:tcPr>
            <w:tcW w:w="1949" w:type="dxa"/>
            <w:gridSpan w:val="2"/>
            <w:tcBorders>
              <w:left w:val="single" w:sz="6" w:space="0" w:color="auto"/>
            </w:tcBorders>
            <w:vAlign w:val="bottom"/>
          </w:tcPr>
          <w:p w14:paraId="35C3CBF7"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i/>
                <w:sz w:val="20"/>
                <w:szCs w:val="20"/>
                <w:lang w:val="en-GB"/>
              </w:rPr>
            </w:pPr>
            <w:r w:rsidRPr="00006F10">
              <w:rPr>
                <w:rFonts w:ascii="Arial" w:eastAsia="Times New Roman" w:hAnsi="Arial" w:cs="Arial"/>
                <w:i/>
                <w:iCs/>
                <w:sz w:val="20"/>
                <w:szCs w:val="20"/>
                <w:lang w:val="en-GB"/>
              </w:rPr>
              <w:t>17.646.242.213</w:t>
            </w:r>
          </w:p>
        </w:tc>
      </w:tr>
      <w:tr w:rsidR="008D778D" w:rsidRPr="00006F10" w14:paraId="4D8C311D" w14:textId="77777777" w:rsidTr="008D778D">
        <w:trPr>
          <w:gridAfter w:val="1"/>
          <w:wAfter w:w="18" w:type="dxa"/>
        </w:trPr>
        <w:tc>
          <w:tcPr>
            <w:tcW w:w="585" w:type="dxa"/>
            <w:gridSpan w:val="3"/>
          </w:tcPr>
          <w:p w14:paraId="1B8D7FE1" w14:textId="77777777" w:rsidR="008D778D" w:rsidRPr="00006F10" w:rsidRDefault="008D778D" w:rsidP="008D778D">
            <w:pPr>
              <w:overflowPunct w:val="0"/>
              <w:autoSpaceDE w:val="0"/>
              <w:autoSpaceDN w:val="0"/>
              <w:adjustRightInd w:val="0"/>
              <w:spacing w:after="0" w:line="240" w:lineRule="auto"/>
              <w:ind w:left="-144" w:right="-144"/>
              <w:jc w:val="center"/>
              <w:textAlignment w:val="baseline"/>
              <w:rPr>
                <w:rFonts w:ascii="Arial" w:eastAsia="Times New Roman" w:hAnsi="Arial" w:cs="Arial"/>
                <w:sz w:val="20"/>
                <w:szCs w:val="20"/>
                <w:lang w:val="en-GB"/>
              </w:rPr>
            </w:pPr>
            <w:r w:rsidRPr="00006F10">
              <w:rPr>
                <w:rFonts w:ascii="Arial" w:eastAsia="Times New Roman" w:hAnsi="Arial" w:cs="Arial"/>
                <w:i/>
                <w:sz w:val="20"/>
                <w:szCs w:val="20"/>
                <w:lang w:val="en-GB"/>
              </w:rPr>
              <w:t>421b</w:t>
            </w:r>
          </w:p>
        </w:tc>
        <w:tc>
          <w:tcPr>
            <w:tcW w:w="3618" w:type="dxa"/>
            <w:tcBorders>
              <w:left w:val="single" w:sz="6" w:space="0" w:color="auto"/>
            </w:tcBorders>
            <w:vAlign w:val="bottom"/>
          </w:tcPr>
          <w:p w14:paraId="1E6F8C7E" w14:textId="77777777" w:rsidR="008D778D" w:rsidRPr="00006F10" w:rsidRDefault="008D778D" w:rsidP="008D778D">
            <w:pPr>
              <w:overflowPunct w:val="0"/>
              <w:autoSpaceDE w:val="0"/>
              <w:autoSpaceDN w:val="0"/>
              <w:adjustRightInd w:val="0"/>
              <w:spacing w:after="0" w:line="240" w:lineRule="auto"/>
              <w:ind w:left="1077" w:hanging="360"/>
              <w:contextualSpacing/>
              <w:textAlignment w:val="baseline"/>
              <w:rPr>
                <w:rFonts w:ascii="Arial" w:eastAsia="Times New Roman" w:hAnsi="Arial" w:cs="Arial"/>
                <w:sz w:val="20"/>
                <w:szCs w:val="20"/>
                <w:lang w:val="en-GB"/>
              </w:rPr>
            </w:pPr>
            <w:r w:rsidRPr="00006F10">
              <w:rPr>
                <w:rFonts w:ascii="Arial" w:eastAsia="Times New Roman" w:hAnsi="Arial" w:cs="Arial"/>
                <w:i/>
                <w:sz w:val="20"/>
                <w:szCs w:val="20"/>
                <w:lang w:val="en-GB"/>
              </w:rPr>
              <w:t>-</w:t>
            </w:r>
            <w:r w:rsidRPr="00006F10">
              <w:rPr>
                <w:rFonts w:ascii="Arial" w:eastAsia="Times New Roman" w:hAnsi="Arial" w:cs="Arial"/>
                <w:i/>
                <w:sz w:val="20"/>
                <w:szCs w:val="20"/>
                <w:lang w:val="en-GB"/>
              </w:rPr>
              <w:tab/>
              <w:t>Lợi nhuận sau thuế chưa phân phối trong năm</w:t>
            </w:r>
          </w:p>
        </w:tc>
        <w:tc>
          <w:tcPr>
            <w:tcW w:w="755" w:type="dxa"/>
            <w:gridSpan w:val="2"/>
            <w:tcBorders>
              <w:left w:val="single" w:sz="6" w:space="0" w:color="auto"/>
              <w:right w:val="single" w:sz="6" w:space="0" w:color="auto"/>
            </w:tcBorders>
            <w:vAlign w:val="bottom"/>
          </w:tcPr>
          <w:p w14:paraId="386D88A1" w14:textId="77777777" w:rsidR="008D778D" w:rsidRPr="00006F10" w:rsidRDefault="008D778D" w:rsidP="008D778D">
            <w:pPr>
              <w:overflowPunct w:val="0"/>
              <w:autoSpaceDE w:val="0"/>
              <w:autoSpaceDN w:val="0"/>
              <w:adjustRightInd w:val="0"/>
              <w:spacing w:after="0" w:line="240" w:lineRule="auto"/>
              <w:jc w:val="center"/>
              <w:textAlignment w:val="baseline"/>
              <w:rPr>
                <w:rFonts w:ascii="Arial" w:eastAsia="Times New Roman" w:hAnsi="Arial" w:cs="Arial"/>
                <w:sz w:val="20"/>
                <w:szCs w:val="20"/>
                <w:lang w:val="en-GB"/>
              </w:rPr>
            </w:pPr>
          </w:p>
        </w:tc>
        <w:tc>
          <w:tcPr>
            <w:tcW w:w="1949" w:type="dxa"/>
            <w:gridSpan w:val="2"/>
            <w:tcBorders>
              <w:right w:val="single" w:sz="6" w:space="0" w:color="auto"/>
            </w:tcBorders>
            <w:shd w:val="clear" w:color="auto" w:fill="auto"/>
            <w:vAlign w:val="bottom"/>
          </w:tcPr>
          <w:p w14:paraId="5D1F4D92" w14:textId="77777777" w:rsidR="008D778D" w:rsidRPr="00006F10" w:rsidDel="00AF78AE"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i/>
                <w:sz w:val="20"/>
                <w:szCs w:val="20"/>
                <w:lang w:val="en-GB"/>
              </w:rPr>
            </w:pPr>
            <w:r w:rsidRPr="00006F10">
              <w:rPr>
                <w:rFonts w:ascii="Arial" w:eastAsia="Times New Roman" w:hAnsi="Arial" w:cs="Arial"/>
                <w:i/>
                <w:iCs/>
                <w:sz w:val="20"/>
                <w:szCs w:val="20"/>
                <w:lang w:val="en-GB"/>
              </w:rPr>
              <w:t>6.201.467.902</w:t>
            </w:r>
          </w:p>
        </w:tc>
        <w:tc>
          <w:tcPr>
            <w:tcW w:w="1949" w:type="dxa"/>
            <w:gridSpan w:val="2"/>
            <w:tcBorders>
              <w:left w:val="single" w:sz="6" w:space="0" w:color="auto"/>
            </w:tcBorders>
            <w:vAlign w:val="bottom"/>
          </w:tcPr>
          <w:p w14:paraId="14EFC604"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i/>
                <w:sz w:val="20"/>
                <w:szCs w:val="20"/>
                <w:lang w:val="en-GB"/>
              </w:rPr>
            </w:pPr>
            <w:r w:rsidRPr="00006F10">
              <w:rPr>
                <w:rFonts w:ascii="Arial" w:eastAsia="Times New Roman" w:hAnsi="Arial" w:cs="Arial"/>
                <w:i/>
                <w:iCs/>
                <w:sz w:val="20"/>
                <w:szCs w:val="20"/>
                <w:lang w:val="en-GB"/>
              </w:rPr>
              <w:t>5.904.050.504</w:t>
            </w:r>
          </w:p>
        </w:tc>
      </w:tr>
      <w:tr w:rsidR="008D778D" w:rsidRPr="00006F10" w14:paraId="66B71F03" w14:textId="77777777" w:rsidTr="008D778D">
        <w:trPr>
          <w:gridAfter w:val="1"/>
          <w:wAfter w:w="18" w:type="dxa"/>
        </w:trPr>
        <w:tc>
          <w:tcPr>
            <w:tcW w:w="585" w:type="dxa"/>
            <w:gridSpan w:val="3"/>
          </w:tcPr>
          <w:p w14:paraId="1644FF14" w14:textId="77777777" w:rsidR="008D778D" w:rsidRPr="00006F10" w:rsidRDefault="008D778D" w:rsidP="008D778D">
            <w:pPr>
              <w:overflowPunct w:val="0"/>
              <w:autoSpaceDE w:val="0"/>
              <w:autoSpaceDN w:val="0"/>
              <w:adjustRightInd w:val="0"/>
              <w:spacing w:after="0" w:line="240" w:lineRule="auto"/>
              <w:ind w:left="-144" w:right="-144"/>
              <w:jc w:val="center"/>
              <w:textAlignment w:val="baseline"/>
              <w:rPr>
                <w:rFonts w:ascii="Arial" w:eastAsia="Times New Roman" w:hAnsi="Arial" w:cs="Arial"/>
                <w:sz w:val="20"/>
                <w:szCs w:val="20"/>
                <w:lang w:val="en-GB"/>
              </w:rPr>
            </w:pPr>
          </w:p>
        </w:tc>
        <w:tc>
          <w:tcPr>
            <w:tcW w:w="3618" w:type="dxa"/>
            <w:tcBorders>
              <w:left w:val="single" w:sz="6" w:space="0" w:color="auto"/>
            </w:tcBorders>
            <w:vAlign w:val="bottom"/>
          </w:tcPr>
          <w:p w14:paraId="6FFA5810" w14:textId="77777777" w:rsidR="008D778D" w:rsidRPr="00006F10" w:rsidRDefault="008D778D" w:rsidP="008D778D">
            <w:pPr>
              <w:overflowPunct w:val="0"/>
              <w:autoSpaceDE w:val="0"/>
              <w:autoSpaceDN w:val="0"/>
              <w:adjustRightInd w:val="0"/>
              <w:spacing w:after="0" w:line="240" w:lineRule="auto"/>
              <w:textAlignment w:val="baseline"/>
              <w:rPr>
                <w:rFonts w:ascii="Arial" w:eastAsia="Times New Roman" w:hAnsi="Arial" w:cs="Arial"/>
                <w:b/>
                <w:sz w:val="20"/>
                <w:szCs w:val="20"/>
                <w:lang w:val="en-GB"/>
              </w:rPr>
            </w:pPr>
          </w:p>
        </w:tc>
        <w:tc>
          <w:tcPr>
            <w:tcW w:w="755" w:type="dxa"/>
            <w:gridSpan w:val="2"/>
            <w:tcBorders>
              <w:left w:val="single" w:sz="6" w:space="0" w:color="auto"/>
              <w:right w:val="single" w:sz="6" w:space="0" w:color="auto"/>
            </w:tcBorders>
            <w:vAlign w:val="bottom"/>
          </w:tcPr>
          <w:p w14:paraId="721147AF" w14:textId="77777777" w:rsidR="008D778D" w:rsidRPr="00006F10" w:rsidRDefault="008D778D" w:rsidP="008D778D">
            <w:pPr>
              <w:overflowPunct w:val="0"/>
              <w:autoSpaceDE w:val="0"/>
              <w:autoSpaceDN w:val="0"/>
              <w:adjustRightInd w:val="0"/>
              <w:spacing w:after="0" w:line="240" w:lineRule="auto"/>
              <w:jc w:val="center"/>
              <w:textAlignment w:val="baseline"/>
              <w:rPr>
                <w:rFonts w:ascii="Arial" w:eastAsia="Times New Roman" w:hAnsi="Arial" w:cs="Arial"/>
                <w:sz w:val="20"/>
                <w:szCs w:val="20"/>
                <w:lang w:val="en-GB"/>
              </w:rPr>
            </w:pPr>
          </w:p>
        </w:tc>
        <w:tc>
          <w:tcPr>
            <w:tcW w:w="1949" w:type="dxa"/>
            <w:gridSpan w:val="2"/>
            <w:tcBorders>
              <w:right w:val="single" w:sz="6" w:space="0" w:color="auto"/>
            </w:tcBorders>
            <w:shd w:val="clear" w:color="auto" w:fill="auto"/>
            <w:vAlign w:val="bottom"/>
          </w:tcPr>
          <w:p w14:paraId="1BF7F7BE"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p>
        </w:tc>
        <w:tc>
          <w:tcPr>
            <w:tcW w:w="1949" w:type="dxa"/>
            <w:gridSpan w:val="2"/>
            <w:tcBorders>
              <w:left w:val="single" w:sz="6" w:space="0" w:color="auto"/>
            </w:tcBorders>
            <w:vAlign w:val="bottom"/>
          </w:tcPr>
          <w:p w14:paraId="12E7EE8C" w14:textId="77777777" w:rsidR="008D778D" w:rsidRPr="00006F10" w:rsidRDefault="008D778D" w:rsidP="008D778D">
            <w:pPr>
              <w:overflowPunct w:val="0"/>
              <w:autoSpaceDE w:val="0"/>
              <w:autoSpaceDN w:val="0"/>
              <w:adjustRightInd w:val="0"/>
              <w:spacing w:after="0" w:line="240" w:lineRule="auto"/>
              <w:ind w:left="-144"/>
              <w:jc w:val="right"/>
              <w:textAlignment w:val="baseline"/>
              <w:rPr>
                <w:rFonts w:ascii="Arial" w:eastAsia="Times New Roman" w:hAnsi="Arial" w:cs="Arial"/>
                <w:sz w:val="20"/>
                <w:szCs w:val="20"/>
                <w:lang w:val="en-GB"/>
              </w:rPr>
            </w:pPr>
          </w:p>
        </w:tc>
      </w:tr>
      <w:tr w:rsidR="008D778D" w:rsidRPr="00006F10" w14:paraId="472829AD" w14:textId="77777777" w:rsidTr="008D778D">
        <w:trPr>
          <w:gridAfter w:val="1"/>
          <w:wAfter w:w="18" w:type="dxa"/>
        </w:trPr>
        <w:tc>
          <w:tcPr>
            <w:tcW w:w="585" w:type="dxa"/>
            <w:gridSpan w:val="3"/>
            <w:tcBorders>
              <w:top w:val="single" w:sz="6" w:space="0" w:color="auto"/>
              <w:bottom w:val="double" w:sz="6" w:space="0" w:color="auto"/>
            </w:tcBorders>
          </w:tcPr>
          <w:p w14:paraId="1A2DB219" w14:textId="77777777" w:rsidR="008D778D" w:rsidRPr="00006F10" w:rsidRDefault="008D778D" w:rsidP="008D778D">
            <w:pPr>
              <w:overflowPunct w:val="0"/>
              <w:autoSpaceDE w:val="0"/>
              <w:autoSpaceDN w:val="0"/>
              <w:adjustRightInd w:val="0"/>
              <w:spacing w:before="120" w:after="120" w:line="240" w:lineRule="auto"/>
              <w:ind w:left="-144" w:right="-144"/>
              <w:jc w:val="center"/>
              <w:textAlignment w:val="baseline"/>
              <w:rPr>
                <w:rFonts w:ascii="Arial" w:eastAsia="Times New Roman" w:hAnsi="Arial" w:cs="Arial"/>
                <w:b/>
                <w:sz w:val="20"/>
                <w:szCs w:val="20"/>
                <w:lang w:val="en-GB"/>
              </w:rPr>
            </w:pPr>
            <w:r w:rsidRPr="00006F10">
              <w:rPr>
                <w:rFonts w:ascii="Arial" w:eastAsia="Times New Roman" w:hAnsi="Arial" w:cs="Arial"/>
                <w:b/>
                <w:sz w:val="20"/>
                <w:szCs w:val="20"/>
                <w:lang w:val="en-GB"/>
              </w:rPr>
              <w:t>440</w:t>
            </w:r>
          </w:p>
        </w:tc>
        <w:tc>
          <w:tcPr>
            <w:tcW w:w="3618" w:type="dxa"/>
            <w:tcBorders>
              <w:top w:val="single" w:sz="6" w:space="0" w:color="auto"/>
              <w:left w:val="single" w:sz="6" w:space="0" w:color="auto"/>
              <w:bottom w:val="double" w:sz="6" w:space="0" w:color="auto"/>
            </w:tcBorders>
            <w:vAlign w:val="bottom"/>
          </w:tcPr>
          <w:p w14:paraId="66163428" w14:textId="77777777" w:rsidR="008D778D" w:rsidRPr="00006F10" w:rsidRDefault="008D778D" w:rsidP="008D778D">
            <w:pPr>
              <w:tabs>
                <w:tab w:val="left" w:pos="356"/>
              </w:tabs>
              <w:overflowPunct w:val="0"/>
              <w:autoSpaceDE w:val="0"/>
              <w:autoSpaceDN w:val="0"/>
              <w:adjustRightInd w:val="0"/>
              <w:spacing w:before="120" w:after="120" w:line="240" w:lineRule="auto"/>
              <w:textAlignment w:val="baseline"/>
              <w:rPr>
                <w:rFonts w:ascii="Arial" w:eastAsia="Times New Roman" w:hAnsi="Arial" w:cs="Arial"/>
                <w:b/>
                <w:sz w:val="20"/>
                <w:szCs w:val="20"/>
                <w:lang w:val="en-GB"/>
              </w:rPr>
            </w:pPr>
            <w:r w:rsidRPr="00006F10">
              <w:rPr>
                <w:rFonts w:ascii="Arial" w:eastAsia="Times New Roman" w:hAnsi="Arial" w:cs="Arial"/>
                <w:b/>
                <w:sz w:val="20"/>
                <w:szCs w:val="20"/>
                <w:lang w:val="en-GB"/>
              </w:rPr>
              <w:t>TỔNG CỘNG NGUỒN VỐN</w:t>
            </w:r>
          </w:p>
        </w:tc>
        <w:tc>
          <w:tcPr>
            <w:tcW w:w="755" w:type="dxa"/>
            <w:gridSpan w:val="2"/>
            <w:tcBorders>
              <w:top w:val="single" w:sz="6" w:space="0" w:color="auto"/>
              <w:left w:val="single" w:sz="6" w:space="0" w:color="auto"/>
              <w:bottom w:val="double" w:sz="6" w:space="0" w:color="auto"/>
              <w:right w:val="single" w:sz="6" w:space="0" w:color="auto"/>
            </w:tcBorders>
            <w:vAlign w:val="bottom"/>
          </w:tcPr>
          <w:p w14:paraId="7CDBE2E1" w14:textId="77777777" w:rsidR="008D778D" w:rsidRPr="00006F10" w:rsidRDefault="008D778D" w:rsidP="008D778D">
            <w:pPr>
              <w:overflowPunct w:val="0"/>
              <w:autoSpaceDE w:val="0"/>
              <w:autoSpaceDN w:val="0"/>
              <w:adjustRightInd w:val="0"/>
              <w:spacing w:before="120" w:after="120" w:line="240" w:lineRule="auto"/>
              <w:jc w:val="center"/>
              <w:textAlignment w:val="baseline"/>
              <w:rPr>
                <w:rFonts w:ascii="Arial" w:eastAsia="Times New Roman" w:hAnsi="Arial" w:cs="Arial"/>
                <w:b/>
                <w:sz w:val="20"/>
                <w:szCs w:val="20"/>
                <w:lang w:val="en-GB"/>
              </w:rPr>
            </w:pPr>
          </w:p>
        </w:tc>
        <w:tc>
          <w:tcPr>
            <w:tcW w:w="1949" w:type="dxa"/>
            <w:gridSpan w:val="2"/>
            <w:tcBorders>
              <w:top w:val="single" w:sz="6" w:space="0" w:color="auto"/>
              <w:bottom w:val="double" w:sz="6" w:space="0" w:color="auto"/>
              <w:right w:val="single" w:sz="6" w:space="0" w:color="auto"/>
            </w:tcBorders>
            <w:shd w:val="clear" w:color="auto" w:fill="auto"/>
            <w:vAlign w:val="bottom"/>
          </w:tcPr>
          <w:p w14:paraId="1A9BD7B6" w14:textId="77777777" w:rsidR="008D778D" w:rsidRPr="00006F10" w:rsidRDefault="008D778D" w:rsidP="008D778D">
            <w:pPr>
              <w:overflowPunct w:val="0"/>
              <w:autoSpaceDE w:val="0"/>
              <w:autoSpaceDN w:val="0"/>
              <w:adjustRightInd w:val="0"/>
              <w:spacing w:before="120" w:after="120" w:line="240" w:lineRule="auto"/>
              <w:ind w:left="-144"/>
              <w:jc w:val="right"/>
              <w:textAlignment w:val="baseline"/>
              <w:rPr>
                <w:rFonts w:ascii="Arial" w:eastAsia="Times New Roman" w:hAnsi="Arial" w:cs="Arial"/>
                <w:b/>
                <w:sz w:val="20"/>
                <w:szCs w:val="20"/>
                <w:lang w:val="en-GB"/>
              </w:rPr>
            </w:pPr>
            <w:r w:rsidRPr="00006F10">
              <w:rPr>
                <w:rFonts w:ascii="Arial" w:eastAsia="Times New Roman" w:hAnsi="Arial" w:cs="Arial"/>
                <w:b/>
                <w:sz w:val="20"/>
                <w:szCs w:val="20"/>
                <w:lang w:val="en-GB"/>
              </w:rPr>
              <w:t>97.110.423.047</w:t>
            </w:r>
          </w:p>
        </w:tc>
        <w:tc>
          <w:tcPr>
            <w:tcW w:w="1949" w:type="dxa"/>
            <w:gridSpan w:val="2"/>
            <w:tcBorders>
              <w:top w:val="single" w:sz="6" w:space="0" w:color="auto"/>
              <w:left w:val="single" w:sz="6" w:space="0" w:color="auto"/>
              <w:bottom w:val="double" w:sz="6" w:space="0" w:color="auto"/>
            </w:tcBorders>
            <w:vAlign w:val="bottom"/>
          </w:tcPr>
          <w:p w14:paraId="67AF3243" w14:textId="77777777" w:rsidR="008D778D" w:rsidRPr="00006F10" w:rsidRDefault="008D778D" w:rsidP="008D778D">
            <w:pPr>
              <w:overflowPunct w:val="0"/>
              <w:autoSpaceDE w:val="0"/>
              <w:autoSpaceDN w:val="0"/>
              <w:adjustRightInd w:val="0"/>
              <w:spacing w:before="120" w:after="120" w:line="240" w:lineRule="auto"/>
              <w:ind w:left="-144"/>
              <w:jc w:val="right"/>
              <w:textAlignment w:val="baseline"/>
              <w:rPr>
                <w:rFonts w:ascii="Arial" w:eastAsia="Times New Roman" w:hAnsi="Arial" w:cs="Arial"/>
                <w:b/>
                <w:sz w:val="20"/>
                <w:szCs w:val="20"/>
                <w:lang w:val="en-GB"/>
              </w:rPr>
            </w:pPr>
            <w:r w:rsidRPr="00006F10">
              <w:rPr>
                <w:rFonts w:ascii="Arial" w:eastAsia="Times New Roman" w:hAnsi="Arial" w:cs="Arial"/>
                <w:b/>
                <w:sz w:val="20"/>
                <w:szCs w:val="20"/>
                <w:lang w:val="en-GB"/>
              </w:rPr>
              <w:t>106.043.708.523</w:t>
            </w:r>
          </w:p>
        </w:tc>
      </w:tr>
    </w:tbl>
    <w:p w14:paraId="157CAA1B" w14:textId="11BF3B6E" w:rsidR="00C0488C" w:rsidRDefault="00C0488C" w:rsidP="00C0488C">
      <w:pPr>
        <w:pStyle w:val="NoSpacing"/>
        <w:spacing w:before="120" w:after="120" w:line="264" w:lineRule="auto"/>
        <w:jc w:val="both"/>
        <w:rPr>
          <w:rFonts w:ascii="Arial" w:hAnsi="Arial" w:cs="Arial"/>
          <w:b/>
          <w:color w:val="FF0000"/>
          <w:sz w:val="26"/>
          <w:szCs w:val="26"/>
          <w:lang w:val="nl-NL"/>
        </w:rPr>
      </w:pPr>
    </w:p>
    <w:p w14:paraId="7057AE9E" w14:textId="6ED2E46C" w:rsidR="00006F10" w:rsidRDefault="00006F10" w:rsidP="00C0488C">
      <w:pPr>
        <w:pStyle w:val="NoSpacing"/>
        <w:spacing w:before="120" w:after="120" w:line="264" w:lineRule="auto"/>
        <w:jc w:val="both"/>
        <w:rPr>
          <w:rFonts w:ascii="Arial" w:hAnsi="Arial" w:cs="Arial"/>
          <w:b/>
          <w:color w:val="FF0000"/>
          <w:sz w:val="26"/>
          <w:szCs w:val="26"/>
          <w:lang w:val="nl-NL"/>
        </w:rPr>
      </w:pPr>
    </w:p>
    <w:p w14:paraId="2B91FB59" w14:textId="1A643F67" w:rsidR="00006F10" w:rsidRDefault="00006F10" w:rsidP="00C0488C">
      <w:pPr>
        <w:pStyle w:val="NoSpacing"/>
        <w:spacing w:before="120" w:after="120" w:line="264" w:lineRule="auto"/>
        <w:jc w:val="both"/>
        <w:rPr>
          <w:rFonts w:ascii="Arial" w:hAnsi="Arial" w:cs="Arial"/>
          <w:b/>
          <w:color w:val="FF0000"/>
          <w:sz w:val="26"/>
          <w:szCs w:val="26"/>
          <w:lang w:val="nl-NL"/>
        </w:rPr>
      </w:pPr>
    </w:p>
    <w:p w14:paraId="12E1237E" w14:textId="77777777" w:rsidR="00006F10" w:rsidRDefault="00006F10" w:rsidP="00C0488C">
      <w:pPr>
        <w:pStyle w:val="NoSpacing"/>
        <w:spacing w:before="120" w:after="120" w:line="264" w:lineRule="auto"/>
        <w:jc w:val="both"/>
        <w:rPr>
          <w:rFonts w:ascii="Arial" w:hAnsi="Arial" w:cs="Arial"/>
          <w:b/>
          <w:color w:val="FF0000"/>
          <w:sz w:val="26"/>
          <w:szCs w:val="26"/>
          <w:lang w:val="nl-NL"/>
        </w:rPr>
      </w:pPr>
    </w:p>
    <w:p w14:paraId="39208A06" w14:textId="221E47AB" w:rsidR="008D778D" w:rsidRPr="000356CF" w:rsidRDefault="008D778D" w:rsidP="008D778D">
      <w:pPr>
        <w:pStyle w:val="NoSpacing"/>
        <w:numPr>
          <w:ilvl w:val="0"/>
          <w:numId w:val="22"/>
        </w:numPr>
        <w:spacing w:before="120" w:after="160" w:line="259" w:lineRule="auto"/>
        <w:jc w:val="both"/>
        <w:rPr>
          <w:rFonts w:ascii="Arial" w:hAnsi="Arial" w:cs="Arial"/>
          <w:b/>
          <w:sz w:val="26"/>
          <w:szCs w:val="26"/>
          <w:lang w:val="nl-NL"/>
        </w:rPr>
      </w:pPr>
      <w:r w:rsidRPr="000356CF">
        <w:rPr>
          <w:rFonts w:ascii="Arial" w:hAnsi="Arial" w:cs="Arial"/>
          <w:b/>
          <w:sz w:val="26"/>
          <w:szCs w:val="26"/>
          <w:lang w:val="nl-NL"/>
        </w:rPr>
        <w:lastRenderedPageBreak/>
        <w:t>Báo cáo kết quả hoạt động kinh doanh của Công ty năm 202</w:t>
      </w:r>
      <w:r>
        <w:rPr>
          <w:rFonts w:ascii="Arial" w:hAnsi="Arial" w:cs="Arial"/>
          <w:b/>
          <w:sz w:val="26"/>
          <w:szCs w:val="26"/>
          <w:lang w:val="nl-NL"/>
        </w:rPr>
        <w:t>3</w:t>
      </w:r>
    </w:p>
    <w:p w14:paraId="305BCDDD" w14:textId="77777777" w:rsidR="008D778D" w:rsidRPr="003960A6" w:rsidRDefault="008D778D" w:rsidP="008D778D">
      <w:pPr>
        <w:pStyle w:val="NoSpacing"/>
        <w:spacing w:before="120" w:line="264" w:lineRule="auto"/>
        <w:ind w:left="360"/>
        <w:jc w:val="both"/>
        <w:rPr>
          <w:rFonts w:ascii="Arial" w:hAnsi="Arial" w:cs="Arial"/>
          <w:b/>
          <w:color w:val="FF0000"/>
          <w:sz w:val="26"/>
          <w:szCs w:val="26"/>
          <w:highlight w:val="yellow"/>
          <w:lang w:val="nl-NL"/>
        </w:rPr>
      </w:pPr>
    </w:p>
    <w:tbl>
      <w:tblPr>
        <w:tblW w:w="891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729"/>
        <w:gridCol w:w="3591"/>
        <w:gridCol w:w="709"/>
        <w:gridCol w:w="1970"/>
        <w:gridCol w:w="1911"/>
      </w:tblGrid>
      <w:tr w:rsidR="008D778D" w:rsidRPr="00006F10" w14:paraId="0E81AB14" w14:textId="77777777" w:rsidTr="008D778D">
        <w:tc>
          <w:tcPr>
            <w:tcW w:w="729" w:type="dxa"/>
            <w:tcBorders>
              <w:top w:val="double" w:sz="6" w:space="0" w:color="auto"/>
              <w:bottom w:val="single" w:sz="6" w:space="0" w:color="auto"/>
            </w:tcBorders>
            <w:vAlign w:val="bottom"/>
          </w:tcPr>
          <w:p w14:paraId="4CF56E47" w14:textId="77777777" w:rsidR="008D778D" w:rsidRPr="00006F10" w:rsidRDefault="008D778D" w:rsidP="008D778D">
            <w:pPr>
              <w:overflowPunct w:val="0"/>
              <w:autoSpaceDE w:val="0"/>
              <w:autoSpaceDN w:val="0"/>
              <w:adjustRightInd w:val="0"/>
              <w:spacing w:before="120" w:after="120" w:line="240" w:lineRule="auto"/>
              <w:ind w:left="-144" w:right="-144"/>
              <w:jc w:val="center"/>
              <w:textAlignment w:val="baseline"/>
              <w:rPr>
                <w:rFonts w:ascii="Arial" w:eastAsia="Times New Roman" w:hAnsi="Arial" w:cs="Arial"/>
                <w:sz w:val="20"/>
                <w:szCs w:val="20"/>
                <w:lang w:val="en-GB"/>
              </w:rPr>
            </w:pPr>
            <w:r w:rsidRPr="00006F10">
              <w:rPr>
                <w:rFonts w:ascii="Arial" w:eastAsia="Times New Roman" w:hAnsi="Arial" w:cs="Arial"/>
                <w:i/>
                <w:sz w:val="20"/>
                <w:szCs w:val="20"/>
                <w:lang w:val="en-GB"/>
              </w:rPr>
              <w:t>Mã số</w:t>
            </w:r>
          </w:p>
        </w:tc>
        <w:tc>
          <w:tcPr>
            <w:tcW w:w="3591" w:type="dxa"/>
            <w:tcBorders>
              <w:top w:val="double" w:sz="6" w:space="0" w:color="auto"/>
              <w:left w:val="single" w:sz="6" w:space="0" w:color="auto"/>
              <w:bottom w:val="single" w:sz="6" w:space="0" w:color="auto"/>
            </w:tcBorders>
            <w:vAlign w:val="bottom"/>
          </w:tcPr>
          <w:p w14:paraId="7E946F35" w14:textId="77777777" w:rsidR="008D778D" w:rsidRPr="00006F10" w:rsidRDefault="008D778D" w:rsidP="008D778D">
            <w:pPr>
              <w:tabs>
                <w:tab w:val="left" w:pos="639"/>
              </w:tabs>
              <w:overflowPunct w:val="0"/>
              <w:autoSpaceDE w:val="0"/>
              <w:autoSpaceDN w:val="0"/>
              <w:adjustRightInd w:val="0"/>
              <w:spacing w:before="120" w:after="120" w:line="240" w:lineRule="auto"/>
              <w:ind w:left="360" w:right="132" w:hanging="360"/>
              <w:textAlignment w:val="baseline"/>
              <w:rPr>
                <w:rFonts w:ascii="Arial" w:eastAsia="Times New Roman" w:hAnsi="Arial" w:cs="Arial"/>
                <w:i/>
                <w:sz w:val="20"/>
                <w:szCs w:val="20"/>
                <w:lang w:val="en-GB"/>
              </w:rPr>
            </w:pPr>
            <w:r w:rsidRPr="00006F10">
              <w:rPr>
                <w:rFonts w:ascii="Arial" w:eastAsia="Times New Roman" w:hAnsi="Arial" w:cs="Arial"/>
                <w:i/>
                <w:sz w:val="20"/>
                <w:szCs w:val="20"/>
                <w:lang w:val="en-GB"/>
              </w:rPr>
              <w:t>CHỈ TIÊU</w:t>
            </w:r>
          </w:p>
        </w:tc>
        <w:tc>
          <w:tcPr>
            <w:tcW w:w="709" w:type="dxa"/>
            <w:tcBorders>
              <w:top w:val="double" w:sz="6" w:space="0" w:color="auto"/>
              <w:left w:val="single" w:sz="6" w:space="0" w:color="auto"/>
              <w:bottom w:val="single" w:sz="6" w:space="0" w:color="auto"/>
              <w:right w:val="single" w:sz="6" w:space="0" w:color="auto"/>
            </w:tcBorders>
            <w:vAlign w:val="bottom"/>
          </w:tcPr>
          <w:p w14:paraId="1F7B4728" w14:textId="77777777" w:rsidR="008D778D" w:rsidRPr="00006F10" w:rsidRDefault="008D778D" w:rsidP="008D778D">
            <w:pPr>
              <w:overflowPunct w:val="0"/>
              <w:autoSpaceDE w:val="0"/>
              <w:autoSpaceDN w:val="0"/>
              <w:adjustRightInd w:val="0"/>
              <w:spacing w:before="120" w:after="120" w:line="240" w:lineRule="auto"/>
              <w:ind w:left="-108" w:right="-110"/>
              <w:jc w:val="center"/>
              <w:textAlignment w:val="baseline"/>
              <w:rPr>
                <w:rFonts w:ascii="Arial" w:eastAsia="Times New Roman" w:hAnsi="Arial" w:cs="Arial"/>
                <w:i/>
                <w:sz w:val="20"/>
                <w:szCs w:val="20"/>
                <w:lang w:val="en-GB"/>
              </w:rPr>
            </w:pPr>
            <w:r w:rsidRPr="00006F10">
              <w:rPr>
                <w:rFonts w:ascii="Arial" w:eastAsia="Times New Roman" w:hAnsi="Arial" w:cs="Arial"/>
                <w:i/>
                <w:sz w:val="20"/>
                <w:szCs w:val="20"/>
                <w:lang w:val="en-GB"/>
              </w:rPr>
              <w:t>Thuyết minh</w:t>
            </w:r>
          </w:p>
        </w:tc>
        <w:tc>
          <w:tcPr>
            <w:tcW w:w="1970" w:type="dxa"/>
            <w:tcBorders>
              <w:top w:val="double" w:sz="6" w:space="0" w:color="auto"/>
              <w:left w:val="single" w:sz="4" w:space="0" w:color="auto"/>
              <w:bottom w:val="single" w:sz="6" w:space="0" w:color="auto"/>
              <w:right w:val="single" w:sz="4" w:space="0" w:color="auto"/>
            </w:tcBorders>
            <w:vAlign w:val="bottom"/>
          </w:tcPr>
          <w:p w14:paraId="57658998" w14:textId="77777777" w:rsidR="008D778D" w:rsidRPr="00006F10" w:rsidRDefault="008D778D" w:rsidP="008D778D">
            <w:pPr>
              <w:overflowPunct w:val="0"/>
              <w:autoSpaceDE w:val="0"/>
              <w:autoSpaceDN w:val="0"/>
              <w:adjustRightInd w:val="0"/>
              <w:spacing w:before="120" w:after="120" w:line="240" w:lineRule="auto"/>
              <w:jc w:val="right"/>
              <w:textAlignment w:val="baseline"/>
              <w:rPr>
                <w:rFonts w:ascii="Arial" w:eastAsia="Times New Roman" w:hAnsi="Arial" w:cs="Arial"/>
                <w:i/>
                <w:sz w:val="20"/>
                <w:szCs w:val="20"/>
                <w:lang w:val="en-GB"/>
              </w:rPr>
            </w:pPr>
            <w:r w:rsidRPr="00006F10">
              <w:rPr>
                <w:rFonts w:ascii="Arial" w:eastAsia="Times New Roman" w:hAnsi="Arial" w:cs="Arial"/>
                <w:i/>
                <w:sz w:val="20"/>
                <w:szCs w:val="20"/>
                <w:lang w:val="en-GB"/>
              </w:rPr>
              <w:t>Năm nay</w:t>
            </w:r>
          </w:p>
        </w:tc>
        <w:tc>
          <w:tcPr>
            <w:tcW w:w="1911" w:type="dxa"/>
            <w:tcBorders>
              <w:top w:val="double" w:sz="6" w:space="0" w:color="auto"/>
              <w:left w:val="single" w:sz="4" w:space="0" w:color="auto"/>
              <w:bottom w:val="single" w:sz="6" w:space="0" w:color="auto"/>
            </w:tcBorders>
            <w:vAlign w:val="bottom"/>
          </w:tcPr>
          <w:p w14:paraId="6D5C71AB" w14:textId="77777777" w:rsidR="008D778D" w:rsidRPr="00006F10" w:rsidRDefault="008D778D" w:rsidP="008D778D">
            <w:pPr>
              <w:overflowPunct w:val="0"/>
              <w:autoSpaceDE w:val="0"/>
              <w:autoSpaceDN w:val="0"/>
              <w:adjustRightInd w:val="0"/>
              <w:spacing w:before="120" w:after="120" w:line="240" w:lineRule="auto"/>
              <w:jc w:val="right"/>
              <w:textAlignment w:val="baseline"/>
              <w:rPr>
                <w:rFonts w:ascii="Arial" w:eastAsia="Times New Roman" w:hAnsi="Arial" w:cs="Arial"/>
                <w:i/>
                <w:sz w:val="20"/>
                <w:szCs w:val="20"/>
                <w:lang w:val="en-GB"/>
              </w:rPr>
            </w:pPr>
            <w:r w:rsidRPr="00006F10">
              <w:rPr>
                <w:rFonts w:ascii="Arial" w:eastAsia="Times New Roman" w:hAnsi="Arial" w:cs="Arial"/>
                <w:i/>
                <w:sz w:val="20"/>
                <w:szCs w:val="20"/>
                <w:lang w:val="en-GB"/>
              </w:rPr>
              <w:t>Năm trước</w:t>
            </w:r>
          </w:p>
        </w:tc>
      </w:tr>
      <w:tr w:rsidR="008D778D" w:rsidRPr="00006F10" w14:paraId="6DAD8DA9" w14:textId="77777777" w:rsidTr="008D778D">
        <w:tc>
          <w:tcPr>
            <w:tcW w:w="729" w:type="dxa"/>
          </w:tcPr>
          <w:p w14:paraId="1F8CDEC8"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44" w:right="-144"/>
              <w:jc w:val="center"/>
              <w:textAlignment w:val="baseline"/>
              <w:rPr>
                <w:rFonts w:ascii="Arial" w:eastAsia="Times New Roman" w:hAnsi="Arial" w:cs="Arial"/>
                <w:b/>
                <w:sz w:val="18"/>
                <w:szCs w:val="18"/>
                <w:lang w:val="en-GB"/>
              </w:rPr>
            </w:pPr>
          </w:p>
        </w:tc>
        <w:tc>
          <w:tcPr>
            <w:tcW w:w="3591" w:type="dxa"/>
            <w:tcBorders>
              <w:left w:val="single" w:sz="6" w:space="0" w:color="auto"/>
            </w:tcBorders>
          </w:tcPr>
          <w:p w14:paraId="7A4B6130" w14:textId="77777777" w:rsidR="008D778D" w:rsidRPr="00006F10" w:rsidRDefault="008D778D" w:rsidP="008D778D">
            <w:pPr>
              <w:tabs>
                <w:tab w:val="left" w:pos="639"/>
              </w:tabs>
              <w:overflowPunct w:val="0"/>
              <w:autoSpaceDE w:val="0"/>
              <w:autoSpaceDN w:val="0"/>
              <w:adjustRightInd w:val="0"/>
              <w:spacing w:after="0" w:line="240" w:lineRule="auto"/>
              <w:ind w:left="360" w:hanging="360"/>
              <w:textAlignment w:val="baseline"/>
              <w:rPr>
                <w:rFonts w:ascii="Arial" w:eastAsia="Times New Roman" w:hAnsi="Arial" w:cs="Arial"/>
                <w:b/>
                <w:sz w:val="18"/>
                <w:szCs w:val="18"/>
                <w:lang w:val="en-GB"/>
              </w:rPr>
            </w:pPr>
          </w:p>
        </w:tc>
        <w:tc>
          <w:tcPr>
            <w:tcW w:w="709" w:type="dxa"/>
            <w:tcBorders>
              <w:left w:val="single" w:sz="6" w:space="0" w:color="auto"/>
              <w:right w:val="single" w:sz="6" w:space="0" w:color="auto"/>
            </w:tcBorders>
          </w:tcPr>
          <w:p w14:paraId="38DC7A08"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rPr>
            </w:pPr>
          </w:p>
        </w:tc>
        <w:tc>
          <w:tcPr>
            <w:tcW w:w="1970" w:type="dxa"/>
            <w:tcBorders>
              <w:left w:val="single" w:sz="4" w:space="0" w:color="auto"/>
              <w:right w:val="single" w:sz="4" w:space="0" w:color="auto"/>
            </w:tcBorders>
            <w:vAlign w:val="bottom"/>
          </w:tcPr>
          <w:p w14:paraId="7D4247AA"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jc w:val="right"/>
              <w:textAlignment w:val="baseline"/>
              <w:rPr>
                <w:rFonts w:ascii="Arial" w:eastAsia="Times New Roman" w:hAnsi="Arial" w:cs="Arial"/>
                <w:b/>
                <w:sz w:val="18"/>
                <w:szCs w:val="18"/>
                <w:lang w:val="en-GB"/>
              </w:rPr>
            </w:pPr>
          </w:p>
        </w:tc>
        <w:tc>
          <w:tcPr>
            <w:tcW w:w="1911" w:type="dxa"/>
            <w:tcBorders>
              <w:left w:val="single" w:sz="4" w:space="0" w:color="auto"/>
            </w:tcBorders>
            <w:vAlign w:val="bottom"/>
          </w:tcPr>
          <w:p w14:paraId="72C43EE3"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jc w:val="right"/>
              <w:textAlignment w:val="baseline"/>
              <w:rPr>
                <w:rFonts w:ascii="Arial" w:eastAsia="Times New Roman" w:hAnsi="Arial" w:cs="Arial"/>
                <w:b/>
                <w:sz w:val="18"/>
                <w:szCs w:val="18"/>
                <w:lang w:val="en-GB"/>
              </w:rPr>
            </w:pPr>
          </w:p>
        </w:tc>
      </w:tr>
      <w:tr w:rsidR="008D778D" w:rsidRPr="00006F10" w14:paraId="3B8CA366" w14:textId="77777777" w:rsidTr="008D778D">
        <w:tc>
          <w:tcPr>
            <w:tcW w:w="729" w:type="dxa"/>
          </w:tcPr>
          <w:p w14:paraId="36208EB2"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44" w:right="-144"/>
              <w:jc w:val="center"/>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01</w:t>
            </w:r>
          </w:p>
        </w:tc>
        <w:tc>
          <w:tcPr>
            <w:tcW w:w="3591" w:type="dxa"/>
            <w:tcBorders>
              <w:left w:val="single" w:sz="6" w:space="0" w:color="auto"/>
            </w:tcBorders>
          </w:tcPr>
          <w:p w14:paraId="1A0F17B6" w14:textId="77777777" w:rsidR="008D778D" w:rsidRPr="00006F10" w:rsidRDefault="008D778D" w:rsidP="008D778D">
            <w:pPr>
              <w:tabs>
                <w:tab w:val="left" w:pos="639"/>
              </w:tabs>
              <w:overflowPunct w:val="0"/>
              <w:autoSpaceDE w:val="0"/>
              <w:autoSpaceDN w:val="0"/>
              <w:adjustRightInd w:val="0"/>
              <w:spacing w:after="0" w:line="240" w:lineRule="auto"/>
              <w:ind w:left="360" w:right="-108" w:hanging="360"/>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1.</w:t>
            </w:r>
            <w:r w:rsidRPr="00006F10">
              <w:rPr>
                <w:rFonts w:ascii="Arial" w:eastAsia="Times New Roman" w:hAnsi="Arial" w:cs="Arial"/>
                <w:b/>
                <w:bCs/>
                <w:sz w:val="20"/>
                <w:szCs w:val="20"/>
                <w:lang w:val="en-GB"/>
              </w:rPr>
              <w:tab/>
              <w:t xml:space="preserve">Doanh thu bán hàng và </w:t>
            </w:r>
            <w:r w:rsidRPr="00006F10">
              <w:rPr>
                <w:rFonts w:ascii="Arial" w:eastAsia="Times New Roman" w:hAnsi="Arial" w:cs="Arial"/>
                <w:b/>
                <w:bCs/>
                <w:sz w:val="20"/>
                <w:szCs w:val="20"/>
                <w:lang w:val="en-GB"/>
              </w:rPr>
              <w:br/>
              <w:t>cung cấp dịch vụ</w:t>
            </w:r>
          </w:p>
        </w:tc>
        <w:tc>
          <w:tcPr>
            <w:tcW w:w="709" w:type="dxa"/>
            <w:tcBorders>
              <w:left w:val="single" w:sz="6" w:space="0" w:color="auto"/>
              <w:right w:val="single" w:sz="6" w:space="0" w:color="auto"/>
            </w:tcBorders>
            <w:vAlign w:val="bottom"/>
          </w:tcPr>
          <w:p w14:paraId="500D5AD0"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65" w:right="-108"/>
              <w:jc w:val="center"/>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19.1</w:t>
            </w:r>
          </w:p>
        </w:tc>
        <w:tc>
          <w:tcPr>
            <w:tcW w:w="1970" w:type="dxa"/>
            <w:tcBorders>
              <w:left w:val="single" w:sz="4" w:space="0" w:color="auto"/>
              <w:right w:val="single" w:sz="4" w:space="0" w:color="auto"/>
            </w:tcBorders>
            <w:shd w:val="clear" w:color="auto" w:fill="auto"/>
            <w:vAlign w:val="bottom"/>
          </w:tcPr>
          <w:p w14:paraId="2B61B228"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121.146.538.776</w:t>
            </w:r>
          </w:p>
        </w:tc>
        <w:tc>
          <w:tcPr>
            <w:tcW w:w="1911" w:type="dxa"/>
            <w:tcBorders>
              <w:left w:val="single" w:sz="4" w:space="0" w:color="auto"/>
            </w:tcBorders>
            <w:vAlign w:val="bottom"/>
          </w:tcPr>
          <w:p w14:paraId="5DFC8524"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125.005.867.414</w:t>
            </w:r>
          </w:p>
        </w:tc>
      </w:tr>
      <w:tr w:rsidR="008D778D" w:rsidRPr="00006F10" w14:paraId="3BA62E5B" w14:textId="77777777" w:rsidTr="008D778D">
        <w:tc>
          <w:tcPr>
            <w:tcW w:w="729" w:type="dxa"/>
          </w:tcPr>
          <w:p w14:paraId="1D655A6C"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44" w:right="-144"/>
              <w:jc w:val="center"/>
              <w:textAlignment w:val="baseline"/>
              <w:rPr>
                <w:rFonts w:ascii="Arial" w:eastAsia="Times New Roman" w:hAnsi="Arial" w:cs="Arial"/>
                <w:b/>
                <w:bCs/>
                <w:sz w:val="18"/>
                <w:szCs w:val="18"/>
                <w:lang w:val="en-GB"/>
              </w:rPr>
            </w:pPr>
          </w:p>
        </w:tc>
        <w:tc>
          <w:tcPr>
            <w:tcW w:w="3591" w:type="dxa"/>
            <w:tcBorders>
              <w:left w:val="single" w:sz="6" w:space="0" w:color="auto"/>
            </w:tcBorders>
            <w:vAlign w:val="bottom"/>
          </w:tcPr>
          <w:p w14:paraId="544A96F5" w14:textId="77777777" w:rsidR="008D778D" w:rsidRPr="00006F10" w:rsidRDefault="008D778D" w:rsidP="008D778D">
            <w:pPr>
              <w:keepNext/>
              <w:tabs>
                <w:tab w:val="left" w:pos="639"/>
              </w:tabs>
              <w:overflowPunct w:val="0"/>
              <w:autoSpaceDE w:val="0"/>
              <w:autoSpaceDN w:val="0"/>
              <w:adjustRightInd w:val="0"/>
              <w:spacing w:after="0" w:line="240" w:lineRule="auto"/>
              <w:ind w:left="360" w:hanging="360"/>
              <w:textAlignment w:val="baseline"/>
              <w:outlineLvl w:val="0"/>
              <w:rPr>
                <w:rFonts w:ascii="Arial" w:eastAsia="Times New Roman" w:hAnsi="Arial" w:cs="Arial"/>
                <w:b/>
                <w:bCs/>
                <w:sz w:val="18"/>
                <w:szCs w:val="18"/>
                <w:lang w:val="en-GB"/>
              </w:rPr>
            </w:pPr>
          </w:p>
        </w:tc>
        <w:tc>
          <w:tcPr>
            <w:tcW w:w="709" w:type="dxa"/>
            <w:tcBorders>
              <w:left w:val="single" w:sz="6" w:space="0" w:color="auto"/>
              <w:right w:val="single" w:sz="6" w:space="0" w:color="auto"/>
            </w:tcBorders>
            <w:vAlign w:val="bottom"/>
          </w:tcPr>
          <w:p w14:paraId="4C8E17E9"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65" w:right="-108"/>
              <w:jc w:val="center"/>
              <w:textAlignment w:val="baseline"/>
              <w:rPr>
                <w:rFonts w:ascii="Arial" w:eastAsia="Times New Roman" w:hAnsi="Arial" w:cs="Arial"/>
                <w:b/>
                <w:bCs/>
                <w:sz w:val="18"/>
                <w:szCs w:val="18"/>
                <w:lang w:val="en-GB"/>
              </w:rPr>
            </w:pPr>
          </w:p>
        </w:tc>
        <w:tc>
          <w:tcPr>
            <w:tcW w:w="1970" w:type="dxa"/>
            <w:tcBorders>
              <w:left w:val="single" w:sz="4" w:space="0" w:color="auto"/>
              <w:right w:val="single" w:sz="4" w:space="0" w:color="auto"/>
            </w:tcBorders>
            <w:shd w:val="clear" w:color="auto" w:fill="auto"/>
            <w:vAlign w:val="bottom"/>
          </w:tcPr>
          <w:p w14:paraId="0238167F"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18"/>
                <w:szCs w:val="18"/>
                <w:lang w:val="en-GB"/>
              </w:rPr>
            </w:pPr>
          </w:p>
        </w:tc>
        <w:tc>
          <w:tcPr>
            <w:tcW w:w="1911" w:type="dxa"/>
            <w:tcBorders>
              <w:left w:val="single" w:sz="4" w:space="0" w:color="auto"/>
              <w:bottom w:val="nil"/>
            </w:tcBorders>
            <w:vAlign w:val="bottom"/>
          </w:tcPr>
          <w:p w14:paraId="3CC3B93D"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18"/>
                <w:szCs w:val="18"/>
                <w:lang w:val="en-GB"/>
              </w:rPr>
            </w:pPr>
          </w:p>
        </w:tc>
      </w:tr>
      <w:tr w:rsidR="008D778D" w:rsidRPr="00006F10" w14:paraId="11B2566E" w14:textId="77777777" w:rsidTr="008D778D">
        <w:tc>
          <w:tcPr>
            <w:tcW w:w="729" w:type="dxa"/>
          </w:tcPr>
          <w:p w14:paraId="714D37B1"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44" w:right="-144"/>
              <w:jc w:val="center"/>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02</w:t>
            </w:r>
          </w:p>
        </w:tc>
        <w:tc>
          <w:tcPr>
            <w:tcW w:w="3591" w:type="dxa"/>
            <w:tcBorders>
              <w:left w:val="single" w:sz="6" w:space="0" w:color="auto"/>
            </w:tcBorders>
          </w:tcPr>
          <w:p w14:paraId="3A5E6AF3" w14:textId="77777777" w:rsidR="008D778D" w:rsidRPr="00006F10" w:rsidRDefault="008D778D" w:rsidP="008D778D">
            <w:pPr>
              <w:keepNext/>
              <w:tabs>
                <w:tab w:val="left" w:pos="639"/>
              </w:tabs>
              <w:overflowPunct w:val="0"/>
              <w:autoSpaceDE w:val="0"/>
              <w:autoSpaceDN w:val="0"/>
              <w:adjustRightInd w:val="0"/>
              <w:spacing w:after="0" w:line="240" w:lineRule="auto"/>
              <w:ind w:left="360" w:hanging="360"/>
              <w:textAlignment w:val="baseline"/>
              <w:outlineLvl w:val="0"/>
              <w:rPr>
                <w:rFonts w:ascii="Arial" w:eastAsia="Times New Roman" w:hAnsi="Arial" w:cs="Arial"/>
                <w:b/>
                <w:bCs/>
                <w:sz w:val="20"/>
                <w:szCs w:val="20"/>
                <w:lang w:val="en-GB"/>
              </w:rPr>
            </w:pPr>
            <w:r w:rsidRPr="00006F10">
              <w:rPr>
                <w:rFonts w:ascii="Arial" w:eastAsia="Times New Roman" w:hAnsi="Arial" w:cs="Arial"/>
                <w:b/>
                <w:bCs/>
                <w:sz w:val="20"/>
                <w:szCs w:val="20"/>
                <w:lang w:val="en-GB"/>
              </w:rPr>
              <w:t>2.</w:t>
            </w:r>
            <w:r w:rsidRPr="00006F10">
              <w:rPr>
                <w:rFonts w:ascii="Arial" w:eastAsia="Times New Roman" w:hAnsi="Arial" w:cs="Arial"/>
                <w:b/>
                <w:bCs/>
                <w:sz w:val="20"/>
                <w:szCs w:val="20"/>
                <w:lang w:val="en-GB"/>
              </w:rPr>
              <w:tab/>
              <w:t>Các khoản giảm trừ doanh thu</w:t>
            </w:r>
          </w:p>
        </w:tc>
        <w:tc>
          <w:tcPr>
            <w:tcW w:w="709" w:type="dxa"/>
            <w:tcBorders>
              <w:left w:val="single" w:sz="6" w:space="0" w:color="auto"/>
              <w:right w:val="single" w:sz="6" w:space="0" w:color="auto"/>
            </w:tcBorders>
            <w:vAlign w:val="bottom"/>
          </w:tcPr>
          <w:p w14:paraId="5339CA9C"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65" w:right="-108"/>
              <w:jc w:val="center"/>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19.1</w:t>
            </w:r>
          </w:p>
        </w:tc>
        <w:tc>
          <w:tcPr>
            <w:tcW w:w="1970" w:type="dxa"/>
            <w:tcBorders>
              <w:left w:val="single" w:sz="4" w:space="0" w:color="auto"/>
              <w:right w:val="single" w:sz="4" w:space="0" w:color="auto"/>
            </w:tcBorders>
            <w:shd w:val="clear" w:color="auto" w:fill="auto"/>
            <w:vAlign w:val="bottom"/>
          </w:tcPr>
          <w:p w14:paraId="6B1EB6CF"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(10.241.029.677)</w:t>
            </w:r>
          </w:p>
        </w:tc>
        <w:tc>
          <w:tcPr>
            <w:tcW w:w="1911" w:type="dxa"/>
            <w:tcBorders>
              <w:left w:val="single" w:sz="4" w:space="0" w:color="auto"/>
              <w:bottom w:val="nil"/>
            </w:tcBorders>
            <w:vAlign w:val="bottom"/>
          </w:tcPr>
          <w:p w14:paraId="145811DF"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(5.372.019.315)</w:t>
            </w:r>
          </w:p>
        </w:tc>
      </w:tr>
      <w:tr w:rsidR="008D778D" w:rsidRPr="00006F10" w14:paraId="7A056910" w14:textId="77777777" w:rsidTr="008D778D">
        <w:tc>
          <w:tcPr>
            <w:tcW w:w="729" w:type="dxa"/>
          </w:tcPr>
          <w:p w14:paraId="01AA7934"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44" w:right="-144"/>
              <w:jc w:val="center"/>
              <w:textAlignment w:val="baseline"/>
              <w:rPr>
                <w:rFonts w:ascii="Arial" w:eastAsia="Times New Roman" w:hAnsi="Arial" w:cs="Arial"/>
                <w:b/>
                <w:bCs/>
                <w:sz w:val="18"/>
                <w:szCs w:val="18"/>
                <w:lang w:val="en-GB"/>
              </w:rPr>
            </w:pPr>
          </w:p>
        </w:tc>
        <w:tc>
          <w:tcPr>
            <w:tcW w:w="3591" w:type="dxa"/>
            <w:tcBorders>
              <w:left w:val="single" w:sz="6" w:space="0" w:color="auto"/>
            </w:tcBorders>
            <w:vAlign w:val="bottom"/>
          </w:tcPr>
          <w:p w14:paraId="03F87F0F" w14:textId="77777777" w:rsidR="008D778D" w:rsidRPr="00006F10" w:rsidRDefault="008D778D" w:rsidP="008D778D">
            <w:pPr>
              <w:keepNext/>
              <w:tabs>
                <w:tab w:val="left" w:pos="639"/>
              </w:tabs>
              <w:overflowPunct w:val="0"/>
              <w:autoSpaceDE w:val="0"/>
              <w:autoSpaceDN w:val="0"/>
              <w:adjustRightInd w:val="0"/>
              <w:spacing w:after="0" w:line="240" w:lineRule="auto"/>
              <w:ind w:left="360" w:hanging="360"/>
              <w:textAlignment w:val="baseline"/>
              <w:outlineLvl w:val="0"/>
              <w:rPr>
                <w:rFonts w:ascii="Arial" w:eastAsia="Times New Roman" w:hAnsi="Arial" w:cs="Arial"/>
                <w:b/>
                <w:bCs/>
                <w:sz w:val="18"/>
                <w:szCs w:val="18"/>
                <w:lang w:val="en-GB"/>
              </w:rPr>
            </w:pPr>
          </w:p>
        </w:tc>
        <w:tc>
          <w:tcPr>
            <w:tcW w:w="709" w:type="dxa"/>
            <w:tcBorders>
              <w:left w:val="single" w:sz="6" w:space="0" w:color="auto"/>
              <w:right w:val="single" w:sz="6" w:space="0" w:color="auto"/>
            </w:tcBorders>
            <w:vAlign w:val="bottom"/>
          </w:tcPr>
          <w:p w14:paraId="6F2F1AA5"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65" w:right="-108"/>
              <w:jc w:val="center"/>
              <w:textAlignment w:val="baseline"/>
              <w:rPr>
                <w:rFonts w:ascii="Arial" w:eastAsia="Times New Roman" w:hAnsi="Arial" w:cs="Arial"/>
                <w:b/>
                <w:bCs/>
                <w:sz w:val="18"/>
                <w:szCs w:val="18"/>
                <w:lang w:val="en-GB"/>
              </w:rPr>
            </w:pPr>
          </w:p>
        </w:tc>
        <w:tc>
          <w:tcPr>
            <w:tcW w:w="1970" w:type="dxa"/>
            <w:tcBorders>
              <w:left w:val="single" w:sz="4" w:space="0" w:color="auto"/>
              <w:right w:val="single" w:sz="4" w:space="0" w:color="auto"/>
            </w:tcBorders>
            <w:shd w:val="clear" w:color="auto" w:fill="auto"/>
            <w:vAlign w:val="bottom"/>
          </w:tcPr>
          <w:p w14:paraId="7D1E259D"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18"/>
                <w:szCs w:val="18"/>
                <w:lang w:val="en-GB"/>
              </w:rPr>
            </w:pPr>
          </w:p>
        </w:tc>
        <w:tc>
          <w:tcPr>
            <w:tcW w:w="1911" w:type="dxa"/>
            <w:tcBorders>
              <w:left w:val="single" w:sz="4" w:space="0" w:color="auto"/>
              <w:bottom w:val="nil"/>
            </w:tcBorders>
            <w:vAlign w:val="bottom"/>
          </w:tcPr>
          <w:p w14:paraId="0895E882"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18"/>
                <w:szCs w:val="18"/>
                <w:lang w:val="en-GB"/>
              </w:rPr>
            </w:pPr>
          </w:p>
        </w:tc>
      </w:tr>
      <w:tr w:rsidR="008D778D" w:rsidRPr="00006F10" w14:paraId="21942396" w14:textId="77777777" w:rsidTr="008D778D">
        <w:tc>
          <w:tcPr>
            <w:tcW w:w="729" w:type="dxa"/>
          </w:tcPr>
          <w:p w14:paraId="3C9C809A"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44" w:right="-144"/>
              <w:jc w:val="center"/>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10</w:t>
            </w:r>
          </w:p>
        </w:tc>
        <w:tc>
          <w:tcPr>
            <w:tcW w:w="3591" w:type="dxa"/>
            <w:tcBorders>
              <w:left w:val="single" w:sz="6" w:space="0" w:color="auto"/>
            </w:tcBorders>
            <w:vAlign w:val="bottom"/>
          </w:tcPr>
          <w:p w14:paraId="5AFE5C1A" w14:textId="77777777" w:rsidR="008D778D" w:rsidRPr="00006F10" w:rsidRDefault="008D778D" w:rsidP="008D778D">
            <w:pPr>
              <w:keepNext/>
              <w:tabs>
                <w:tab w:val="left" w:pos="639"/>
              </w:tabs>
              <w:overflowPunct w:val="0"/>
              <w:autoSpaceDE w:val="0"/>
              <w:autoSpaceDN w:val="0"/>
              <w:adjustRightInd w:val="0"/>
              <w:spacing w:after="0" w:line="240" w:lineRule="auto"/>
              <w:ind w:left="360" w:hanging="360"/>
              <w:textAlignment w:val="baseline"/>
              <w:outlineLvl w:val="0"/>
              <w:rPr>
                <w:rFonts w:ascii="Arial" w:eastAsia="Times New Roman" w:hAnsi="Arial" w:cs="Arial"/>
                <w:b/>
                <w:bCs/>
                <w:sz w:val="20"/>
                <w:szCs w:val="20"/>
                <w:lang w:val="en-GB"/>
              </w:rPr>
            </w:pPr>
            <w:r w:rsidRPr="00006F10">
              <w:rPr>
                <w:rFonts w:ascii="Arial" w:eastAsia="Times New Roman" w:hAnsi="Arial" w:cs="Arial"/>
                <w:b/>
                <w:bCs/>
                <w:sz w:val="20"/>
                <w:szCs w:val="20"/>
                <w:lang w:val="en-GB"/>
              </w:rPr>
              <w:t xml:space="preserve">3. </w:t>
            </w:r>
            <w:r w:rsidRPr="00006F10">
              <w:rPr>
                <w:rFonts w:ascii="Arial" w:eastAsia="Times New Roman" w:hAnsi="Arial" w:cs="Arial"/>
                <w:b/>
                <w:bCs/>
                <w:sz w:val="20"/>
                <w:szCs w:val="20"/>
                <w:lang w:val="en-GB"/>
              </w:rPr>
              <w:tab/>
              <w:t>Doanh thu thuần về bán hàng và cung cấp dịch vụ</w:t>
            </w:r>
          </w:p>
        </w:tc>
        <w:tc>
          <w:tcPr>
            <w:tcW w:w="709" w:type="dxa"/>
            <w:tcBorders>
              <w:left w:val="single" w:sz="6" w:space="0" w:color="auto"/>
              <w:right w:val="single" w:sz="6" w:space="0" w:color="auto"/>
            </w:tcBorders>
            <w:vAlign w:val="bottom"/>
          </w:tcPr>
          <w:p w14:paraId="6B202836"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65" w:right="-108"/>
              <w:jc w:val="center"/>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19.1</w:t>
            </w:r>
          </w:p>
        </w:tc>
        <w:tc>
          <w:tcPr>
            <w:tcW w:w="1970" w:type="dxa"/>
            <w:tcBorders>
              <w:left w:val="single" w:sz="4" w:space="0" w:color="auto"/>
              <w:right w:val="single" w:sz="4" w:space="0" w:color="auto"/>
            </w:tcBorders>
            <w:shd w:val="clear" w:color="auto" w:fill="auto"/>
            <w:vAlign w:val="bottom"/>
          </w:tcPr>
          <w:p w14:paraId="4BB3867E"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110.905.509.099</w:t>
            </w:r>
          </w:p>
        </w:tc>
        <w:tc>
          <w:tcPr>
            <w:tcW w:w="1911" w:type="dxa"/>
            <w:tcBorders>
              <w:left w:val="single" w:sz="4" w:space="0" w:color="auto"/>
              <w:bottom w:val="nil"/>
            </w:tcBorders>
            <w:vAlign w:val="bottom"/>
          </w:tcPr>
          <w:p w14:paraId="413B78C0"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119.633.848.099</w:t>
            </w:r>
          </w:p>
        </w:tc>
      </w:tr>
      <w:tr w:rsidR="008D778D" w:rsidRPr="00006F10" w14:paraId="3745BCC1" w14:textId="77777777" w:rsidTr="008D778D">
        <w:tc>
          <w:tcPr>
            <w:tcW w:w="729" w:type="dxa"/>
          </w:tcPr>
          <w:p w14:paraId="4B25F00F"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44" w:right="-144"/>
              <w:jc w:val="center"/>
              <w:textAlignment w:val="baseline"/>
              <w:rPr>
                <w:rFonts w:ascii="Arial" w:eastAsia="Times New Roman" w:hAnsi="Arial" w:cs="Arial"/>
                <w:b/>
                <w:bCs/>
                <w:sz w:val="18"/>
                <w:szCs w:val="18"/>
                <w:lang w:val="en-GB"/>
              </w:rPr>
            </w:pPr>
          </w:p>
        </w:tc>
        <w:tc>
          <w:tcPr>
            <w:tcW w:w="3591" w:type="dxa"/>
            <w:tcBorders>
              <w:left w:val="single" w:sz="6" w:space="0" w:color="auto"/>
            </w:tcBorders>
          </w:tcPr>
          <w:p w14:paraId="09773CA1" w14:textId="77777777" w:rsidR="008D778D" w:rsidRPr="00006F10" w:rsidRDefault="008D778D" w:rsidP="008D778D">
            <w:pPr>
              <w:keepNext/>
              <w:tabs>
                <w:tab w:val="left" w:pos="639"/>
              </w:tabs>
              <w:overflowPunct w:val="0"/>
              <w:autoSpaceDE w:val="0"/>
              <w:autoSpaceDN w:val="0"/>
              <w:adjustRightInd w:val="0"/>
              <w:spacing w:after="0" w:line="240" w:lineRule="auto"/>
              <w:ind w:left="360" w:hanging="360"/>
              <w:textAlignment w:val="baseline"/>
              <w:outlineLvl w:val="0"/>
              <w:rPr>
                <w:rFonts w:ascii="Arial" w:eastAsia="Times New Roman" w:hAnsi="Arial" w:cs="Arial"/>
                <w:b/>
                <w:bCs/>
                <w:sz w:val="18"/>
                <w:szCs w:val="18"/>
                <w:lang w:val="en-GB"/>
              </w:rPr>
            </w:pPr>
          </w:p>
        </w:tc>
        <w:tc>
          <w:tcPr>
            <w:tcW w:w="709" w:type="dxa"/>
            <w:tcBorders>
              <w:left w:val="single" w:sz="6" w:space="0" w:color="auto"/>
              <w:right w:val="single" w:sz="6" w:space="0" w:color="auto"/>
            </w:tcBorders>
            <w:vAlign w:val="bottom"/>
          </w:tcPr>
          <w:p w14:paraId="3E5DA369"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65" w:right="-108"/>
              <w:jc w:val="center"/>
              <w:textAlignment w:val="baseline"/>
              <w:rPr>
                <w:rFonts w:ascii="Arial" w:eastAsia="Times New Roman" w:hAnsi="Arial" w:cs="Arial"/>
                <w:b/>
                <w:bCs/>
                <w:sz w:val="18"/>
                <w:szCs w:val="18"/>
                <w:lang w:val="en-GB"/>
              </w:rPr>
            </w:pPr>
          </w:p>
        </w:tc>
        <w:tc>
          <w:tcPr>
            <w:tcW w:w="1970" w:type="dxa"/>
            <w:tcBorders>
              <w:left w:val="single" w:sz="4" w:space="0" w:color="auto"/>
              <w:right w:val="single" w:sz="4" w:space="0" w:color="auto"/>
            </w:tcBorders>
            <w:shd w:val="clear" w:color="auto" w:fill="auto"/>
            <w:vAlign w:val="bottom"/>
          </w:tcPr>
          <w:p w14:paraId="2952D274"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18"/>
                <w:szCs w:val="18"/>
                <w:lang w:val="en-GB"/>
              </w:rPr>
            </w:pPr>
          </w:p>
        </w:tc>
        <w:tc>
          <w:tcPr>
            <w:tcW w:w="1911" w:type="dxa"/>
            <w:tcBorders>
              <w:left w:val="single" w:sz="4" w:space="0" w:color="auto"/>
              <w:bottom w:val="nil"/>
            </w:tcBorders>
            <w:vAlign w:val="bottom"/>
          </w:tcPr>
          <w:p w14:paraId="696087C7"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18"/>
                <w:szCs w:val="18"/>
                <w:lang w:val="en-GB"/>
              </w:rPr>
            </w:pPr>
          </w:p>
        </w:tc>
      </w:tr>
      <w:tr w:rsidR="008D778D" w:rsidRPr="00006F10" w14:paraId="022BD627" w14:textId="77777777" w:rsidTr="008D778D">
        <w:tc>
          <w:tcPr>
            <w:tcW w:w="729" w:type="dxa"/>
          </w:tcPr>
          <w:p w14:paraId="0966FB54"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44" w:right="-144"/>
              <w:jc w:val="center"/>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11</w:t>
            </w:r>
          </w:p>
        </w:tc>
        <w:tc>
          <w:tcPr>
            <w:tcW w:w="3591" w:type="dxa"/>
            <w:tcBorders>
              <w:left w:val="single" w:sz="6" w:space="0" w:color="auto"/>
            </w:tcBorders>
          </w:tcPr>
          <w:p w14:paraId="4EC4765E" w14:textId="77777777" w:rsidR="008D778D" w:rsidRPr="00006F10" w:rsidRDefault="008D778D" w:rsidP="008D778D">
            <w:pPr>
              <w:keepNext/>
              <w:tabs>
                <w:tab w:val="left" w:pos="639"/>
              </w:tabs>
              <w:overflowPunct w:val="0"/>
              <w:autoSpaceDE w:val="0"/>
              <w:autoSpaceDN w:val="0"/>
              <w:adjustRightInd w:val="0"/>
              <w:spacing w:after="0" w:line="240" w:lineRule="auto"/>
              <w:ind w:left="360" w:hanging="360"/>
              <w:textAlignment w:val="baseline"/>
              <w:outlineLvl w:val="0"/>
              <w:rPr>
                <w:rFonts w:ascii="Arial" w:eastAsia="Times New Roman" w:hAnsi="Arial" w:cs="Arial"/>
                <w:b/>
                <w:bCs/>
                <w:sz w:val="20"/>
                <w:szCs w:val="20"/>
                <w:lang w:val="en-GB"/>
              </w:rPr>
            </w:pPr>
            <w:r w:rsidRPr="00006F10">
              <w:rPr>
                <w:rFonts w:ascii="Arial" w:eastAsia="Times New Roman" w:hAnsi="Arial" w:cs="Arial"/>
                <w:b/>
                <w:bCs/>
                <w:sz w:val="20"/>
                <w:szCs w:val="20"/>
                <w:lang w:val="en-GB"/>
              </w:rPr>
              <w:t>4.</w:t>
            </w:r>
            <w:r w:rsidRPr="00006F10">
              <w:rPr>
                <w:rFonts w:ascii="Arial" w:eastAsia="Times New Roman" w:hAnsi="Arial" w:cs="Arial"/>
                <w:b/>
                <w:bCs/>
                <w:sz w:val="20"/>
                <w:szCs w:val="20"/>
                <w:lang w:val="en-GB"/>
              </w:rPr>
              <w:tab/>
              <w:t>Giá vốn hàng bán và dịch vụ cung cấp</w:t>
            </w:r>
          </w:p>
        </w:tc>
        <w:tc>
          <w:tcPr>
            <w:tcW w:w="709" w:type="dxa"/>
            <w:tcBorders>
              <w:left w:val="single" w:sz="6" w:space="0" w:color="auto"/>
              <w:right w:val="single" w:sz="6" w:space="0" w:color="auto"/>
            </w:tcBorders>
            <w:vAlign w:val="bottom"/>
          </w:tcPr>
          <w:p w14:paraId="61FDDE78"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65" w:right="-108"/>
              <w:jc w:val="center"/>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20</w:t>
            </w:r>
          </w:p>
        </w:tc>
        <w:tc>
          <w:tcPr>
            <w:tcW w:w="1970" w:type="dxa"/>
            <w:tcBorders>
              <w:left w:val="single" w:sz="4" w:space="0" w:color="auto"/>
              <w:right w:val="single" w:sz="4" w:space="0" w:color="auto"/>
            </w:tcBorders>
            <w:shd w:val="clear" w:color="auto" w:fill="auto"/>
            <w:vAlign w:val="bottom"/>
          </w:tcPr>
          <w:p w14:paraId="634C9821"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(78.673.987.168)</w:t>
            </w:r>
          </w:p>
        </w:tc>
        <w:tc>
          <w:tcPr>
            <w:tcW w:w="1911" w:type="dxa"/>
            <w:tcBorders>
              <w:left w:val="single" w:sz="4" w:space="0" w:color="auto"/>
              <w:bottom w:val="nil"/>
            </w:tcBorders>
            <w:vAlign w:val="bottom"/>
          </w:tcPr>
          <w:p w14:paraId="0C751178"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(86.605.327.402)</w:t>
            </w:r>
          </w:p>
        </w:tc>
      </w:tr>
      <w:tr w:rsidR="008D778D" w:rsidRPr="00006F10" w14:paraId="2B61080D" w14:textId="77777777" w:rsidTr="008D778D">
        <w:tc>
          <w:tcPr>
            <w:tcW w:w="729" w:type="dxa"/>
          </w:tcPr>
          <w:p w14:paraId="66C35A6D"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44" w:right="-144"/>
              <w:jc w:val="center"/>
              <w:textAlignment w:val="baseline"/>
              <w:rPr>
                <w:rFonts w:ascii="Arial" w:eastAsia="Times New Roman" w:hAnsi="Arial" w:cs="Arial"/>
                <w:b/>
                <w:bCs/>
                <w:sz w:val="18"/>
                <w:szCs w:val="18"/>
                <w:lang w:val="en-GB"/>
              </w:rPr>
            </w:pPr>
          </w:p>
        </w:tc>
        <w:tc>
          <w:tcPr>
            <w:tcW w:w="3591" w:type="dxa"/>
            <w:tcBorders>
              <w:left w:val="single" w:sz="6" w:space="0" w:color="auto"/>
            </w:tcBorders>
          </w:tcPr>
          <w:p w14:paraId="6F70F3A5" w14:textId="77777777" w:rsidR="008D778D" w:rsidRPr="00006F10" w:rsidRDefault="008D778D" w:rsidP="008D778D">
            <w:pPr>
              <w:tabs>
                <w:tab w:val="left" w:pos="639"/>
              </w:tabs>
              <w:overflowPunct w:val="0"/>
              <w:autoSpaceDE w:val="0"/>
              <w:autoSpaceDN w:val="0"/>
              <w:adjustRightInd w:val="0"/>
              <w:spacing w:after="0" w:line="240" w:lineRule="auto"/>
              <w:ind w:left="360" w:hanging="360"/>
              <w:textAlignment w:val="baseline"/>
              <w:rPr>
                <w:rFonts w:ascii="Arial" w:eastAsia="Times New Roman" w:hAnsi="Arial" w:cs="Arial"/>
                <w:b/>
                <w:bCs/>
                <w:sz w:val="18"/>
                <w:szCs w:val="18"/>
                <w:lang w:val="en-GB"/>
              </w:rPr>
            </w:pPr>
          </w:p>
        </w:tc>
        <w:tc>
          <w:tcPr>
            <w:tcW w:w="709" w:type="dxa"/>
            <w:tcBorders>
              <w:left w:val="single" w:sz="6" w:space="0" w:color="auto"/>
              <w:right w:val="single" w:sz="6" w:space="0" w:color="auto"/>
            </w:tcBorders>
            <w:vAlign w:val="bottom"/>
          </w:tcPr>
          <w:p w14:paraId="5B3FEEEF"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65" w:right="-108"/>
              <w:jc w:val="center"/>
              <w:textAlignment w:val="baseline"/>
              <w:rPr>
                <w:rFonts w:ascii="Arial" w:eastAsia="Times New Roman" w:hAnsi="Arial" w:cs="Arial"/>
                <w:b/>
                <w:bCs/>
                <w:sz w:val="18"/>
                <w:szCs w:val="18"/>
                <w:lang w:val="en-GB"/>
              </w:rPr>
            </w:pPr>
          </w:p>
        </w:tc>
        <w:tc>
          <w:tcPr>
            <w:tcW w:w="1970" w:type="dxa"/>
            <w:tcBorders>
              <w:left w:val="single" w:sz="4" w:space="0" w:color="auto"/>
              <w:right w:val="single" w:sz="4" w:space="0" w:color="auto"/>
            </w:tcBorders>
            <w:shd w:val="clear" w:color="auto" w:fill="auto"/>
            <w:vAlign w:val="bottom"/>
          </w:tcPr>
          <w:p w14:paraId="3EBE398A"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18"/>
                <w:szCs w:val="18"/>
                <w:lang w:val="en-GB"/>
              </w:rPr>
            </w:pPr>
          </w:p>
        </w:tc>
        <w:tc>
          <w:tcPr>
            <w:tcW w:w="1911" w:type="dxa"/>
            <w:tcBorders>
              <w:top w:val="nil"/>
              <w:left w:val="single" w:sz="4" w:space="0" w:color="auto"/>
              <w:bottom w:val="nil"/>
            </w:tcBorders>
            <w:vAlign w:val="bottom"/>
          </w:tcPr>
          <w:p w14:paraId="22B2407F"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18"/>
                <w:szCs w:val="18"/>
                <w:lang w:val="en-GB"/>
              </w:rPr>
            </w:pPr>
          </w:p>
        </w:tc>
      </w:tr>
      <w:tr w:rsidR="008D778D" w:rsidRPr="00006F10" w14:paraId="58C0C437" w14:textId="77777777" w:rsidTr="008D778D">
        <w:tc>
          <w:tcPr>
            <w:tcW w:w="729" w:type="dxa"/>
          </w:tcPr>
          <w:p w14:paraId="447EB23D"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44" w:right="-144"/>
              <w:jc w:val="center"/>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20</w:t>
            </w:r>
          </w:p>
        </w:tc>
        <w:tc>
          <w:tcPr>
            <w:tcW w:w="3591" w:type="dxa"/>
            <w:tcBorders>
              <w:left w:val="single" w:sz="6" w:space="0" w:color="auto"/>
            </w:tcBorders>
          </w:tcPr>
          <w:p w14:paraId="4B88ADFE" w14:textId="77777777" w:rsidR="008D778D" w:rsidRPr="00006F10" w:rsidRDefault="008D778D" w:rsidP="008D778D">
            <w:pPr>
              <w:tabs>
                <w:tab w:val="left" w:pos="639"/>
              </w:tabs>
              <w:overflowPunct w:val="0"/>
              <w:autoSpaceDE w:val="0"/>
              <w:autoSpaceDN w:val="0"/>
              <w:adjustRightInd w:val="0"/>
              <w:spacing w:after="0" w:line="240" w:lineRule="auto"/>
              <w:ind w:left="360" w:hanging="360"/>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5.</w:t>
            </w:r>
            <w:r w:rsidRPr="00006F10">
              <w:rPr>
                <w:rFonts w:ascii="Arial" w:eastAsia="Times New Roman" w:hAnsi="Arial" w:cs="Arial"/>
                <w:b/>
                <w:bCs/>
                <w:sz w:val="20"/>
                <w:szCs w:val="20"/>
                <w:lang w:val="en-GB"/>
              </w:rPr>
              <w:tab/>
              <w:t>Lợi nhuận gộp về bán hàng và cung cấp dịch vụ</w:t>
            </w:r>
          </w:p>
        </w:tc>
        <w:tc>
          <w:tcPr>
            <w:tcW w:w="709" w:type="dxa"/>
            <w:tcBorders>
              <w:left w:val="single" w:sz="6" w:space="0" w:color="auto"/>
              <w:right w:val="single" w:sz="6" w:space="0" w:color="auto"/>
            </w:tcBorders>
            <w:vAlign w:val="bottom"/>
          </w:tcPr>
          <w:p w14:paraId="5587CF53"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65" w:right="-108"/>
              <w:jc w:val="center"/>
              <w:textAlignment w:val="baseline"/>
              <w:rPr>
                <w:rFonts w:ascii="Arial" w:eastAsia="Times New Roman" w:hAnsi="Arial" w:cs="Arial"/>
                <w:b/>
                <w:bCs/>
                <w:sz w:val="20"/>
                <w:szCs w:val="20"/>
                <w:lang w:val="en-GB"/>
              </w:rPr>
            </w:pPr>
          </w:p>
        </w:tc>
        <w:tc>
          <w:tcPr>
            <w:tcW w:w="1970" w:type="dxa"/>
            <w:tcBorders>
              <w:left w:val="single" w:sz="4" w:space="0" w:color="auto"/>
              <w:right w:val="single" w:sz="4" w:space="0" w:color="auto"/>
            </w:tcBorders>
            <w:shd w:val="clear" w:color="auto" w:fill="auto"/>
            <w:vAlign w:val="bottom"/>
          </w:tcPr>
          <w:p w14:paraId="56298C20"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32.231.521.931</w:t>
            </w:r>
          </w:p>
        </w:tc>
        <w:tc>
          <w:tcPr>
            <w:tcW w:w="1911" w:type="dxa"/>
            <w:tcBorders>
              <w:top w:val="nil"/>
              <w:left w:val="single" w:sz="4" w:space="0" w:color="auto"/>
            </w:tcBorders>
            <w:vAlign w:val="bottom"/>
          </w:tcPr>
          <w:p w14:paraId="12F193D3"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33.028.520.697</w:t>
            </w:r>
          </w:p>
        </w:tc>
      </w:tr>
      <w:tr w:rsidR="008D778D" w:rsidRPr="00006F10" w14:paraId="12805389" w14:textId="77777777" w:rsidTr="008D778D">
        <w:tc>
          <w:tcPr>
            <w:tcW w:w="729" w:type="dxa"/>
          </w:tcPr>
          <w:p w14:paraId="76346584"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44" w:right="-144"/>
              <w:jc w:val="center"/>
              <w:textAlignment w:val="baseline"/>
              <w:rPr>
                <w:rFonts w:ascii="Arial" w:eastAsia="Times New Roman" w:hAnsi="Arial" w:cs="Arial"/>
                <w:b/>
                <w:bCs/>
                <w:sz w:val="18"/>
                <w:szCs w:val="18"/>
                <w:lang w:val="en-GB"/>
              </w:rPr>
            </w:pPr>
          </w:p>
        </w:tc>
        <w:tc>
          <w:tcPr>
            <w:tcW w:w="3591" w:type="dxa"/>
            <w:tcBorders>
              <w:left w:val="single" w:sz="6" w:space="0" w:color="auto"/>
            </w:tcBorders>
          </w:tcPr>
          <w:p w14:paraId="53277C9A" w14:textId="77777777" w:rsidR="008D778D" w:rsidRPr="00006F10" w:rsidRDefault="008D778D" w:rsidP="008D778D">
            <w:pPr>
              <w:tabs>
                <w:tab w:val="left" w:pos="639"/>
              </w:tabs>
              <w:overflowPunct w:val="0"/>
              <w:autoSpaceDE w:val="0"/>
              <w:autoSpaceDN w:val="0"/>
              <w:adjustRightInd w:val="0"/>
              <w:spacing w:after="0" w:line="240" w:lineRule="auto"/>
              <w:ind w:left="360" w:hanging="360"/>
              <w:textAlignment w:val="baseline"/>
              <w:rPr>
                <w:rFonts w:ascii="Arial" w:eastAsia="Times New Roman" w:hAnsi="Arial" w:cs="Arial"/>
                <w:b/>
                <w:bCs/>
                <w:sz w:val="18"/>
                <w:szCs w:val="18"/>
                <w:lang w:val="en-GB"/>
              </w:rPr>
            </w:pPr>
          </w:p>
        </w:tc>
        <w:tc>
          <w:tcPr>
            <w:tcW w:w="709" w:type="dxa"/>
            <w:tcBorders>
              <w:left w:val="single" w:sz="6" w:space="0" w:color="auto"/>
              <w:right w:val="single" w:sz="6" w:space="0" w:color="auto"/>
            </w:tcBorders>
            <w:vAlign w:val="bottom"/>
          </w:tcPr>
          <w:p w14:paraId="2CE3FF55"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65" w:right="-108"/>
              <w:jc w:val="center"/>
              <w:textAlignment w:val="baseline"/>
              <w:rPr>
                <w:rFonts w:ascii="Arial" w:eastAsia="Times New Roman" w:hAnsi="Arial" w:cs="Arial"/>
                <w:b/>
                <w:bCs/>
                <w:sz w:val="18"/>
                <w:szCs w:val="18"/>
                <w:lang w:val="en-GB"/>
              </w:rPr>
            </w:pPr>
          </w:p>
        </w:tc>
        <w:tc>
          <w:tcPr>
            <w:tcW w:w="1970" w:type="dxa"/>
            <w:tcBorders>
              <w:left w:val="single" w:sz="4" w:space="0" w:color="auto"/>
              <w:right w:val="single" w:sz="4" w:space="0" w:color="auto"/>
            </w:tcBorders>
            <w:shd w:val="clear" w:color="auto" w:fill="auto"/>
            <w:vAlign w:val="bottom"/>
          </w:tcPr>
          <w:p w14:paraId="41C71C1F"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18"/>
                <w:szCs w:val="18"/>
                <w:lang w:val="en-GB"/>
              </w:rPr>
            </w:pPr>
          </w:p>
        </w:tc>
        <w:tc>
          <w:tcPr>
            <w:tcW w:w="1911" w:type="dxa"/>
            <w:tcBorders>
              <w:left w:val="single" w:sz="4" w:space="0" w:color="auto"/>
            </w:tcBorders>
            <w:vAlign w:val="bottom"/>
          </w:tcPr>
          <w:p w14:paraId="0E8EAC9A"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18"/>
                <w:szCs w:val="18"/>
                <w:lang w:val="en-GB"/>
              </w:rPr>
            </w:pPr>
          </w:p>
        </w:tc>
      </w:tr>
      <w:tr w:rsidR="008D778D" w:rsidRPr="00006F10" w14:paraId="26AABF01" w14:textId="77777777" w:rsidTr="008D778D">
        <w:tc>
          <w:tcPr>
            <w:tcW w:w="729" w:type="dxa"/>
          </w:tcPr>
          <w:p w14:paraId="60115C19"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44" w:right="-144"/>
              <w:jc w:val="center"/>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21</w:t>
            </w:r>
          </w:p>
        </w:tc>
        <w:tc>
          <w:tcPr>
            <w:tcW w:w="3591" w:type="dxa"/>
            <w:tcBorders>
              <w:left w:val="single" w:sz="6" w:space="0" w:color="auto"/>
            </w:tcBorders>
          </w:tcPr>
          <w:p w14:paraId="1507272B" w14:textId="77777777" w:rsidR="008D778D" w:rsidRPr="00006F10" w:rsidRDefault="008D778D" w:rsidP="008D778D">
            <w:pPr>
              <w:keepNext/>
              <w:tabs>
                <w:tab w:val="left" w:pos="639"/>
              </w:tabs>
              <w:overflowPunct w:val="0"/>
              <w:autoSpaceDE w:val="0"/>
              <w:autoSpaceDN w:val="0"/>
              <w:adjustRightInd w:val="0"/>
              <w:spacing w:after="0" w:line="240" w:lineRule="auto"/>
              <w:ind w:left="360" w:hanging="360"/>
              <w:textAlignment w:val="baseline"/>
              <w:outlineLvl w:val="0"/>
              <w:rPr>
                <w:rFonts w:ascii="Arial" w:eastAsia="Times New Roman" w:hAnsi="Arial" w:cs="Arial"/>
                <w:b/>
                <w:bCs/>
                <w:sz w:val="20"/>
                <w:szCs w:val="20"/>
                <w:lang w:val="en-GB"/>
              </w:rPr>
            </w:pPr>
            <w:r w:rsidRPr="00006F10">
              <w:rPr>
                <w:rFonts w:ascii="Arial" w:eastAsia="Times New Roman" w:hAnsi="Arial" w:cs="Arial"/>
                <w:b/>
                <w:bCs/>
                <w:sz w:val="20"/>
                <w:szCs w:val="20"/>
                <w:lang w:val="en-GB"/>
              </w:rPr>
              <w:t>6.</w:t>
            </w:r>
            <w:r w:rsidRPr="00006F10">
              <w:rPr>
                <w:rFonts w:ascii="Arial" w:eastAsia="Times New Roman" w:hAnsi="Arial" w:cs="Arial"/>
                <w:b/>
                <w:bCs/>
                <w:sz w:val="20"/>
                <w:szCs w:val="20"/>
                <w:lang w:val="en-GB"/>
              </w:rPr>
              <w:tab/>
              <w:t>Doanh thu hoạt động tài chính</w:t>
            </w:r>
          </w:p>
        </w:tc>
        <w:tc>
          <w:tcPr>
            <w:tcW w:w="709" w:type="dxa"/>
            <w:tcBorders>
              <w:left w:val="single" w:sz="6" w:space="0" w:color="auto"/>
              <w:right w:val="single" w:sz="6" w:space="0" w:color="auto"/>
            </w:tcBorders>
            <w:vAlign w:val="bottom"/>
          </w:tcPr>
          <w:p w14:paraId="4E76484E"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65" w:right="-108"/>
              <w:jc w:val="center"/>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19.2</w:t>
            </w:r>
          </w:p>
        </w:tc>
        <w:tc>
          <w:tcPr>
            <w:tcW w:w="1970" w:type="dxa"/>
            <w:tcBorders>
              <w:left w:val="single" w:sz="4" w:space="0" w:color="auto"/>
              <w:right w:val="single" w:sz="4" w:space="0" w:color="auto"/>
            </w:tcBorders>
            <w:shd w:val="clear" w:color="auto" w:fill="auto"/>
            <w:vAlign w:val="bottom"/>
          </w:tcPr>
          <w:p w14:paraId="2AC0AE35"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298.015.722</w:t>
            </w:r>
          </w:p>
        </w:tc>
        <w:tc>
          <w:tcPr>
            <w:tcW w:w="1911" w:type="dxa"/>
            <w:tcBorders>
              <w:left w:val="single" w:sz="4" w:space="0" w:color="auto"/>
            </w:tcBorders>
            <w:vAlign w:val="bottom"/>
          </w:tcPr>
          <w:p w14:paraId="3CE7E0E0"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247.487.149</w:t>
            </w:r>
          </w:p>
        </w:tc>
      </w:tr>
      <w:tr w:rsidR="008D778D" w:rsidRPr="00006F10" w14:paraId="47989796" w14:textId="77777777" w:rsidTr="008D778D">
        <w:tc>
          <w:tcPr>
            <w:tcW w:w="729" w:type="dxa"/>
          </w:tcPr>
          <w:p w14:paraId="7F6E43BB"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44" w:right="-144"/>
              <w:jc w:val="center"/>
              <w:textAlignment w:val="baseline"/>
              <w:rPr>
                <w:rFonts w:ascii="Arial" w:eastAsia="Times New Roman" w:hAnsi="Arial" w:cs="Arial"/>
                <w:b/>
                <w:bCs/>
                <w:sz w:val="18"/>
                <w:szCs w:val="18"/>
                <w:lang w:val="en-GB"/>
              </w:rPr>
            </w:pPr>
          </w:p>
        </w:tc>
        <w:tc>
          <w:tcPr>
            <w:tcW w:w="3591" w:type="dxa"/>
            <w:tcBorders>
              <w:left w:val="single" w:sz="6" w:space="0" w:color="auto"/>
            </w:tcBorders>
          </w:tcPr>
          <w:p w14:paraId="442949E1" w14:textId="77777777" w:rsidR="008D778D" w:rsidRPr="00006F10" w:rsidRDefault="008D778D" w:rsidP="008D778D">
            <w:pPr>
              <w:tabs>
                <w:tab w:val="left" w:pos="639"/>
              </w:tabs>
              <w:overflowPunct w:val="0"/>
              <w:autoSpaceDE w:val="0"/>
              <w:autoSpaceDN w:val="0"/>
              <w:adjustRightInd w:val="0"/>
              <w:spacing w:after="0" w:line="240" w:lineRule="auto"/>
              <w:ind w:left="360" w:hanging="360"/>
              <w:textAlignment w:val="baseline"/>
              <w:rPr>
                <w:rFonts w:ascii="Arial" w:eastAsia="Times New Roman" w:hAnsi="Arial" w:cs="Arial"/>
                <w:b/>
                <w:bCs/>
                <w:sz w:val="18"/>
                <w:szCs w:val="18"/>
                <w:lang w:val="en-GB"/>
              </w:rPr>
            </w:pPr>
          </w:p>
        </w:tc>
        <w:tc>
          <w:tcPr>
            <w:tcW w:w="709" w:type="dxa"/>
            <w:tcBorders>
              <w:left w:val="single" w:sz="6" w:space="0" w:color="auto"/>
              <w:right w:val="single" w:sz="6" w:space="0" w:color="auto"/>
            </w:tcBorders>
            <w:vAlign w:val="bottom"/>
          </w:tcPr>
          <w:p w14:paraId="7F041AC5"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65" w:right="-108"/>
              <w:jc w:val="center"/>
              <w:textAlignment w:val="baseline"/>
              <w:rPr>
                <w:rFonts w:ascii="Arial" w:eastAsia="Times New Roman" w:hAnsi="Arial" w:cs="Arial"/>
                <w:b/>
                <w:bCs/>
                <w:sz w:val="18"/>
                <w:szCs w:val="18"/>
                <w:lang w:val="en-GB"/>
              </w:rPr>
            </w:pPr>
          </w:p>
        </w:tc>
        <w:tc>
          <w:tcPr>
            <w:tcW w:w="1970" w:type="dxa"/>
            <w:tcBorders>
              <w:left w:val="single" w:sz="4" w:space="0" w:color="auto"/>
              <w:right w:val="single" w:sz="4" w:space="0" w:color="auto"/>
            </w:tcBorders>
            <w:shd w:val="clear" w:color="auto" w:fill="auto"/>
            <w:vAlign w:val="bottom"/>
          </w:tcPr>
          <w:p w14:paraId="5B83F632"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18"/>
                <w:szCs w:val="18"/>
                <w:lang w:val="en-GB"/>
              </w:rPr>
            </w:pPr>
          </w:p>
        </w:tc>
        <w:tc>
          <w:tcPr>
            <w:tcW w:w="1911" w:type="dxa"/>
            <w:tcBorders>
              <w:left w:val="single" w:sz="4" w:space="0" w:color="auto"/>
            </w:tcBorders>
            <w:vAlign w:val="bottom"/>
          </w:tcPr>
          <w:p w14:paraId="7088B51A"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18"/>
                <w:szCs w:val="18"/>
                <w:lang w:val="en-GB"/>
              </w:rPr>
            </w:pPr>
          </w:p>
        </w:tc>
      </w:tr>
      <w:tr w:rsidR="008D778D" w:rsidRPr="00006F10" w14:paraId="7AE1D538" w14:textId="77777777" w:rsidTr="008D778D">
        <w:tc>
          <w:tcPr>
            <w:tcW w:w="729" w:type="dxa"/>
          </w:tcPr>
          <w:p w14:paraId="43FC3A1F"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44" w:right="-144"/>
              <w:jc w:val="center"/>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22</w:t>
            </w:r>
          </w:p>
        </w:tc>
        <w:tc>
          <w:tcPr>
            <w:tcW w:w="3591" w:type="dxa"/>
            <w:tcBorders>
              <w:left w:val="single" w:sz="6" w:space="0" w:color="auto"/>
            </w:tcBorders>
          </w:tcPr>
          <w:p w14:paraId="3E4E8EEE" w14:textId="77777777" w:rsidR="008D778D" w:rsidRPr="00006F10" w:rsidRDefault="008D778D" w:rsidP="008D778D">
            <w:pPr>
              <w:keepNext/>
              <w:tabs>
                <w:tab w:val="left" w:pos="639"/>
              </w:tabs>
              <w:overflowPunct w:val="0"/>
              <w:autoSpaceDE w:val="0"/>
              <w:autoSpaceDN w:val="0"/>
              <w:adjustRightInd w:val="0"/>
              <w:spacing w:after="0" w:line="240" w:lineRule="auto"/>
              <w:ind w:left="360" w:hanging="360"/>
              <w:textAlignment w:val="baseline"/>
              <w:outlineLvl w:val="0"/>
              <w:rPr>
                <w:rFonts w:ascii="Arial" w:eastAsia="Times New Roman" w:hAnsi="Arial" w:cs="Arial"/>
                <w:b/>
                <w:bCs/>
                <w:sz w:val="20"/>
                <w:szCs w:val="20"/>
                <w:lang w:val="en-GB"/>
              </w:rPr>
            </w:pPr>
            <w:r w:rsidRPr="00006F10">
              <w:rPr>
                <w:rFonts w:ascii="Arial" w:eastAsia="Times New Roman" w:hAnsi="Arial" w:cs="Arial"/>
                <w:b/>
                <w:bCs/>
                <w:sz w:val="20"/>
                <w:szCs w:val="20"/>
                <w:lang w:val="en-GB"/>
              </w:rPr>
              <w:t>7.</w:t>
            </w:r>
            <w:r w:rsidRPr="00006F10">
              <w:rPr>
                <w:rFonts w:ascii="Arial" w:eastAsia="Times New Roman" w:hAnsi="Arial" w:cs="Arial"/>
                <w:b/>
                <w:bCs/>
                <w:sz w:val="20"/>
                <w:szCs w:val="20"/>
                <w:lang w:val="en-GB"/>
              </w:rPr>
              <w:tab/>
              <w:t>Chi phí tài chính</w:t>
            </w:r>
          </w:p>
        </w:tc>
        <w:tc>
          <w:tcPr>
            <w:tcW w:w="709" w:type="dxa"/>
            <w:tcBorders>
              <w:left w:val="single" w:sz="6" w:space="0" w:color="auto"/>
              <w:right w:val="single" w:sz="6" w:space="0" w:color="auto"/>
            </w:tcBorders>
            <w:vAlign w:val="bottom"/>
          </w:tcPr>
          <w:p w14:paraId="66CE07DE"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65" w:right="-108"/>
              <w:jc w:val="center"/>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21</w:t>
            </w:r>
          </w:p>
        </w:tc>
        <w:tc>
          <w:tcPr>
            <w:tcW w:w="1970" w:type="dxa"/>
            <w:tcBorders>
              <w:left w:val="single" w:sz="4" w:space="0" w:color="auto"/>
              <w:right w:val="single" w:sz="4" w:space="0" w:color="auto"/>
            </w:tcBorders>
            <w:shd w:val="clear" w:color="auto" w:fill="auto"/>
            <w:vAlign w:val="bottom"/>
          </w:tcPr>
          <w:p w14:paraId="0910AD76"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(3.426.637.326)</w:t>
            </w:r>
          </w:p>
        </w:tc>
        <w:tc>
          <w:tcPr>
            <w:tcW w:w="1911" w:type="dxa"/>
            <w:tcBorders>
              <w:left w:val="single" w:sz="4" w:space="0" w:color="auto"/>
            </w:tcBorders>
            <w:vAlign w:val="bottom"/>
          </w:tcPr>
          <w:p w14:paraId="5FDB4B3A"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(4.591.917.907)</w:t>
            </w:r>
          </w:p>
        </w:tc>
      </w:tr>
      <w:tr w:rsidR="008D778D" w:rsidRPr="00006F10" w14:paraId="51DB1E90" w14:textId="77777777" w:rsidTr="008D778D">
        <w:tc>
          <w:tcPr>
            <w:tcW w:w="729" w:type="dxa"/>
          </w:tcPr>
          <w:p w14:paraId="44BDCDCA"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44" w:right="-144"/>
              <w:jc w:val="center"/>
              <w:textAlignment w:val="baseline"/>
              <w:rPr>
                <w:rFonts w:ascii="Arial" w:eastAsia="Times New Roman" w:hAnsi="Arial" w:cs="Arial"/>
                <w:i/>
                <w:sz w:val="20"/>
                <w:szCs w:val="20"/>
                <w:lang w:val="en-GB"/>
              </w:rPr>
            </w:pPr>
            <w:r w:rsidRPr="00006F10">
              <w:rPr>
                <w:rFonts w:ascii="Arial" w:eastAsia="Times New Roman" w:hAnsi="Arial" w:cs="Arial"/>
                <w:i/>
                <w:sz w:val="20"/>
                <w:szCs w:val="20"/>
                <w:lang w:val="en-GB"/>
              </w:rPr>
              <w:t>23</w:t>
            </w:r>
          </w:p>
        </w:tc>
        <w:tc>
          <w:tcPr>
            <w:tcW w:w="3591" w:type="dxa"/>
            <w:tcBorders>
              <w:left w:val="single" w:sz="6" w:space="0" w:color="auto"/>
            </w:tcBorders>
          </w:tcPr>
          <w:p w14:paraId="408C8F61" w14:textId="77777777" w:rsidR="008D778D" w:rsidRPr="00006F10" w:rsidRDefault="008D778D" w:rsidP="008D778D">
            <w:pPr>
              <w:keepNext/>
              <w:tabs>
                <w:tab w:val="center" w:pos="5040"/>
                <w:tab w:val="left" w:pos="5940"/>
                <w:tab w:val="decimal" w:pos="7200"/>
                <w:tab w:val="left" w:pos="7560"/>
                <w:tab w:val="decimal" w:pos="8820"/>
              </w:tabs>
              <w:overflowPunct w:val="0"/>
              <w:autoSpaceDE w:val="0"/>
              <w:autoSpaceDN w:val="0"/>
              <w:adjustRightInd w:val="0"/>
              <w:spacing w:after="0" w:line="240" w:lineRule="auto"/>
              <w:ind w:left="555" w:hanging="180"/>
              <w:textAlignment w:val="baseline"/>
              <w:outlineLvl w:val="0"/>
              <w:rPr>
                <w:rFonts w:ascii="Arial" w:eastAsia="Times New Roman" w:hAnsi="Arial" w:cs="Arial"/>
                <w:i/>
                <w:sz w:val="20"/>
                <w:szCs w:val="20"/>
                <w:lang w:val="it-IT"/>
              </w:rPr>
            </w:pPr>
            <w:r w:rsidRPr="00006F10">
              <w:rPr>
                <w:rFonts w:ascii="Arial" w:eastAsia="Times New Roman" w:hAnsi="Arial" w:cs="Arial"/>
                <w:i/>
                <w:sz w:val="20"/>
                <w:szCs w:val="20"/>
                <w:lang w:val="it-IT"/>
              </w:rPr>
              <w:t>- Trong đó: Chi phí lãi vay</w:t>
            </w:r>
          </w:p>
        </w:tc>
        <w:tc>
          <w:tcPr>
            <w:tcW w:w="709" w:type="dxa"/>
            <w:tcBorders>
              <w:left w:val="single" w:sz="6" w:space="0" w:color="auto"/>
              <w:right w:val="single" w:sz="6" w:space="0" w:color="auto"/>
            </w:tcBorders>
            <w:vAlign w:val="bottom"/>
          </w:tcPr>
          <w:p w14:paraId="6B6563A3" w14:textId="77777777" w:rsidR="008D778D" w:rsidRPr="00006F10" w:rsidDel="00156ED6"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65" w:right="-108"/>
              <w:jc w:val="center"/>
              <w:textAlignment w:val="baseline"/>
              <w:rPr>
                <w:rFonts w:ascii="Arial" w:eastAsia="Times New Roman" w:hAnsi="Arial" w:cs="Arial"/>
                <w:sz w:val="20"/>
                <w:szCs w:val="20"/>
                <w:lang w:val="it-IT"/>
              </w:rPr>
            </w:pPr>
          </w:p>
        </w:tc>
        <w:tc>
          <w:tcPr>
            <w:tcW w:w="1970" w:type="dxa"/>
            <w:tcBorders>
              <w:left w:val="single" w:sz="4" w:space="0" w:color="auto"/>
              <w:right w:val="single" w:sz="4" w:space="0" w:color="auto"/>
            </w:tcBorders>
            <w:shd w:val="clear" w:color="auto" w:fill="auto"/>
            <w:vAlign w:val="bottom"/>
          </w:tcPr>
          <w:p w14:paraId="2BAC5788" w14:textId="77777777" w:rsidR="008D778D" w:rsidRPr="00006F10" w:rsidDel="00170F73"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Cs/>
                <w:sz w:val="20"/>
                <w:szCs w:val="20"/>
                <w:lang w:val="en-GB"/>
              </w:rPr>
            </w:pPr>
            <w:r w:rsidRPr="00006F10">
              <w:rPr>
                <w:rFonts w:ascii="Arial" w:eastAsia="Times New Roman" w:hAnsi="Arial" w:cs="Arial"/>
                <w:i/>
                <w:iCs/>
                <w:sz w:val="20"/>
                <w:szCs w:val="20"/>
                <w:lang w:val="en-GB"/>
              </w:rPr>
              <w:t>(481.411.626)</w:t>
            </w:r>
          </w:p>
        </w:tc>
        <w:tc>
          <w:tcPr>
            <w:tcW w:w="1911" w:type="dxa"/>
            <w:tcBorders>
              <w:left w:val="single" w:sz="4" w:space="0" w:color="auto"/>
            </w:tcBorders>
            <w:vAlign w:val="bottom"/>
          </w:tcPr>
          <w:p w14:paraId="0DA6C4DE" w14:textId="77777777" w:rsidR="008D778D" w:rsidRPr="00006F10" w:rsidDel="00170F73"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Cs/>
                <w:sz w:val="20"/>
                <w:szCs w:val="20"/>
                <w:lang w:val="en-GB"/>
              </w:rPr>
            </w:pPr>
            <w:r w:rsidRPr="00006F10">
              <w:rPr>
                <w:rFonts w:ascii="Arial" w:eastAsia="Times New Roman" w:hAnsi="Arial" w:cs="Arial"/>
                <w:i/>
                <w:iCs/>
                <w:sz w:val="20"/>
                <w:szCs w:val="20"/>
                <w:lang w:val="en-GB"/>
              </w:rPr>
              <w:t>(1.181.627.190)</w:t>
            </w:r>
          </w:p>
        </w:tc>
      </w:tr>
      <w:tr w:rsidR="008D778D" w:rsidRPr="00006F10" w14:paraId="134EE54F" w14:textId="77777777" w:rsidTr="008D778D">
        <w:tc>
          <w:tcPr>
            <w:tcW w:w="729" w:type="dxa"/>
          </w:tcPr>
          <w:p w14:paraId="5E3050B4"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44" w:right="-144"/>
              <w:jc w:val="center"/>
              <w:textAlignment w:val="baseline"/>
              <w:rPr>
                <w:rFonts w:ascii="Arial" w:eastAsia="Times New Roman" w:hAnsi="Arial" w:cs="Arial"/>
                <w:sz w:val="18"/>
                <w:szCs w:val="18"/>
                <w:lang w:val="en-GB"/>
              </w:rPr>
            </w:pPr>
          </w:p>
        </w:tc>
        <w:tc>
          <w:tcPr>
            <w:tcW w:w="3591" w:type="dxa"/>
            <w:tcBorders>
              <w:left w:val="single" w:sz="6" w:space="0" w:color="auto"/>
            </w:tcBorders>
          </w:tcPr>
          <w:p w14:paraId="7E94F3C9" w14:textId="77777777" w:rsidR="008D778D" w:rsidRPr="00006F10" w:rsidRDefault="008D778D" w:rsidP="008D778D">
            <w:pPr>
              <w:tabs>
                <w:tab w:val="left" w:pos="639"/>
              </w:tabs>
              <w:overflowPunct w:val="0"/>
              <w:autoSpaceDE w:val="0"/>
              <w:autoSpaceDN w:val="0"/>
              <w:adjustRightInd w:val="0"/>
              <w:spacing w:after="0" w:line="240" w:lineRule="auto"/>
              <w:ind w:left="360" w:firstLine="81"/>
              <w:textAlignment w:val="baseline"/>
              <w:rPr>
                <w:rFonts w:ascii="Arial" w:eastAsia="Times New Roman" w:hAnsi="Arial" w:cs="Arial"/>
                <w:i/>
                <w:sz w:val="18"/>
                <w:szCs w:val="18"/>
                <w:lang w:val="en-GB"/>
              </w:rPr>
            </w:pPr>
          </w:p>
        </w:tc>
        <w:tc>
          <w:tcPr>
            <w:tcW w:w="709" w:type="dxa"/>
            <w:tcBorders>
              <w:left w:val="single" w:sz="6" w:space="0" w:color="auto"/>
              <w:right w:val="single" w:sz="6" w:space="0" w:color="auto"/>
            </w:tcBorders>
            <w:vAlign w:val="bottom"/>
          </w:tcPr>
          <w:p w14:paraId="33596387"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65" w:right="-108"/>
              <w:textAlignment w:val="baseline"/>
              <w:rPr>
                <w:rFonts w:ascii="Arial" w:eastAsia="Times New Roman" w:hAnsi="Arial" w:cs="Arial"/>
                <w:sz w:val="18"/>
                <w:szCs w:val="18"/>
                <w:lang w:val="en-GB"/>
              </w:rPr>
            </w:pPr>
          </w:p>
        </w:tc>
        <w:tc>
          <w:tcPr>
            <w:tcW w:w="1970" w:type="dxa"/>
            <w:tcBorders>
              <w:left w:val="single" w:sz="4" w:space="0" w:color="auto"/>
              <w:right w:val="single" w:sz="4" w:space="0" w:color="auto"/>
            </w:tcBorders>
            <w:shd w:val="clear" w:color="auto" w:fill="auto"/>
            <w:vAlign w:val="bottom"/>
          </w:tcPr>
          <w:p w14:paraId="074BEF1D"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sz w:val="18"/>
                <w:szCs w:val="18"/>
                <w:lang w:val="en-GB"/>
              </w:rPr>
            </w:pPr>
          </w:p>
        </w:tc>
        <w:tc>
          <w:tcPr>
            <w:tcW w:w="1911" w:type="dxa"/>
            <w:tcBorders>
              <w:left w:val="single" w:sz="4" w:space="0" w:color="auto"/>
            </w:tcBorders>
            <w:vAlign w:val="bottom"/>
          </w:tcPr>
          <w:p w14:paraId="0720E070"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sz w:val="18"/>
                <w:szCs w:val="18"/>
                <w:lang w:val="en-GB"/>
              </w:rPr>
            </w:pPr>
          </w:p>
        </w:tc>
      </w:tr>
      <w:tr w:rsidR="008D778D" w:rsidRPr="00006F10" w14:paraId="231E3B31" w14:textId="77777777" w:rsidTr="008D778D">
        <w:tc>
          <w:tcPr>
            <w:tcW w:w="729" w:type="dxa"/>
          </w:tcPr>
          <w:p w14:paraId="54BFB927"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44" w:right="-144"/>
              <w:jc w:val="center"/>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25</w:t>
            </w:r>
          </w:p>
        </w:tc>
        <w:tc>
          <w:tcPr>
            <w:tcW w:w="3591" w:type="dxa"/>
            <w:tcBorders>
              <w:left w:val="single" w:sz="6" w:space="0" w:color="auto"/>
            </w:tcBorders>
          </w:tcPr>
          <w:p w14:paraId="5A2EE283" w14:textId="77777777" w:rsidR="008D778D" w:rsidRPr="00006F10" w:rsidRDefault="008D778D" w:rsidP="008D778D">
            <w:pPr>
              <w:keepNext/>
              <w:tabs>
                <w:tab w:val="left" w:pos="639"/>
              </w:tabs>
              <w:overflowPunct w:val="0"/>
              <w:autoSpaceDE w:val="0"/>
              <w:autoSpaceDN w:val="0"/>
              <w:adjustRightInd w:val="0"/>
              <w:spacing w:after="0" w:line="240" w:lineRule="auto"/>
              <w:ind w:left="360" w:hanging="360"/>
              <w:textAlignment w:val="baseline"/>
              <w:outlineLvl w:val="0"/>
              <w:rPr>
                <w:rFonts w:ascii="Arial" w:eastAsia="Times New Roman" w:hAnsi="Arial" w:cs="Arial"/>
                <w:b/>
                <w:bCs/>
                <w:sz w:val="20"/>
                <w:szCs w:val="20"/>
                <w:lang w:val="en-GB"/>
              </w:rPr>
            </w:pPr>
            <w:r w:rsidRPr="00006F10">
              <w:rPr>
                <w:rFonts w:ascii="Arial" w:eastAsia="Times New Roman" w:hAnsi="Arial" w:cs="Arial"/>
                <w:b/>
                <w:bCs/>
                <w:sz w:val="20"/>
                <w:szCs w:val="20"/>
                <w:lang w:val="en-GB"/>
              </w:rPr>
              <w:t>8.</w:t>
            </w:r>
            <w:r w:rsidRPr="00006F10">
              <w:rPr>
                <w:rFonts w:ascii="Arial" w:eastAsia="Times New Roman" w:hAnsi="Arial" w:cs="Arial"/>
                <w:b/>
                <w:bCs/>
                <w:sz w:val="20"/>
                <w:szCs w:val="20"/>
                <w:lang w:val="en-GB"/>
              </w:rPr>
              <w:tab/>
              <w:t>Chi phí bán hàng</w:t>
            </w:r>
          </w:p>
        </w:tc>
        <w:tc>
          <w:tcPr>
            <w:tcW w:w="709" w:type="dxa"/>
            <w:tcBorders>
              <w:left w:val="single" w:sz="6" w:space="0" w:color="auto"/>
              <w:right w:val="single" w:sz="6" w:space="0" w:color="auto"/>
            </w:tcBorders>
            <w:vAlign w:val="bottom"/>
          </w:tcPr>
          <w:p w14:paraId="53B49128"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65" w:right="-108"/>
              <w:jc w:val="center"/>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22</w:t>
            </w:r>
          </w:p>
        </w:tc>
        <w:tc>
          <w:tcPr>
            <w:tcW w:w="1970" w:type="dxa"/>
            <w:tcBorders>
              <w:left w:val="single" w:sz="4" w:space="0" w:color="auto"/>
              <w:right w:val="single" w:sz="4" w:space="0" w:color="auto"/>
            </w:tcBorders>
            <w:shd w:val="clear" w:color="auto" w:fill="auto"/>
            <w:vAlign w:val="bottom"/>
          </w:tcPr>
          <w:p w14:paraId="51319601"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(14.271.148.758)</w:t>
            </w:r>
          </w:p>
        </w:tc>
        <w:tc>
          <w:tcPr>
            <w:tcW w:w="1911" w:type="dxa"/>
            <w:tcBorders>
              <w:left w:val="single" w:sz="4" w:space="0" w:color="auto"/>
            </w:tcBorders>
            <w:vAlign w:val="bottom"/>
          </w:tcPr>
          <w:p w14:paraId="76548278"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(13.891.165.277)</w:t>
            </w:r>
          </w:p>
        </w:tc>
      </w:tr>
      <w:tr w:rsidR="008D778D" w:rsidRPr="00006F10" w14:paraId="0EB45733" w14:textId="77777777" w:rsidTr="008D778D">
        <w:tc>
          <w:tcPr>
            <w:tcW w:w="729" w:type="dxa"/>
          </w:tcPr>
          <w:p w14:paraId="59D19B8B"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44" w:right="-144"/>
              <w:jc w:val="center"/>
              <w:textAlignment w:val="baseline"/>
              <w:rPr>
                <w:rFonts w:ascii="Arial" w:eastAsia="Times New Roman" w:hAnsi="Arial" w:cs="Arial"/>
                <w:b/>
                <w:bCs/>
                <w:sz w:val="18"/>
                <w:szCs w:val="18"/>
                <w:lang w:val="en-GB"/>
              </w:rPr>
            </w:pPr>
          </w:p>
        </w:tc>
        <w:tc>
          <w:tcPr>
            <w:tcW w:w="3591" w:type="dxa"/>
            <w:tcBorders>
              <w:left w:val="single" w:sz="6" w:space="0" w:color="auto"/>
            </w:tcBorders>
          </w:tcPr>
          <w:p w14:paraId="59490E0B" w14:textId="77777777" w:rsidR="008D778D" w:rsidRPr="00006F10" w:rsidRDefault="008D778D" w:rsidP="008D778D">
            <w:pPr>
              <w:tabs>
                <w:tab w:val="left" w:pos="639"/>
              </w:tabs>
              <w:overflowPunct w:val="0"/>
              <w:autoSpaceDE w:val="0"/>
              <w:autoSpaceDN w:val="0"/>
              <w:adjustRightInd w:val="0"/>
              <w:spacing w:after="0" w:line="240" w:lineRule="auto"/>
              <w:ind w:left="360" w:hanging="360"/>
              <w:textAlignment w:val="baseline"/>
              <w:rPr>
                <w:rFonts w:ascii="Arial" w:eastAsia="Times New Roman" w:hAnsi="Arial" w:cs="Arial"/>
                <w:b/>
                <w:bCs/>
                <w:sz w:val="18"/>
                <w:szCs w:val="18"/>
                <w:lang w:val="en-GB"/>
              </w:rPr>
            </w:pPr>
          </w:p>
        </w:tc>
        <w:tc>
          <w:tcPr>
            <w:tcW w:w="709" w:type="dxa"/>
            <w:tcBorders>
              <w:left w:val="single" w:sz="6" w:space="0" w:color="auto"/>
              <w:right w:val="single" w:sz="6" w:space="0" w:color="auto"/>
            </w:tcBorders>
            <w:vAlign w:val="bottom"/>
          </w:tcPr>
          <w:p w14:paraId="62ACA113"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65" w:right="-108"/>
              <w:jc w:val="center"/>
              <w:textAlignment w:val="baseline"/>
              <w:rPr>
                <w:rFonts w:ascii="Arial" w:eastAsia="Times New Roman" w:hAnsi="Arial" w:cs="Arial"/>
                <w:b/>
                <w:bCs/>
                <w:sz w:val="18"/>
                <w:szCs w:val="18"/>
                <w:lang w:val="en-GB"/>
              </w:rPr>
            </w:pPr>
          </w:p>
        </w:tc>
        <w:tc>
          <w:tcPr>
            <w:tcW w:w="1970" w:type="dxa"/>
            <w:tcBorders>
              <w:left w:val="single" w:sz="4" w:space="0" w:color="auto"/>
              <w:right w:val="single" w:sz="4" w:space="0" w:color="auto"/>
            </w:tcBorders>
            <w:shd w:val="clear" w:color="auto" w:fill="auto"/>
            <w:vAlign w:val="bottom"/>
          </w:tcPr>
          <w:p w14:paraId="13AC3105"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18"/>
                <w:szCs w:val="18"/>
                <w:lang w:val="en-GB"/>
              </w:rPr>
            </w:pPr>
          </w:p>
        </w:tc>
        <w:tc>
          <w:tcPr>
            <w:tcW w:w="1911" w:type="dxa"/>
            <w:tcBorders>
              <w:left w:val="single" w:sz="4" w:space="0" w:color="auto"/>
            </w:tcBorders>
            <w:vAlign w:val="bottom"/>
          </w:tcPr>
          <w:p w14:paraId="4FE13B7F"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18"/>
                <w:szCs w:val="18"/>
                <w:lang w:val="en-GB"/>
              </w:rPr>
            </w:pPr>
          </w:p>
        </w:tc>
      </w:tr>
      <w:tr w:rsidR="008D778D" w:rsidRPr="00006F10" w14:paraId="4ED65D7B" w14:textId="77777777" w:rsidTr="008D778D">
        <w:tc>
          <w:tcPr>
            <w:tcW w:w="729" w:type="dxa"/>
          </w:tcPr>
          <w:p w14:paraId="3781EDC2"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44" w:right="-144"/>
              <w:jc w:val="center"/>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26</w:t>
            </w:r>
          </w:p>
        </w:tc>
        <w:tc>
          <w:tcPr>
            <w:tcW w:w="3591" w:type="dxa"/>
            <w:tcBorders>
              <w:left w:val="single" w:sz="6" w:space="0" w:color="auto"/>
            </w:tcBorders>
          </w:tcPr>
          <w:p w14:paraId="0E8B0817" w14:textId="77777777" w:rsidR="008D778D" w:rsidRPr="00006F10" w:rsidRDefault="008D778D" w:rsidP="008D778D">
            <w:pPr>
              <w:keepNext/>
              <w:tabs>
                <w:tab w:val="left" w:pos="639"/>
              </w:tabs>
              <w:overflowPunct w:val="0"/>
              <w:autoSpaceDE w:val="0"/>
              <w:autoSpaceDN w:val="0"/>
              <w:adjustRightInd w:val="0"/>
              <w:spacing w:after="0" w:line="240" w:lineRule="auto"/>
              <w:ind w:left="360" w:hanging="360"/>
              <w:textAlignment w:val="baseline"/>
              <w:outlineLvl w:val="0"/>
              <w:rPr>
                <w:rFonts w:ascii="Arial" w:eastAsia="Times New Roman" w:hAnsi="Arial" w:cs="Arial"/>
                <w:b/>
                <w:bCs/>
                <w:sz w:val="20"/>
                <w:szCs w:val="20"/>
                <w:lang w:val="en-GB"/>
              </w:rPr>
            </w:pPr>
            <w:r w:rsidRPr="00006F10">
              <w:rPr>
                <w:rFonts w:ascii="Arial" w:eastAsia="Times New Roman" w:hAnsi="Arial" w:cs="Arial"/>
                <w:b/>
                <w:bCs/>
                <w:sz w:val="20"/>
                <w:szCs w:val="20"/>
                <w:lang w:val="en-GB"/>
              </w:rPr>
              <w:t>9.</w:t>
            </w:r>
            <w:r w:rsidRPr="00006F10">
              <w:rPr>
                <w:rFonts w:ascii="Arial" w:eastAsia="Times New Roman" w:hAnsi="Arial" w:cs="Arial"/>
                <w:b/>
                <w:bCs/>
                <w:sz w:val="20"/>
                <w:szCs w:val="20"/>
                <w:lang w:val="en-GB"/>
              </w:rPr>
              <w:tab/>
              <w:t>Chi phí quản lý doanh nghiệp</w:t>
            </w:r>
          </w:p>
        </w:tc>
        <w:tc>
          <w:tcPr>
            <w:tcW w:w="709" w:type="dxa"/>
            <w:tcBorders>
              <w:left w:val="single" w:sz="6" w:space="0" w:color="auto"/>
              <w:right w:val="single" w:sz="6" w:space="0" w:color="auto"/>
            </w:tcBorders>
            <w:vAlign w:val="bottom"/>
          </w:tcPr>
          <w:p w14:paraId="06C22151"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65" w:right="-108"/>
              <w:jc w:val="center"/>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22</w:t>
            </w:r>
          </w:p>
        </w:tc>
        <w:tc>
          <w:tcPr>
            <w:tcW w:w="1970" w:type="dxa"/>
            <w:tcBorders>
              <w:left w:val="single" w:sz="4" w:space="0" w:color="auto"/>
              <w:right w:val="single" w:sz="4" w:space="0" w:color="auto"/>
            </w:tcBorders>
            <w:shd w:val="clear" w:color="auto" w:fill="auto"/>
            <w:vAlign w:val="bottom"/>
          </w:tcPr>
          <w:p w14:paraId="6084D46D"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(7.267.753.047)</w:t>
            </w:r>
          </w:p>
        </w:tc>
        <w:tc>
          <w:tcPr>
            <w:tcW w:w="1911" w:type="dxa"/>
            <w:tcBorders>
              <w:left w:val="single" w:sz="4" w:space="0" w:color="auto"/>
            </w:tcBorders>
            <w:vAlign w:val="bottom"/>
          </w:tcPr>
          <w:p w14:paraId="62D635AF"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(7.194.924.648)</w:t>
            </w:r>
          </w:p>
        </w:tc>
      </w:tr>
      <w:tr w:rsidR="008D778D" w:rsidRPr="00006F10" w14:paraId="0338394A" w14:textId="77777777" w:rsidTr="008D778D">
        <w:tc>
          <w:tcPr>
            <w:tcW w:w="729" w:type="dxa"/>
          </w:tcPr>
          <w:p w14:paraId="10CD0889"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44" w:right="-144"/>
              <w:jc w:val="center"/>
              <w:textAlignment w:val="baseline"/>
              <w:rPr>
                <w:rFonts w:ascii="Arial" w:eastAsia="Times New Roman" w:hAnsi="Arial" w:cs="Arial"/>
                <w:b/>
                <w:bCs/>
                <w:sz w:val="18"/>
                <w:szCs w:val="18"/>
                <w:lang w:val="en-GB"/>
              </w:rPr>
            </w:pPr>
          </w:p>
        </w:tc>
        <w:tc>
          <w:tcPr>
            <w:tcW w:w="3591" w:type="dxa"/>
            <w:tcBorders>
              <w:left w:val="single" w:sz="6" w:space="0" w:color="auto"/>
            </w:tcBorders>
          </w:tcPr>
          <w:p w14:paraId="24CD22DF" w14:textId="77777777" w:rsidR="008D778D" w:rsidRPr="00006F10" w:rsidRDefault="008D778D" w:rsidP="008D778D">
            <w:pPr>
              <w:tabs>
                <w:tab w:val="left" w:pos="639"/>
              </w:tabs>
              <w:overflowPunct w:val="0"/>
              <w:autoSpaceDE w:val="0"/>
              <w:autoSpaceDN w:val="0"/>
              <w:adjustRightInd w:val="0"/>
              <w:spacing w:after="0" w:line="240" w:lineRule="auto"/>
              <w:ind w:left="360" w:hanging="360"/>
              <w:textAlignment w:val="baseline"/>
              <w:rPr>
                <w:rFonts w:ascii="Arial" w:eastAsia="Times New Roman" w:hAnsi="Arial" w:cs="Arial"/>
                <w:b/>
                <w:bCs/>
                <w:sz w:val="18"/>
                <w:szCs w:val="18"/>
                <w:lang w:val="en-GB"/>
              </w:rPr>
            </w:pPr>
          </w:p>
        </w:tc>
        <w:tc>
          <w:tcPr>
            <w:tcW w:w="709" w:type="dxa"/>
            <w:tcBorders>
              <w:left w:val="single" w:sz="6" w:space="0" w:color="auto"/>
              <w:right w:val="single" w:sz="6" w:space="0" w:color="auto"/>
            </w:tcBorders>
            <w:vAlign w:val="bottom"/>
          </w:tcPr>
          <w:p w14:paraId="6CBF9A34"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65" w:right="-108"/>
              <w:jc w:val="center"/>
              <w:textAlignment w:val="baseline"/>
              <w:rPr>
                <w:rFonts w:ascii="Arial" w:eastAsia="Times New Roman" w:hAnsi="Arial" w:cs="Arial"/>
                <w:b/>
                <w:bCs/>
                <w:sz w:val="18"/>
                <w:szCs w:val="18"/>
                <w:lang w:val="en-GB"/>
              </w:rPr>
            </w:pPr>
          </w:p>
        </w:tc>
        <w:tc>
          <w:tcPr>
            <w:tcW w:w="1970" w:type="dxa"/>
            <w:tcBorders>
              <w:left w:val="single" w:sz="4" w:space="0" w:color="auto"/>
              <w:right w:val="single" w:sz="4" w:space="0" w:color="auto"/>
            </w:tcBorders>
            <w:shd w:val="clear" w:color="auto" w:fill="auto"/>
            <w:vAlign w:val="bottom"/>
          </w:tcPr>
          <w:p w14:paraId="0D8BAAE4"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18"/>
                <w:szCs w:val="18"/>
                <w:lang w:val="en-GB"/>
              </w:rPr>
            </w:pPr>
          </w:p>
        </w:tc>
        <w:tc>
          <w:tcPr>
            <w:tcW w:w="1911" w:type="dxa"/>
            <w:tcBorders>
              <w:left w:val="single" w:sz="4" w:space="0" w:color="auto"/>
              <w:bottom w:val="nil"/>
            </w:tcBorders>
            <w:vAlign w:val="bottom"/>
          </w:tcPr>
          <w:p w14:paraId="422792D1"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18"/>
                <w:szCs w:val="18"/>
                <w:lang w:val="en-GB"/>
              </w:rPr>
            </w:pPr>
          </w:p>
        </w:tc>
      </w:tr>
      <w:tr w:rsidR="008D778D" w:rsidRPr="00006F10" w14:paraId="5429DDC4" w14:textId="77777777" w:rsidTr="008D778D">
        <w:tc>
          <w:tcPr>
            <w:tcW w:w="729" w:type="dxa"/>
          </w:tcPr>
          <w:p w14:paraId="1EFA8BCD"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44" w:right="-144"/>
              <w:jc w:val="center"/>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30</w:t>
            </w:r>
          </w:p>
        </w:tc>
        <w:tc>
          <w:tcPr>
            <w:tcW w:w="3591" w:type="dxa"/>
            <w:tcBorders>
              <w:left w:val="single" w:sz="6" w:space="0" w:color="auto"/>
            </w:tcBorders>
          </w:tcPr>
          <w:p w14:paraId="0CD1E8A2" w14:textId="77777777" w:rsidR="008D778D" w:rsidRPr="00006F10" w:rsidRDefault="008D778D" w:rsidP="008D778D">
            <w:pPr>
              <w:tabs>
                <w:tab w:val="left" w:pos="639"/>
              </w:tabs>
              <w:overflowPunct w:val="0"/>
              <w:autoSpaceDE w:val="0"/>
              <w:autoSpaceDN w:val="0"/>
              <w:adjustRightInd w:val="0"/>
              <w:spacing w:after="0" w:line="240" w:lineRule="auto"/>
              <w:ind w:left="360" w:hanging="360"/>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10.</w:t>
            </w:r>
            <w:r w:rsidRPr="00006F10">
              <w:rPr>
                <w:rFonts w:ascii="Arial" w:eastAsia="Times New Roman" w:hAnsi="Arial" w:cs="Arial"/>
                <w:b/>
                <w:bCs/>
                <w:sz w:val="20"/>
                <w:szCs w:val="20"/>
                <w:lang w:val="en-GB"/>
              </w:rPr>
              <w:tab/>
              <w:t xml:space="preserve">Lợi nhuận thuần từ hoạt động kinh doanh </w:t>
            </w:r>
          </w:p>
        </w:tc>
        <w:tc>
          <w:tcPr>
            <w:tcW w:w="709" w:type="dxa"/>
            <w:tcBorders>
              <w:left w:val="single" w:sz="6" w:space="0" w:color="auto"/>
              <w:right w:val="single" w:sz="6" w:space="0" w:color="auto"/>
            </w:tcBorders>
            <w:vAlign w:val="bottom"/>
          </w:tcPr>
          <w:p w14:paraId="6BD638F5"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65" w:right="-108"/>
              <w:jc w:val="center"/>
              <w:textAlignment w:val="baseline"/>
              <w:rPr>
                <w:rFonts w:ascii="Arial" w:eastAsia="Times New Roman" w:hAnsi="Arial" w:cs="Arial"/>
                <w:b/>
                <w:bCs/>
                <w:sz w:val="20"/>
                <w:szCs w:val="20"/>
                <w:lang w:val="en-GB"/>
              </w:rPr>
            </w:pPr>
          </w:p>
        </w:tc>
        <w:tc>
          <w:tcPr>
            <w:tcW w:w="1970" w:type="dxa"/>
            <w:tcBorders>
              <w:left w:val="single" w:sz="4" w:space="0" w:color="auto"/>
              <w:right w:val="single" w:sz="4" w:space="0" w:color="auto"/>
            </w:tcBorders>
            <w:shd w:val="clear" w:color="auto" w:fill="auto"/>
            <w:vAlign w:val="bottom"/>
          </w:tcPr>
          <w:p w14:paraId="1454125B"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7.563.998.522</w:t>
            </w:r>
          </w:p>
        </w:tc>
        <w:tc>
          <w:tcPr>
            <w:tcW w:w="1911" w:type="dxa"/>
            <w:tcBorders>
              <w:top w:val="nil"/>
              <w:left w:val="single" w:sz="4" w:space="0" w:color="auto"/>
              <w:bottom w:val="nil"/>
            </w:tcBorders>
            <w:vAlign w:val="bottom"/>
          </w:tcPr>
          <w:p w14:paraId="7850F091"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7.598.000.014</w:t>
            </w:r>
          </w:p>
        </w:tc>
      </w:tr>
      <w:tr w:rsidR="008D778D" w:rsidRPr="00006F10" w14:paraId="22776D31" w14:textId="77777777" w:rsidTr="008D778D">
        <w:tc>
          <w:tcPr>
            <w:tcW w:w="729" w:type="dxa"/>
          </w:tcPr>
          <w:p w14:paraId="652D820A"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44" w:right="-144"/>
              <w:jc w:val="center"/>
              <w:textAlignment w:val="baseline"/>
              <w:rPr>
                <w:rFonts w:ascii="Arial" w:eastAsia="Times New Roman" w:hAnsi="Arial" w:cs="Arial"/>
                <w:b/>
                <w:bCs/>
                <w:sz w:val="18"/>
                <w:szCs w:val="18"/>
                <w:lang w:val="en-GB"/>
              </w:rPr>
            </w:pPr>
          </w:p>
        </w:tc>
        <w:tc>
          <w:tcPr>
            <w:tcW w:w="3591" w:type="dxa"/>
            <w:tcBorders>
              <w:left w:val="single" w:sz="6" w:space="0" w:color="auto"/>
            </w:tcBorders>
          </w:tcPr>
          <w:p w14:paraId="1DE2B1AC" w14:textId="77777777" w:rsidR="008D778D" w:rsidRPr="00006F10" w:rsidRDefault="008D778D" w:rsidP="008D778D">
            <w:pPr>
              <w:tabs>
                <w:tab w:val="left" w:pos="639"/>
              </w:tabs>
              <w:overflowPunct w:val="0"/>
              <w:autoSpaceDE w:val="0"/>
              <w:autoSpaceDN w:val="0"/>
              <w:adjustRightInd w:val="0"/>
              <w:spacing w:after="0" w:line="240" w:lineRule="auto"/>
              <w:ind w:left="360" w:hanging="360"/>
              <w:textAlignment w:val="baseline"/>
              <w:rPr>
                <w:rFonts w:ascii="Arial" w:eastAsia="Times New Roman" w:hAnsi="Arial" w:cs="Arial"/>
                <w:b/>
                <w:bCs/>
                <w:sz w:val="18"/>
                <w:szCs w:val="18"/>
                <w:lang w:val="en-GB"/>
              </w:rPr>
            </w:pPr>
          </w:p>
        </w:tc>
        <w:tc>
          <w:tcPr>
            <w:tcW w:w="709" w:type="dxa"/>
            <w:tcBorders>
              <w:left w:val="single" w:sz="6" w:space="0" w:color="auto"/>
              <w:right w:val="single" w:sz="6" w:space="0" w:color="auto"/>
            </w:tcBorders>
            <w:vAlign w:val="bottom"/>
          </w:tcPr>
          <w:p w14:paraId="1CC6C683"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65" w:right="-108"/>
              <w:jc w:val="center"/>
              <w:textAlignment w:val="baseline"/>
              <w:rPr>
                <w:rFonts w:ascii="Arial" w:eastAsia="Times New Roman" w:hAnsi="Arial" w:cs="Arial"/>
                <w:b/>
                <w:bCs/>
                <w:sz w:val="18"/>
                <w:szCs w:val="18"/>
                <w:lang w:val="en-GB"/>
              </w:rPr>
            </w:pPr>
          </w:p>
        </w:tc>
        <w:tc>
          <w:tcPr>
            <w:tcW w:w="1970" w:type="dxa"/>
            <w:tcBorders>
              <w:left w:val="single" w:sz="4" w:space="0" w:color="auto"/>
              <w:right w:val="single" w:sz="4" w:space="0" w:color="auto"/>
            </w:tcBorders>
            <w:shd w:val="clear" w:color="auto" w:fill="auto"/>
            <w:vAlign w:val="bottom"/>
          </w:tcPr>
          <w:p w14:paraId="10BA5DD1"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18"/>
                <w:szCs w:val="18"/>
                <w:lang w:val="en-GB"/>
              </w:rPr>
            </w:pPr>
          </w:p>
        </w:tc>
        <w:tc>
          <w:tcPr>
            <w:tcW w:w="1911" w:type="dxa"/>
            <w:tcBorders>
              <w:top w:val="nil"/>
              <w:left w:val="single" w:sz="4" w:space="0" w:color="auto"/>
            </w:tcBorders>
            <w:vAlign w:val="bottom"/>
          </w:tcPr>
          <w:p w14:paraId="58ADE6AD"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18"/>
                <w:szCs w:val="18"/>
                <w:lang w:val="en-GB"/>
              </w:rPr>
            </w:pPr>
          </w:p>
        </w:tc>
      </w:tr>
      <w:tr w:rsidR="008D778D" w:rsidRPr="00006F10" w14:paraId="63813837" w14:textId="77777777" w:rsidTr="008D778D">
        <w:tc>
          <w:tcPr>
            <w:tcW w:w="729" w:type="dxa"/>
          </w:tcPr>
          <w:p w14:paraId="5AA4AB52"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44" w:right="-144"/>
              <w:jc w:val="center"/>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31</w:t>
            </w:r>
          </w:p>
        </w:tc>
        <w:tc>
          <w:tcPr>
            <w:tcW w:w="3591" w:type="dxa"/>
            <w:tcBorders>
              <w:left w:val="single" w:sz="6" w:space="0" w:color="auto"/>
            </w:tcBorders>
          </w:tcPr>
          <w:p w14:paraId="7A4D3D4E" w14:textId="77777777" w:rsidR="008D778D" w:rsidRPr="00006F10" w:rsidRDefault="008D778D" w:rsidP="008D778D">
            <w:pPr>
              <w:tabs>
                <w:tab w:val="left" w:pos="639"/>
              </w:tabs>
              <w:overflowPunct w:val="0"/>
              <w:autoSpaceDE w:val="0"/>
              <w:autoSpaceDN w:val="0"/>
              <w:adjustRightInd w:val="0"/>
              <w:spacing w:after="0" w:line="240" w:lineRule="auto"/>
              <w:ind w:left="360" w:hanging="360"/>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11.</w:t>
            </w:r>
            <w:r w:rsidRPr="00006F10">
              <w:rPr>
                <w:rFonts w:ascii="Arial" w:eastAsia="Times New Roman" w:hAnsi="Arial" w:cs="Arial"/>
                <w:b/>
                <w:bCs/>
                <w:sz w:val="20"/>
                <w:szCs w:val="20"/>
                <w:lang w:val="en-GB"/>
              </w:rPr>
              <w:tab/>
              <w:t>Thu nhập khác</w:t>
            </w:r>
          </w:p>
        </w:tc>
        <w:tc>
          <w:tcPr>
            <w:tcW w:w="709" w:type="dxa"/>
            <w:tcBorders>
              <w:left w:val="single" w:sz="6" w:space="0" w:color="auto"/>
              <w:right w:val="single" w:sz="6" w:space="0" w:color="auto"/>
            </w:tcBorders>
            <w:vAlign w:val="bottom"/>
          </w:tcPr>
          <w:p w14:paraId="0035D559"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65" w:right="-108"/>
              <w:jc w:val="center"/>
              <w:textAlignment w:val="baseline"/>
              <w:rPr>
                <w:rFonts w:ascii="Arial" w:eastAsia="Times New Roman" w:hAnsi="Arial" w:cs="Arial"/>
                <w:b/>
                <w:bCs/>
                <w:sz w:val="20"/>
                <w:szCs w:val="20"/>
                <w:lang w:val="en-GB"/>
              </w:rPr>
            </w:pPr>
          </w:p>
        </w:tc>
        <w:tc>
          <w:tcPr>
            <w:tcW w:w="1970" w:type="dxa"/>
            <w:tcBorders>
              <w:left w:val="single" w:sz="4" w:space="0" w:color="auto"/>
              <w:right w:val="single" w:sz="4" w:space="0" w:color="auto"/>
            </w:tcBorders>
            <w:shd w:val="clear" w:color="auto" w:fill="auto"/>
            <w:vAlign w:val="bottom"/>
          </w:tcPr>
          <w:p w14:paraId="2C465C20"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187.905.319</w:t>
            </w:r>
          </w:p>
        </w:tc>
        <w:tc>
          <w:tcPr>
            <w:tcW w:w="1911" w:type="dxa"/>
            <w:tcBorders>
              <w:left w:val="single" w:sz="4" w:space="0" w:color="auto"/>
            </w:tcBorders>
            <w:vAlign w:val="bottom"/>
          </w:tcPr>
          <w:p w14:paraId="2248F239"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12.850.230</w:t>
            </w:r>
          </w:p>
        </w:tc>
      </w:tr>
      <w:tr w:rsidR="008D778D" w:rsidRPr="00006F10" w14:paraId="0F261618" w14:textId="77777777" w:rsidTr="008D778D">
        <w:tc>
          <w:tcPr>
            <w:tcW w:w="729" w:type="dxa"/>
          </w:tcPr>
          <w:p w14:paraId="6F568911" w14:textId="77777777" w:rsidR="008D778D" w:rsidRPr="00006F10" w:rsidRDefault="008D778D" w:rsidP="008D778D">
            <w:pPr>
              <w:overflowPunct w:val="0"/>
              <w:autoSpaceDE w:val="0"/>
              <w:autoSpaceDN w:val="0"/>
              <w:adjustRightInd w:val="0"/>
              <w:spacing w:after="0" w:line="240" w:lineRule="auto"/>
              <w:ind w:left="-144" w:right="-144"/>
              <w:jc w:val="center"/>
              <w:textAlignment w:val="baseline"/>
              <w:rPr>
                <w:rFonts w:ascii="Arial" w:eastAsia="Times New Roman" w:hAnsi="Arial" w:cs="Arial"/>
                <w:b/>
                <w:bCs/>
                <w:sz w:val="18"/>
                <w:szCs w:val="18"/>
                <w:lang w:val="en-GB"/>
              </w:rPr>
            </w:pPr>
          </w:p>
        </w:tc>
        <w:tc>
          <w:tcPr>
            <w:tcW w:w="3591" w:type="dxa"/>
            <w:tcBorders>
              <w:left w:val="single" w:sz="6" w:space="0" w:color="auto"/>
            </w:tcBorders>
          </w:tcPr>
          <w:p w14:paraId="65D55160" w14:textId="77777777" w:rsidR="008D778D" w:rsidRPr="00006F10" w:rsidRDefault="008D778D" w:rsidP="008D778D">
            <w:pPr>
              <w:tabs>
                <w:tab w:val="left" w:pos="639"/>
              </w:tabs>
              <w:overflowPunct w:val="0"/>
              <w:autoSpaceDE w:val="0"/>
              <w:autoSpaceDN w:val="0"/>
              <w:adjustRightInd w:val="0"/>
              <w:spacing w:after="0" w:line="240" w:lineRule="auto"/>
              <w:ind w:left="360" w:hanging="360"/>
              <w:textAlignment w:val="baseline"/>
              <w:rPr>
                <w:rFonts w:ascii="Arial" w:eastAsia="Times New Roman" w:hAnsi="Arial" w:cs="Arial"/>
                <w:b/>
                <w:bCs/>
                <w:sz w:val="18"/>
                <w:szCs w:val="18"/>
                <w:lang w:val="en-GB"/>
              </w:rPr>
            </w:pPr>
          </w:p>
        </w:tc>
        <w:tc>
          <w:tcPr>
            <w:tcW w:w="709" w:type="dxa"/>
            <w:tcBorders>
              <w:left w:val="single" w:sz="6" w:space="0" w:color="auto"/>
              <w:right w:val="single" w:sz="6" w:space="0" w:color="auto"/>
            </w:tcBorders>
            <w:vAlign w:val="bottom"/>
          </w:tcPr>
          <w:p w14:paraId="439FC7FC"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65" w:right="-108"/>
              <w:jc w:val="center"/>
              <w:textAlignment w:val="baseline"/>
              <w:rPr>
                <w:rFonts w:ascii="Arial" w:eastAsia="Times New Roman" w:hAnsi="Arial" w:cs="Arial"/>
                <w:b/>
                <w:bCs/>
                <w:sz w:val="18"/>
                <w:szCs w:val="18"/>
                <w:lang w:val="en-GB"/>
              </w:rPr>
            </w:pPr>
          </w:p>
        </w:tc>
        <w:tc>
          <w:tcPr>
            <w:tcW w:w="1970" w:type="dxa"/>
            <w:tcBorders>
              <w:left w:val="single" w:sz="4" w:space="0" w:color="auto"/>
              <w:right w:val="single" w:sz="4" w:space="0" w:color="auto"/>
            </w:tcBorders>
            <w:shd w:val="clear" w:color="auto" w:fill="auto"/>
            <w:vAlign w:val="bottom"/>
          </w:tcPr>
          <w:p w14:paraId="63C7EEE7"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18"/>
                <w:szCs w:val="18"/>
                <w:lang w:val="en-GB"/>
              </w:rPr>
            </w:pPr>
          </w:p>
        </w:tc>
        <w:tc>
          <w:tcPr>
            <w:tcW w:w="1911" w:type="dxa"/>
            <w:tcBorders>
              <w:left w:val="single" w:sz="4" w:space="0" w:color="auto"/>
            </w:tcBorders>
            <w:vAlign w:val="bottom"/>
          </w:tcPr>
          <w:p w14:paraId="08250464"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18"/>
                <w:szCs w:val="18"/>
                <w:lang w:val="en-GB"/>
              </w:rPr>
            </w:pPr>
          </w:p>
        </w:tc>
      </w:tr>
      <w:tr w:rsidR="008D778D" w:rsidRPr="00006F10" w14:paraId="69D48B18" w14:textId="77777777" w:rsidTr="008D778D">
        <w:tc>
          <w:tcPr>
            <w:tcW w:w="729" w:type="dxa"/>
          </w:tcPr>
          <w:p w14:paraId="432A5F2D"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44" w:right="-144"/>
              <w:jc w:val="center"/>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32</w:t>
            </w:r>
          </w:p>
        </w:tc>
        <w:tc>
          <w:tcPr>
            <w:tcW w:w="3591" w:type="dxa"/>
            <w:tcBorders>
              <w:left w:val="single" w:sz="6" w:space="0" w:color="auto"/>
            </w:tcBorders>
          </w:tcPr>
          <w:p w14:paraId="4B920DA0" w14:textId="77777777" w:rsidR="008D778D" w:rsidRPr="00006F10" w:rsidRDefault="008D778D" w:rsidP="008D778D">
            <w:pPr>
              <w:tabs>
                <w:tab w:val="left" w:pos="639"/>
              </w:tabs>
              <w:overflowPunct w:val="0"/>
              <w:autoSpaceDE w:val="0"/>
              <w:autoSpaceDN w:val="0"/>
              <w:adjustRightInd w:val="0"/>
              <w:spacing w:after="0" w:line="240" w:lineRule="auto"/>
              <w:ind w:left="360" w:hanging="360"/>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12.</w:t>
            </w:r>
            <w:r w:rsidRPr="00006F10">
              <w:rPr>
                <w:rFonts w:ascii="Arial" w:eastAsia="Times New Roman" w:hAnsi="Arial" w:cs="Arial"/>
                <w:b/>
                <w:bCs/>
                <w:sz w:val="20"/>
                <w:szCs w:val="20"/>
                <w:lang w:val="en-GB"/>
              </w:rPr>
              <w:tab/>
              <w:t>Chi phí khác</w:t>
            </w:r>
          </w:p>
        </w:tc>
        <w:tc>
          <w:tcPr>
            <w:tcW w:w="709" w:type="dxa"/>
            <w:tcBorders>
              <w:left w:val="single" w:sz="6" w:space="0" w:color="auto"/>
              <w:right w:val="single" w:sz="6" w:space="0" w:color="auto"/>
            </w:tcBorders>
            <w:vAlign w:val="bottom"/>
          </w:tcPr>
          <w:p w14:paraId="3D218985"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65" w:right="-108"/>
              <w:jc w:val="center"/>
              <w:textAlignment w:val="baseline"/>
              <w:rPr>
                <w:rFonts w:ascii="Arial" w:eastAsia="Times New Roman" w:hAnsi="Arial" w:cs="Arial"/>
                <w:b/>
                <w:bCs/>
                <w:sz w:val="20"/>
                <w:szCs w:val="20"/>
                <w:lang w:val="en-GB"/>
              </w:rPr>
            </w:pPr>
          </w:p>
        </w:tc>
        <w:tc>
          <w:tcPr>
            <w:tcW w:w="1970" w:type="dxa"/>
            <w:tcBorders>
              <w:left w:val="single" w:sz="4" w:space="0" w:color="auto"/>
              <w:right w:val="single" w:sz="4" w:space="0" w:color="auto"/>
            </w:tcBorders>
            <w:shd w:val="clear" w:color="auto" w:fill="auto"/>
            <w:vAlign w:val="bottom"/>
          </w:tcPr>
          <w:p w14:paraId="4AA5775A"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(55.171)</w:t>
            </w:r>
          </w:p>
        </w:tc>
        <w:tc>
          <w:tcPr>
            <w:tcW w:w="1911" w:type="dxa"/>
            <w:tcBorders>
              <w:left w:val="single" w:sz="4" w:space="0" w:color="auto"/>
            </w:tcBorders>
            <w:vAlign w:val="bottom"/>
          </w:tcPr>
          <w:p w14:paraId="48E08ED6"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(109.217.174)</w:t>
            </w:r>
          </w:p>
        </w:tc>
      </w:tr>
      <w:tr w:rsidR="008D778D" w:rsidRPr="00006F10" w14:paraId="4891136A" w14:textId="77777777" w:rsidTr="008D778D">
        <w:tc>
          <w:tcPr>
            <w:tcW w:w="729" w:type="dxa"/>
          </w:tcPr>
          <w:p w14:paraId="19E91261"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44" w:right="-144"/>
              <w:jc w:val="center"/>
              <w:textAlignment w:val="baseline"/>
              <w:rPr>
                <w:rFonts w:ascii="Arial" w:eastAsia="Times New Roman" w:hAnsi="Arial" w:cs="Arial"/>
                <w:b/>
                <w:bCs/>
                <w:sz w:val="18"/>
                <w:szCs w:val="18"/>
                <w:lang w:val="en-GB"/>
              </w:rPr>
            </w:pPr>
          </w:p>
        </w:tc>
        <w:tc>
          <w:tcPr>
            <w:tcW w:w="3591" w:type="dxa"/>
            <w:tcBorders>
              <w:left w:val="single" w:sz="6" w:space="0" w:color="auto"/>
            </w:tcBorders>
          </w:tcPr>
          <w:p w14:paraId="1D72D3FB" w14:textId="77777777" w:rsidR="008D778D" w:rsidRPr="00006F10" w:rsidRDefault="008D778D" w:rsidP="008D778D">
            <w:pPr>
              <w:tabs>
                <w:tab w:val="left" w:pos="639"/>
              </w:tabs>
              <w:overflowPunct w:val="0"/>
              <w:autoSpaceDE w:val="0"/>
              <w:autoSpaceDN w:val="0"/>
              <w:adjustRightInd w:val="0"/>
              <w:spacing w:after="0" w:line="240" w:lineRule="auto"/>
              <w:ind w:left="360" w:hanging="360"/>
              <w:textAlignment w:val="baseline"/>
              <w:rPr>
                <w:rFonts w:ascii="Arial" w:eastAsia="Times New Roman" w:hAnsi="Arial" w:cs="Arial"/>
                <w:b/>
                <w:bCs/>
                <w:sz w:val="18"/>
                <w:szCs w:val="18"/>
                <w:lang w:val="en-GB"/>
              </w:rPr>
            </w:pPr>
          </w:p>
        </w:tc>
        <w:tc>
          <w:tcPr>
            <w:tcW w:w="709" w:type="dxa"/>
            <w:tcBorders>
              <w:left w:val="single" w:sz="6" w:space="0" w:color="auto"/>
              <w:right w:val="single" w:sz="6" w:space="0" w:color="auto"/>
            </w:tcBorders>
            <w:vAlign w:val="bottom"/>
          </w:tcPr>
          <w:p w14:paraId="593AF543"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65" w:right="-108"/>
              <w:jc w:val="center"/>
              <w:textAlignment w:val="baseline"/>
              <w:rPr>
                <w:rFonts w:ascii="Arial" w:eastAsia="Times New Roman" w:hAnsi="Arial" w:cs="Arial"/>
                <w:b/>
                <w:bCs/>
                <w:sz w:val="18"/>
                <w:szCs w:val="18"/>
                <w:lang w:val="en-GB"/>
              </w:rPr>
            </w:pPr>
          </w:p>
        </w:tc>
        <w:tc>
          <w:tcPr>
            <w:tcW w:w="1970" w:type="dxa"/>
            <w:tcBorders>
              <w:left w:val="single" w:sz="4" w:space="0" w:color="auto"/>
              <w:right w:val="single" w:sz="4" w:space="0" w:color="auto"/>
            </w:tcBorders>
            <w:shd w:val="clear" w:color="auto" w:fill="auto"/>
            <w:vAlign w:val="bottom"/>
          </w:tcPr>
          <w:p w14:paraId="45DFE434"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18"/>
                <w:szCs w:val="18"/>
                <w:lang w:val="en-GB"/>
              </w:rPr>
            </w:pPr>
          </w:p>
        </w:tc>
        <w:tc>
          <w:tcPr>
            <w:tcW w:w="1911" w:type="dxa"/>
            <w:tcBorders>
              <w:left w:val="single" w:sz="4" w:space="0" w:color="auto"/>
              <w:bottom w:val="nil"/>
            </w:tcBorders>
            <w:vAlign w:val="bottom"/>
          </w:tcPr>
          <w:p w14:paraId="39428911"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18"/>
                <w:szCs w:val="18"/>
                <w:lang w:val="en-GB"/>
              </w:rPr>
            </w:pPr>
          </w:p>
        </w:tc>
      </w:tr>
      <w:tr w:rsidR="008D778D" w:rsidRPr="00006F10" w14:paraId="1021280A" w14:textId="77777777" w:rsidTr="008D778D">
        <w:tc>
          <w:tcPr>
            <w:tcW w:w="729" w:type="dxa"/>
          </w:tcPr>
          <w:p w14:paraId="00A292DE"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44" w:right="-144"/>
              <w:jc w:val="center"/>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40</w:t>
            </w:r>
          </w:p>
        </w:tc>
        <w:tc>
          <w:tcPr>
            <w:tcW w:w="3591" w:type="dxa"/>
            <w:tcBorders>
              <w:left w:val="single" w:sz="6" w:space="0" w:color="auto"/>
            </w:tcBorders>
          </w:tcPr>
          <w:p w14:paraId="77E8FB74" w14:textId="77777777" w:rsidR="008D778D" w:rsidRPr="00006F10" w:rsidRDefault="008D778D" w:rsidP="008D778D">
            <w:pPr>
              <w:keepNext/>
              <w:tabs>
                <w:tab w:val="left" w:pos="639"/>
              </w:tabs>
              <w:overflowPunct w:val="0"/>
              <w:autoSpaceDE w:val="0"/>
              <w:autoSpaceDN w:val="0"/>
              <w:adjustRightInd w:val="0"/>
              <w:spacing w:after="0" w:line="240" w:lineRule="auto"/>
              <w:ind w:left="360" w:hanging="360"/>
              <w:textAlignment w:val="baseline"/>
              <w:outlineLvl w:val="0"/>
              <w:rPr>
                <w:rFonts w:ascii="Arial" w:eastAsia="Times New Roman" w:hAnsi="Arial" w:cs="Arial"/>
                <w:b/>
                <w:bCs/>
                <w:sz w:val="20"/>
                <w:szCs w:val="20"/>
                <w:lang w:val="en-GB"/>
              </w:rPr>
            </w:pPr>
            <w:r w:rsidRPr="00006F10">
              <w:rPr>
                <w:rFonts w:ascii="Arial" w:eastAsia="Times New Roman" w:hAnsi="Arial" w:cs="Arial"/>
                <w:b/>
                <w:bCs/>
                <w:sz w:val="20"/>
                <w:szCs w:val="20"/>
                <w:lang w:val="en-GB"/>
              </w:rPr>
              <w:t>13.</w:t>
            </w:r>
            <w:r w:rsidRPr="00006F10">
              <w:rPr>
                <w:rFonts w:ascii="Arial" w:eastAsia="Times New Roman" w:hAnsi="Arial" w:cs="Arial"/>
                <w:b/>
                <w:bCs/>
                <w:sz w:val="20"/>
                <w:szCs w:val="20"/>
                <w:lang w:val="en-GB"/>
              </w:rPr>
              <w:tab/>
              <w:t>Lỗ khác</w:t>
            </w:r>
          </w:p>
        </w:tc>
        <w:tc>
          <w:tcPr>
            <w:tcW w:w="709" w:type="dxa"/>
            <w:tcBorders>
              <w:left w:val="single" w:sz="6" w:space="0" w:color="auto"/>
              <w:right w:val="single" w:sz="6" w:space="0" w:color="auto"/>
            </w:tcBorders>
            <w:vAlign w:val="bottom"/>
          </w:tcPr>
          <w:p w14:paraId="400382CF"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65" w:right="-108"/>
              <w:jc w:val="center"/>
              <w:textAlignment w:val="baseline"/>
              <w:rPr>
                <w:rFonts w:ascii="Arial" w:eastAsia="Times New Roman" w:hAnsi="Arial" w:cs="Arial"/>
                <w:b/>
                <w:bCs/>
                <w:sz w:val="20"/>
                <w:szCs w:val="20"/>
                <w:lang w:val="en-GB"/>
              </w:rPr>
            </w:pPr>
          </w:p>
        </w:tc>
        <w:tc>
          <w:tcPr>
            <w:tcW w:w="1970" w:type="dxa"/>
            <w:tcBorders>
              <w:left w:val="single" w:sz="4" w:space="0" w:color="auto"/>
              <w:right w:val="single" w:sz="4" w:space="0" w:color="auto"/>
            </w:tcBorders>
            <w:shd w:val="clear" w:color="auto" w:fill="auto"/>
            <w:vAlign w:val="bottom"/>
          </w:tcPr>
          <w:p w14:paraId="61BE1358"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187.850.148</w:t>
            </w:r>
          </w:p>
        </w:tc>
        <w:tc>
          <w:tcPr>
            <w:tcW w:w="1911" w:type="dxa"/>
            <w:tcBorders>
              <w:top w:val="nil"/>
              <w:left w:val="single" w:sz="4" w:space="0" w:color="auto"/>
              <w:bottom w:val="nil"/>
            </w:tcBorders>
            <w:vAlign w:val="bottom"/>
          </w:tcPr>
          <w:p w14:paraId="53F8F022"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(96.366.944)</w:t>
            </w:r>
          </w:p>
        </w:tc>
      </w:tr>
      <w:tr w:rsidR="008D778D" w:rsidRPr="00006F10" w14:paraId="7A9EBB13" w14:textId="77777777" w:rsidTr="008D778D">
        <w:tc>
          <w:tcPr>
            <w:tcW w:w="729" w:type="dxa"/>
          </w:tcPr>
          <w:p w14:paraId="6309B962"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44" w:right="-144"/>
              <w:jc w:val="center"/>
              <w:textAlignment w:val="baseline"/>
              <w:rPr>
                <w:rFonts w:ascii="Arial" w:eastAsia="Times New Roman" w:hAnsi="Arial" w:cs="Arial"/>
                <w:b/>
                <w:bCs/>
                <w:sz w:val="18"/>
                <w:szCs w:val="18"/>
                <w:lang w:val="en-GB"/>
              </w:rPr>
            </w:pPr>
          </w:p>
        </w:tc>
        <w:tc>
          <w:tcPr>
            <w:tcW w:w="3591" w:type="dxa"/>
            <w:tcBorders>
              <w:left w:val="single" w:sz="6" w:space="0" w:color="auto"/>
            </w:tcBorders>
          </w:tcPr>
          <w:p w14:paraId="0719D5D2" w14:textId="77777777" w:rsidR="008D778D" w:rsidRPr="00006F10" w:rsidRDefault="008D778D" w:rsidP="008D778D">
            <w:pPr>
              <w:tabs>
                <w:tab w:val="left" w:pos="639"/>
              </w:tabs>
              <w:overflowPunct w:val="0"/>
              <w:autoSpaceDE w:val="0"/>
              <w:autoSpaceDN w:val="0"/>
              <w:adjustRightInd w:val="0"/>
              <w:spacing w:after="0" w:line="240" w:lineRule="auto"/>
              <w:ind w:left="360" w:hanging="360"/>
              <w:textAlignment w:val="baseline"/>
              <w:rPr>
                <w:rFonts w:ascii="Arial" w:eastAsia="Times New Roman" w:hAnsi="Arial" w:cs="Arial"/>
                <w:b/>
                <w:bCs/>
                <w:sz w:val="18"/>
                <w:szCs w:val="18"/>
                <w:lang w:val="en-GB"/>
              </w:rPr>
            </w:pPr>
          </w:p>
        </w:tc>
        <w:tc>
          <w:tcPr>
            <w:tcW w:w="709" w:type="dxa"/>
            <w:tcBorders>
              <w:left w:val="single" w:sz="6" w:space="0" w:color="auto"/>
              <w:right w:val="single" w:sz="6" w:space="0" w:color="auto"/>
            </w:tcBorders>
            <w:vAlign w:val="bottom"/>
          </w:tcPr>
          <w:p w14:paraId="052C9E60"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65" w:right="-108"/>
              <w:jc w:val="center"/>
              <w:textAlignment w:val="baseline"/>
              <w:rPr>
                <w:rFonts w:ascii="Arial" w:eastAsia="Times New Roman" w:hAnsi="Arial" w:cs="Arial"/>
                <w:b/>
                <w:bCs/>
                <w:sz w:val="18"/>
                <w:szCs w:val="18"/>
                <w:lang w:val="en-GB"/>
              </w:rPr>
            </w:pPr>
          </w:p>
        </w:tc>
        <w:tc>
          <w:tcPr>
            <w:tcW w:w="1970" w:type="dxa"/>
            <w:tcBorders>
              <w:left w:val="single" w:sz="4" w:space="0" w:color="auto"/>
              <w:right w:val="single" w:sz="4" w:space="0" w:color="auto"/>
            </w:tcBorders>
            <w:shd w:val="clear" w:color="auto" w:fill="auto"/>
            <w:vAlign w:val="bottom"/>
          </w:tcPr>
          <w:p w14:paraId="1BC48E7C"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18"/>
                <w:szCs w:val="18"/>
                <w:lang w:val="en-GB"/>
              </w:rPr>
            </w:pPr>
          </w:p>
        </w:tc>
        <w:tc>
          <w:tcPr>
            <w:tcW w:w="1911" w:type="dxa"/>
            <w:tcBorders>
              <w:top w:val="nil"/>
              <w:left w:val="single" w:sz="4" w:space="0" w:color="auto"/>
            </w:tcBorders>
            <w:vAlign w:val="bottom"/>
          </w:tcPr>
          <w:p w14:paraId="5E9AFB12"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18"/>
                <w:szCs w:val="18"/>
                <w:lang w:val="en-GB"/>
              </w:rPr>
            </w:pPr>
          </w:p>
        </w:tc>
      </w:tr>
      <w:tr w:rsidR="008D778D" w:rsidRPr="00006F10" w14:paraId="02D64D7D" w14:textId="77777777" w:rsidTr="008D778D">
        <w:tc>
          <w:tcPr>
            <w:tcW w:w="729" w:type="dxa"/>
          </w:tcPr>
          <w:p w14:paraId="367BCA6E"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44" w:right="-144"/>
              <w:jc w:val="center"/>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50</w:t>
            </w:r>
          </w:p>
        </w:tc>
        <w:tc>
          <w:tcPr>
            <w:tcW w:w="3591" w:type="dxa"/>
            <w:tcBorders>
              <w:left w:val="single" w:sz="6" w:space="0" w:color="auto"/>
            </w:tcBorders>
          </w:tcPr>
          <w:p w14:paraId="4611A19F" w14:textId="77777777" w:rsidR="008D778D" w:rsidRPr="00006F10" w:rsidRDefault="008D778D" w:rsidP="008D778D">
            <w:pPr>
              <w:keepNext/>
              <w:tabs>
                <w:tab w:val="left" w:pos="639"/>
              </w:tabs>
              <w:overflowPunct w:val="0"/>
              <w:autoSpaceDE w:val="0"/>
              <w:autoSpaceDN w:val="0"/>
              <w:adjustRightInd w:val="0"/>
              <w:spacing w:after="0" w:line="240" w:lineRule="auto"/>
              <w:ind w:left="360" w:right="-108" w:hanging="360"/>
              <w:textAlignment w:val="baseline"/>
              <w:outlineLvl w:val="0"/>
              <w:rPr>
                <w:rFonts w:ascii="Arial" w:eastAsia="Times New Roman" w:hAnsi="Arial" w:cs="Arial"/>
                <w:b/>
                <w:bCs/>
                <w:sz w:val="20"/>
                <w:szCs w:val="20"/>
                <w:lang w:val="en-GB"/>
              </w:rPr>
            </w:pPr>
            <w:r w:rsidRPr="00006F10">
              <w:rPr>
                <w:rFonts w:ascii="Arial" w:eastAsia="Times New Roman" w:hAnsi="Arial" w:cs="Arial"/>
                <w:b/>
                <w:bCs/>
                <w:sz w:val="20"/>
                <w:szCs w:val="20"/>
                <w:lang w:val="en-GB"/>
              </w:rPr>
              <w:t>14.</w:t>
            </w:r>
            <w:r w:rsidRPr="00006F10">
              <w:rPr>
                <w:rFonts w:ascii="Arial" w:eastAsia="Times New Roman" w:hAnsi="Arial" w:cs="Arial"/>
                <w:b/>
                <w:bCs/>
                <w:sz w:val="20"/>
                <w:szCs w:val="20"/>
                <w:lang w:val="en-GB"/>
              </w:rPr>
              <w:tab/>
              <w:t xml:space="preserve">Tổng lợi nhuận kế toán </w:t>
            </w:r>
          </w:p>
          <w:p w14:paraId="2D722B6D" w14:textId="77777777" w:rsidR="008D778D" w:rsidRPr="00006F10" w:rsidRDefault="008D778D" w:rsidP="008D778D">
            <w:pPr>
              <w:keepNext/>
              <w:tabs>
                <w:tab w:val="left" w:pos="639"/>
              </w:tabs>
              <w:overflowPunct w:val="0"/>
              <w:autoSpaceDE w:val="0"/>
              <w:autoSpaceDN w:val="0"/>
              <w:adjustRightInd w:val="0"/>
              <w:spacing w:after="0" w:line="240" w:lineRule="auto"/>
              <w:ind w:left="360" w:right="-108" w:firstLine="27"/>
              <w:textAlignment w:val="baseline"/>
              <w:outlineLvl w:val="0"/>
              <w:rPr>
                <w:rFonts w:ascii="Arial" w:eastAsia="Times New Roman" w:hAnsi="Arial" w:cs="Arial"/>
                <w:b/>
                <w:bCs/>
                <w:sz w:val="20"/>
                <w:szCs w:val="20"/>
                <w:lang w:val="en-GB"/>
              </w:rPr>
            </w:pPr>
            <w:r w:rsidRPr="00006F10">
              <w:rPr>
                <w:rFonts w:ascii="Arial" w:eastAsia="Times New Roman" w:hAnsi="Arial" w:cs="Arial"/>
                <w:b/>
                <w:bCs/>
                <w:sz w:val="20"/>
                <w:szCs w:val="20"/>
                <w:lang w:val="en-GB"/>
              </w:rPr>
              <w:t>trước thuế</w:t>
            </w:r>
          </w:p>
        </w:tc>
        <w:tc>
          <w:tcPr>
            <w:tcW w:w="709" w:type="dxa"/>
            <w:tcBorders>
              <w:left w:val="single" w:sz="6" w:space="0" w:color="auto"/>
              <w:right w:val="single" w:sz="6" w:space="0" w:color="auto"/>
            </w:tcBorders>
            <w:vAlign w:val="bottom"/>
          </w:tcPr>
          <w:p w14:paraId="0FF8C633"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jc w:val="center"/>
              <w:textAlignment w:val="baseline"/>
              <w:rPr>
                <w:rFonts w:ascii="Arial" w:eastAsia="Times New Roman" w:hAnsi="Arial" w:cs="Arial"/>
                <w:b/>
                <w:bCs/>
                <w:sz w:val="20"/>
                <w:szCs w:val="20"/>
                <w:lang w:val="en-GB"/>
              </w:rPr>
            </w:pPr>
          </w:p>
        </w:tc>
        <w:tc>
          <w:tcPr>
            <w:tcW w:w="1970" w:type="dxa"/>
            <w:tcBorders>
              <w:left w:val="single" w:sz="4" w:space="0" w:color="auto"/>
              <w:right w:val="single" w:sz="4" w:space="0" w:color="auto"/>
            </w:tcBorders>
            <w:shd w:val="clear" w:color="auto" w:fill="auto"/>
            <w:vAlign w:val="bottom"/>
          </w:tcPr>
          <w:p w14:paraId="55D83E96"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20"/>
                <w:szCs w:val="20"/>
                <w:lang w:val="en-GB"/>
              </w:rPr>
            </w:pPr>
            <w:bookmarkStart w:id="1" w:name="_Hlk161659960"/>
            <w:r w:rsidRPr="00006F10">
              <w:rPr>
                <w:rFonts w:ascii="Arial" w:eastAsia="Times New Roman" w:hAnsi="Arial" w:cs="Arial"/>
                <w:b/>
                <w:bCs/>
                <w:sz w:val="20"/>
                <w:szCs w:val="20"/>
                <w:lang w:val="en-GB"/>
              </w:rPr>
              <w:t>7.751.848.670</w:t>
            </w:r>
            <w:bookmarkEnd w:id="1"/>
          </w:p>
        </w:tc>
        <w:tc>
          <w:tcPr>
            <w:tcW w:w="1911" w:type="dxa"/>
            <w:tcBorders>
              <w:left w:val="single" w:sz="4" w:space="0" w:color="auto"/>
            </w:tcBorders>
            <w:vAlign w:val="bottom"/>
          </w:tcPr>
          <w:p w14:paraId="63E5D2D6"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7.501.633.070</w:t>
            </w:r>
          </w:p>
        </w:tc>
      </w:tr>
      <w:tr w:rsidR="008D778D" w:rsidRPr="00006F10" w14:paraId="6ACE8531" w14:textId="77777777" w:rsidTr="008D778D">
        <w:tc>
          <w:tcPr>
            <w:tcW w:w="729" w:type="dxa"/>
          </w:tcPr>
          <w:p w14:paraId="72675D8B"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44" w:right="-144"/>
              <w:jc w:val="center"/>
              <w:textAlignment w:val="baseline"/>
              <w:rPr>
                <w:rFonts w:ascii="Arial" w:eastAsia="Times New Roman" w:hAnsi="Arial" w:cs="Arial"/>
                <w:b/>
                <w:bCs/>
                <w:sz w:val="18"/>
                <w:szCs w:val="18"/>
                <w:lang w:val="en-GB"/>
              </w:rPr>
            </w:pPr>
          </w:p>
        </w:tc>
        <w:tc>
          <w:tcPr>
            <w:tcW w:w="3591" w:type="dxa"/>
            <w:tcBorders>
              <w:left w:val="single" w:sz="6" w:space="0" w:color="auto"/>
            </w:tcBorders>
          </w:tcPr>
          <w:p w14:paraId="027C92FD" w14:textId="77777777" w:rsidR="008D778D" w:rsidRPr="00006F10" w:rsidRDefault="008D778D" w:rsidP="008D778D">
            <w:pPr>
              <w:tabs>
                <w:tab w:val="left" w:pos="639"/>
              </w:tabs>
              <w:overflowPunct w:val="0"/>
              <w:autoSpaceDE w:val="0"/>
              <w:autoSpaceDN w:val="0"/>
              <w:adjustRightInd w:val="0"/>
              <w:spacing w:after="0" w:line="240" w:lineRule="auto"/>
              <w:ind w:left="360" w:hanging="360"/>
              <w:textAlignment w:val="baseline"/>
              <w:rPr>
                <w:rFonts w:ascii="Arial" w:eastAsia="Times New Roman" w:hAnsi="Arial" w:cs="Arial"/>
                <w:b/>
                <w:bCs/>
                <w:sz w:val="18"/>
                <w:szCs w:val="18"/>
                <w:lang w:val="en-GB"/>
              </w:rPr>
            </w:pPr>
          </w:p>
        </w:tc>
        <w:tc>
          <w:tcPr>
            <w:tcW w:w="709" w:type="dxa"/>
            <w:tcBorders>
              <w:left w:val="single" w:sz="6" w:space="0" w:color="auto"/>
              <w:right w:val="single" w:sz="6" w:space="0" w:color="auto"/>
            </w:tcBorders>
            <w:vAlign w:val="bottom"/>
          </w:tcPr>
          <w:p w14:paraId="001FB746"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jc w:val="center"/>
              <w:textAlignment w:val="baseline"/>
              <w:rPr>
                <w:rFonts w:ascii="Arial" w:eastAsia="Times New Roman" w:hAnsi="Arial" w:cs="Arial"/>
                <w:b/>
                <w:bCs/>
                <w:sz w:val="18"/>
                <w:szCs w:val="18"/>
                <w:lang w:val="en-GB"/>
              </w:rPr>
            </w:pPr>
          </w:p>
        </w:tc>
        <w:tc>
          <w:tcPr>
            <w:tcW w:w="1970" w:type="dxa"/>
            <w:tcBorders>
              <w:left w:val="single" w:sz="4" w:space="0" w:color="auto"/>
              <w:right w:val="single" w:sz="4" w:space="0" w:color="auto"/>
            </w:tcBorders>
            <w:shd w:val="clear" w:color="auto" w:fill="auto"/>
            <w:vAlign w:val="bottom"/>
          </w:tcPr>
          <w:p w14:paraId="5BC6B738"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18"/>
                <w:szCs w:val="18"/>
                <w:lang w:val="en-GB"/>
              </w:rPr>
            </w:pPr>
          </w:p>
        </w:tc>
        <w:tc>
          <w:tcPr>
            <w:tcW w:w="1911" w:type="dxa"/>
            <w:tcBorders>
              <w:left w:val="single" w:sz="4" w:space="0" w:color="auto"/>
              <w:bottom w:val="nil"/>
            </w:tcBorders>
            <w:vAlign w:val="bottom"/>
          </w:tcPr>
          <w:p w14:paraId="716FD86B"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18"/>
                <w:szCs w:val="18"/>
                <w:lang w:val="en-GB"/>
              </w:rPr>
            </w:pPr>
          </w:p>
        </w:tc>
      </w:tr>
      <w:tr w:rsidR="008D778D" w:rsidRPr="00006F10" w14:paraId="1E9EB8C8" w14:textId="77777777" w:rsidTr="008D778D">
        <w:tc>
          <w:tcPr>
            <w:tcW w:w="729" w:type="dxa"/>
          </w:tcPr>
          <w:p w14:paraId="0FD8A09D"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44" w:right="-144"/>
              <w:jc w:val="center"/>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51</w:t>
            </w:r>
          </w:p>
        </w:tc>
        <w:tc>
          <w:tcPr>
            <w:tcW w:w="3591" w:type="dxa"/>
            <w:tcBorders>
              <w:left w:val="single" w:sz="6" w:space="0" w:color="auto"/>
            </w:tcBorders>
          </w:tcPr>
          <w:p w14:paraId="04966B99" w14:textId="77777777" w:rsidR="008D778D" w:rsidRPr="00006F10" w:rsidRDefault="008D778D" w:rsidP="008D778D">
            <w:pPr>
              <w:keepNext/>
              <w:tabs>
                <w:tab w:val="left" w:pos="639"/>
              </w:tabs>
              <w:overflowPunct w:val="0"/>
              <w:autoSpaceDE w:val="0"/>
              <w:autoSpaceDN w:val="0"/>
              <w:adjustRightInd w:val="0"/>
              <w:spacing w:after="0" w:line="240" w:lineRule="auto"/>
              <w:ind w:left="360" w:hanging="360"/>
              <w:textAlignment w:val="baseline"/>
              <w:outlineLvl w:val="0"/>
              <w:rPr>
                <w:rFonts w:ascii="Arial" w:eastAsia="Times New Roman" w:hAnsi="Arial" w:cs="Arial"/>
                <w:b/>
                <w:bCs/>
                <w:sz w:val="20"/>
                <w:szCs w:val="20"/>
                <w:lang w:val="en-GB"/>
              </w:rPr>
            </w:pPr>
            <w:r w:rsidRPr="00006F10">
              <w:rPr>
                <w:rFonts w:ascii="Arial" w:eastAsia="Times New Roman" w:hAnsi="Arial" w:cs="Arial"/>
                <w:b/>
                <w:bCs/>
                <w:sz w:val="20"/>
                <w:szCs w:val="20"/>
                <w:lang w:val="en-GB"/>
              </w:rPr>
              <w:t>15.</w:t>
            </w:r>
            <w:r w:rsidRPr="00006F10">
              <w:rPr>
                <w:rFonts w:ascii="Arial" w:eastAsia="Times New Roman" w:hAnsi="Arial" w:cs="Arial"/>
                <w:b/>
                <w:bCs/>
                <w:sz w:val="20"/>
                <w:szCs w:val="20"/>
                <w:lang w:val="en-GB"/>
              </w:rPr>
              <w:tab/>
              <w:t xml:space="preserve">Chi phí thuế TNDN hiện hành </w:t>
            </w:r>
          </w:p>
        </w:tc>
        <w:tc>
          <w:tcPr>
            <w:tcW w:w="709" w:type="dxa"/>
            <w:tcBorders>
              <w:left w:val="single" w:sz="6" w:space="0" w:color="auto"/>
              <w:right w:val="single" w:sz="6" w:space="0" w:color="auto"/>
            </w:tcBorders>
            <w:vAlign w:val="bottom"/>
          </w:tcPr>
          <w:p w14:paraId="19AA87C7"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jc w:val="center"/>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24.1</w:t>
            </w:r>
          </w:p>
        </w:tc>
        <w:tc>
          <w:tcPr>
            <w:tcW w:w="1970" w:type="dxa"/>
            <w:tcBorders>
              <w:left w:val="single" w:sz="4" w:space="0" w:color="auto"/>
              <w:right w:val="single" w:sz="4" w:space="0" w:color="auto"/>
            </w:tcBorders>
            <w:shd w:val="clear" w:color="auto" w:fill="auto"/>
            <w:vAlign w:val="bottom"/>
          </w:tcPr>
          <w:p w14:paraId="3E27A3CD"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w:t>
            </w:r>
            <w:bookmarkStart w:id="2" w:name="_Hlk161660021"/>
            <w:r w:rsidRPr="00006F10">
              <w:rPr>
                <w:rFonts w:ascii="Arial" w:eastAsia="Times New Roman" w:hAnsi="Arial" w:cs="Arial"/>
                <w:b/>
                <w:bCs/>
                <w:sz w:val="20"/>
                <w:szCs w:val="20"/>
                <w:lang w:val="en-GB"/>
              </w:rPr>
              <w:t>1.550.380.768</w:t>
            </w:r>
            <w:bookmarkEnd w:id="2"/>
            <w:r w:rsidRPr="00006F10">
              <w:rPr>
                <w:rFonts w:ascii="Arial" w:eastAsia="Times New Roman" w:hAnsi="Arial" w:cs="Arial"/>
                <w:b/>
                <w:bCs/>
                <w:sz w:val="20"/>
                <w:szCs w:val="20"/>
                <w:lang w:val="en-GB"/>
              </w:rPr>
              <w:t>)</w:t>
            </w:r>
          </w:p>
        </w:tc>
        <w:tc>
          <w:tcPr>
            <w:tcW w:w="1911" w:type="dxa"/>
            <w:tcBorders>
              <w:top w:val="nil"/>
              <w:left w:val="single" w:sz="4" w:space="0" w:color="auto"/>
              <w:bottom w:val="nil"/>
            </w:tcBorders>
            <w:vAlign w:val="bottom"/>
          </w:tcPr>
          <w:p w14:paraId="11C3C665"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(1.597.582.566)</w:t>
            </w:r>
          </w:p>
        </w:tc>
      </w:tr>
      <w:tr w:rsidR="008D778D" w:rsidRPr="00006F10" w14:paraId="42BC08F8" w14:textId="77777777" w:rsidTr="008D778D">
        <w:tc>
          <w:tcPr>
            <w:tcW w:w="729" w:type="dxa"/>
          </w:tcPr>
          <w:p w14:paraId="4A238AF3"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44" w:right="-144"/>
              <w:jc w:val="center"/>
              <w:textAlignment w:val="baseline"/>
              <w:rPr>
                <w:rFonts w:ascii="Arial" w:eastAsia="Times New Roman" w:hAnsi="Arial" w:cs="Arial"/>
                <w:b/>
                <w:bCs/>
                <w:sz w:val="18"/>
                <w:szCs w:val="18"/>
                <w:lang w:val="en-GB"/>
              </w:rPr>
            </w:pPr>
          </w:p>
        </w:tc>
        <w:tc>
          <w:tcPr>
            <w:tcW w:w="3591" w:type="dxa"/>
            <w:tcBorders>
              <w:left w:val="single" w:sz="6" w:space="0" w:color="auto"/>
            </w:tcBorders>
          </w:tcPr>
          <w:p w14:paraId="50967241" w14:textId="77777777" w:rsidR="008D778D" w:rsidRPr="00006F10" w:rsidRDefault="008D778D" w:rsidP="008D778D">
            <w:pPr>
              <w:tabs>
                <w:tab w:val="left" w:pos="639"/>
              </w:tabs>
              <w:overflowPunct w:val="0"/>
              <w:autoSpaceDE w:val="0"/>
              <w:autoSpaceDN w:val="0"/>
              <w:adjustRightInd w:val="0"/>
              <w:spacing w:after="0" w:line="240" w:lineRule="auto"/>
              <w:ind w:left="360" w:hanging="360"/>
              <w:textAlignment w:val="baseline"/>
              <w:rPr>
                <w:rFonts w:ascii="Arial" w:eastAsia="Times New Roman" w:hAnsi="Arial" w:cs="Arial"/>
                <w:b/>
                <w:bCs/>
                <w:sz w:val="18"/>
                <w:szCs w:val="18"/>
                <w:lang w:val="en-GB"/>
              </w:rPr>
            </w:pPr>
          </w:p>
        </w:tc>
        <w:tc>
          <w:tcPr>
            <w:tcW w:w="709" w:type="dxa"/>
            <w:tcBorders>
              <w:left w:val="single" w:sz="6" w:space="0" w:color="auto"/>
              <w:right w:val="single" w:sz="6" w:space="0" w:color="auto"/>
            </w:tcBorders>
            <w:vAlign w:val="bottom"/>
          </w:tcPr>
          <w:p w14:paraId="36AA099F"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jc w:val="center"/>
              <w:textAlignment w:val="baseline"/>
              <w:rPr>
                <w:rFonts w:ascii="Arial" w:eastAsia="Times New Roman" w:hAnsi="Arial" w:cs="Arial"/>
                <w:b/>
                <w:bCs/>
                <w:sz w:val="18"/>
                <w:szCs w:val="18"/>
                <w:lang w:val="en-GB"/>
              </w:rPr>
            </w:pPr>
          </w:p>
        </w:tc>
        <w:tc>
          <w:tcPr>
            <w:tcW w:w="1970" w:type="dxa"/>
            <w:tcBorders>
              <w:left w:val="single" w:sz="4" w:space="0" w:color="auto"/>
              <w:right w:val="single" w:sz="4" w:space="0" w:color="auto"/>
            </w:tcBorders>
            <w:shd w:val="clear" w:color="auto" w:fill="auto"/>
            <w:vAlign w:val="bottom"/>
          </w:tcPr>
          <w:p w14:paraId="343FE2B8"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18"/>
                <w:szCs w:val="18"/>
                <w:lang w:val="en-GB"/>
              </w:rPr>
            </w:pPr>
          </w:p>
        </w:tc>
        <w:tc>
          <w:tcPr>
            <w:tcW w:w="1911" w:type="dxa"/>
            <w:tcBorders>
              <w:top w:val="nil"/>
              <w:left w:val="single" w:sz="4" w:space="0" w:color="auto"/>
            </w:tcBorders>
            <w:vAlign w:val="bottom"/>
          </w:tcPr>
          <w:p w14:paraId="11E96B0A"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18"/>
                <w:szCs w:val="18"/>
                <w:lang w:val="en-GB"/>
              </w:rPr>
            </w:pPr>
          </w:p>
        </w:tc>
      </w:tr>
      <w:tr w:rsidR="008D778D" w:rsidRPr="00006F10" w14:paraId="0F8FFA24" w14:textId="77777777" w:rsidTr="008D778D">
        <w:tc>
          <w:tcPr>
            <w:tcW w:w="729" w:type="dxa"/>
          </w:tcPr>
          <w:p w14:paraId="42B0DD9F"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44" w:right="-144"/>
              <w:jc w:val="center"/>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60</w:t>
            </w:r>
          </w:p>
        </w:tc>
        <w:tc>
          <w:tcPr>
            <w:tcW w:w="3591" w:type="dxa"/>
            <w:tcBorders>
              <w:left w:val="single" w:sz="6" w:space="0" w:color="auto"/>
            </w:tcBorders>
          </w:tcPr>
          <w:p w14:paraId="1632FA33" w14:textId="77777777" w:rsidR="008D778D" w:rsidRPr="00006F10" w:rsidRDefault="008D778D" w:rsidP="008D778D">
            <w:pPr>
              <w:keepNext/>
              <w:tabs>
                <w:tab w:val="left" w:pos="639"/>
              </w:tabs>
              <w:overflowPunct w:val="0"/>
              <w:autoSpaceDE w:val="0"/>
              <w:autoSpaceDN w:val="0"/>
              <w:adjustRightInd w:val="0"/>
              <w:spacing w:after="0" w:line="240" w:lineRule="auto"/>
              <w:ind w:left="360" w:right="-170" w:hanging="360"/>
              <w:textAlignment w:val="baseline"/>
              <w:outlineLvl w:val="0"/>
              <w:rPr>
                <w:rFonts w:ascii="Arial" w:eastAsia="Times New Roman" w:hAnsi="Arial" w:cs="Arial"/>
                <w:b/>
                <w:bCs/>
                <w:sz w:val="20"/>
                <w:szCs w:val="20"/>
                <w:lang w:val="en-GB"/>
              </w:rPr>
            </w:pPr>
            <w:r w:rsidRPr="00006F10">
              <w:rPr>
                <w:rFonts w:ascii="Arial" w:eastAsia="Times New Roman" w:hAnsi="Arial" w:cs="Arial"/>
                <w:b/>
                <w:bCs/>
                <w:sz w:val="20"/>
                <w:szCs w:val="20"/>
                <w:lang w:val="en-GB"/>
              </w:rPr>
              <w:t>16.</w:t>
            </w:r>
            <w:r w:rsidRPr="00006F10">
              <w:rPr>
                <w:rFonts w:ascii="Arial" w:eastAsia="Times New Roman" w:hAnsi="Arial" w:cs="Arial"/>
                <w:b/>
                <w:bCs/>
                <w:sz w:val="20"/>
                <w:szCs w:val="20"/>
                <w:lang w:val="en-GB"/>
              </w:rPr>
              <w:tab/>
              <w:t>Lợi nhuận thuần sau thuế TNDN</w:t>
            </w:r>
          </w:p>
        </w:tc>
        <w:tc>
          <w:tcPr>
            <w:tcW w:w="709" w:type="dxa"/>
            <w:tcBorders>
              <w:left w:val="single" w:sz="6" w:space="0" w:color="auto"/>
              <w:right w:val="single" w:sz="6" w:space="0" w:color="auto"/>
            </w:tcBorders>
            <w:vAlign w:val="bottom"/>
          </w:tcPr>
          <w:p w14:paraId="3CB53D69"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jc w:val="center"/>
              <w:textAlignment w:val="baseline"/>
              <w:rPr>
                <w:rFonts w:ascii="Arial" w:eastAsia="Times New Roman" w:hAnsi="Arial" w:cs="Arial"/>
                <w:b/>
                <w:bCs/>
                <w:sz w:val="20"/>
                <w:szCs w:val="20"/>
                <w:lang w:val="en-GB"/>
              </w:rPr>
            </w:pPr>
          </w:p>
        </w:tc>
        <w:tc>
          <w:tcPr>
            <w:tcW w:w="1970" w:type="dxa"/>
            <w:tcBorders>
              <w:left w:val="single" w:sz="4" w:space="0" w:color="auto"/>
              <w:right w:val="single" w:sz="4" w:space="0" w:color="auto"/>
            </w:tcBorders>
            <w:shd w:val="clear" w:color="auto" w:fill="auto"/>
            <w:vAlign w:val="bottom"/>
          </w:tcPr>
          <w:p w14:paraId="1001B88B"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20"/>
                <w:szCs w:val="20"/>
                <w:lang w:val="en-GB"/>
              </w:rPr>
            </w:pPr>
            <w:bookmarkStart w:id="3" w:name="_Hlk161660034"/>
            <w:r w:rsidRPr="00006F10">
              <w:rPr>
                <w:rFonts w:ascii="Arial" w:eastAsia="Times New Roman" w:hAnsi="Arial" w:cs="Arial"/>
                <w:b/>
                <w:bCs/>
                <w:sz w:val="20"/>
                <w:szCs w:val="20"/>
                <w:lang w:val="en-GB"/>
              </w:rPr>
              <w:t>6.201.467.902</w:t>
            </w:r>
            <w:bookmarkEnd w:id="3"/>
          </w:p>
        </w:tc>
        <w:tc>
          <w:tcPr>
            <w:tcW w:w="1911" w:type="dxa"/>
            <w:tcBorders>
              <w:left w:val="single" w:sz="4" w:space="0" w:color="auto"/>
              <w:bottom w:val="nil"/>
            </w:tcBorders>
            <w:vAlign w:val="bottom"/>
          </w:tcPr>
          <w:p w14:paraId="2D116658"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20"/>
                <w:szCs w:val="20"/>
                <w:lang w:val="en-GB"/>
              </w:rPr>
            </w:pPr>
            <w:bookmarkStart w:id="4" w:name="_Hlk161660118"/>
            <w:r w:rsidRPr="00006F10">
              <w:rPr>
                <w:rFonts w:ascii="Arial" w:eastAsia="Times New Roman" w:hAnsi="Arial" w:cs="Arial"/>
                <w:b/>
                <w:bCs/>
                <w:sz w:val="20"/>
                <w:szCs w:val="20"/>
                <w:lang w:val="en-GB"/>
              </w:rPr>
              <w:t>5.904.050.504</w:t>
            </w:r>
            <w:bookmarkEnd w:id="4"/>
          </w:p>
        </w:tc>
      </w:tr>
      <w:tr w:rsidR="008D778D" w:rsidRPr="00006F10" w14:paraId="32B22E2B" w14:textId="77777777" w:rsidTr="008D778D">
        <w:tc>
          <w:tcPr>
            <w:tcW w:w="729" w:type="dxa"/>
          </w:tcPr>
          <w:p w14:paraId="217BE516"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44" w:right="-144"/>
              <w:jc w:val="center"/>
              <w:textAlignment w:val="baseline"/>
              <w:rPr>
                <w:rFonts w:ascii="Arial" w:eastAsia="Times New Roman" w:hAnsi="Arial" w:cs="Arial"/>
                <w:b/>
                <w:bCs/>
                <w:sz w:val="18"/>
                <w:szCs w:val="18"/>
                <w:lang w:val="en-GB"/>
              </w:rPr>
            </w:pPr>
          </w:p>
        </w:tc>
        <w:tc>
          <w:tcPr>
            <w:tcW w:w="3591" w:type="dxa"/>
            <w:tcBorders>
              <w:left w:val="single" w:sz="6" w:space="0" w:color="auto"/>
            </w:tcBorders>
          </w:tcPr>
          <w:p w14:paraId="291044B3" w14:textId="77777777" w:rsidR="008D778D" w:rsidRPr="00006F10" w:rsidRDefault="008D778D" w:rsidP="008D778D">
            <w:pPr>
              <w:keepNext/>
              <w:tabs>
                <w:tab w:val="left" w:pos="639"/>
              </w:tabs>
              <w:overflowPunct w:val="0"/>
              <w:autoSpaceDE w:val="0"/>
              <w:autoSpaceDN w:val="0"/>
              <w:adjustRightInd w:val="0"/>
              <w:spacing w:after="0" w:line="240" w:lineRule="auto"/>
              <w:ind w:left="360" w:hanging="360"/>
              <w:textAlignment w:val="baseline"/>
              <w:outlineLvl w:val="0"/>
              <w:rPr>
                <w:rFonts w:ascii="Arial" w:eastAsia="Times New Roman" w:hAnsi="Arial" w:cs="Arial"/>
                <w:b/>
                <w:bCs/>
                <w:sz w:val="18"/>
                <w:szCs w:val="18"/>
                <w:lang w:val="en-GB"/>
              </w:rPr>
            </w:pPr>
          </w:p>
        </w:tc>
        <w:tc>
          <w:tcPr>
            <w:tcW w:w="709" w:type="dxa"/>
            <w:tcBorders>
              <w:left w:val="single" w:sz="6" w:space="0" w:color="auto"/>
              <w:right w:val="single" w:sz="6" w:space="0" w:color="auto"/>
            </w:tcBorders>
            <w:vAlign w:val="bottom"/>
          </w:tcPr>
          <w:p w14:paraId="70285A58"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jc w:val="center"/>
              <w:textAlignment w:val="baseline"/>
              <w:rPr>
                <w:rFonts w:ascii="Arial" w:eastAsia="Times New Roman" w:hAnsi="Arial" w:cs="Arial"/>
                <w:b/>
                <w:bCs/>
                <w:sz w:val="18"/>
                <w:szCs w:val="18"/>
                <w:lang w:val="en-GB"/>
              </w:rPr>
            </w:pPr>
          </w:p>
        </w:tc>
        <w:tc>
          <w:tcPr>
            <w:tcW w:w="1970" w:type="dxa"/>
            <w:tcBorders>
              <w:left w:val="single" w:sz="4" w:space="0" w:color="auto"/>
              <w:right w:val="single" w:sz="4" w:space="0" w:color="auto"/>
            </w:tcBorders>
            <w:shd w:val="clear" w:color="auto" w:fill="auto"/>
            <w:vAlign w:val="bottom"/>
          </w:tcPr>
          <w:p w14:paraId="571EE192" w14:textId="77777777" w:rsidR="008D778D" w:rsidRPr="00006F10" w:rsidDel="0053781F"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18"/>
                <w:szCs w:val="18"/>
                <w:lang w:val="en-GB"/>
              </w:rPr>
            </w:pPr>
          </w:p>
        </w:tc>
        <w:tc>
          <w:tcPr>
            <w:tcW w:w="1911" w:type="dxa"/>
            <w:tcBorders>
              <w:left w:val="single" w:sz="4" w:space="0" w:color="auto"/>
              <w:bottom w:val="nil"/>
            </w:tcBorders>
            <w:vAlign w:val="bottom"/>
          </w:tcPr>
          <w:p w14:paraId="56C084C4"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18"/>
                <w:szCs w:val="18"/>
                <w:lang w:val="en-GB"/>
              </w:rPr>
            </w:pPr>
          </w:p>
        </w:tc>
      </w:tr>
      <w:tr w:rsidR="008D778D" w:rsidRPr="00006F10" w14:paraId="302BB65C" w14:textId="77777777" w:rsidTr="008D778D">
        <w:tc>
          <w:tcPr>
            <w:tcW w:w="729" w:type="dxa"/>
          </w:tcPr>
          <w:p w14:paraId="78A1EEBA"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44" w:right="-144"/>
              <w:jc w:val="center"/>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vi-VN"/>
              </w:rPr>
              <w:t>70</w:t>
            </w:r>
          </w:p>
        </w:tc>
        <w:tc>
          <w:tcPr>
            <w:tcW w:w="3591" w:type="dxa"/>
            <w:tcBorders>
              <w:left w:val="single" w:sz="6" w:space="0" w:color="auto"/>
            </w:tcBorders>
            <w:vAlign w:val="bottom"/>
          </w:tcPr>
          <w:p w14:paraId="77503DDE" w14:textId="77777777" w:rsidR="008D778D" w:rsidRPr="00006F10" w:rsidRDefault="008D778D" w:rsidP="008D778D">
            <w:pPr>
              <w:keepNext/>
              <w:tabs>
                <w:tab w:val="left" w:pos="639"/>
              </w:tabs>
              <w:overflowPunct w:val="0"/>
              <w:autoSpaceDE w:val="0"/>
              <w:autoSpaceDN w:val="0"/>
              <w:adjustRightInd w:val="0"/>
              <w:spacing w:after="0" w:line="240" w:lineRule="auto"/>
              <w:ind w:left="360" w:hanging="360"/>
              <w:textAlignment w:val="baseline"/>
              <w:outlineLvl w:val="0"/>
              <w:rPr>
                <w:rFonts w:ascii="Arial" w:eastAsia="Times New Roman" w:hAnsi="Arial" w:cs="Arial"/>
                <w:b/>
                <w:bCs/>
                <w:sz w:val="20"/>
                <w:szCs w:val="20"/>
                <w:lang w:val="vi-VN"/>
              </w:rPr>
            </w:pPr>
            <w:r w:rsidRPr="00006F10">
              <w:rPr>
                <w:rFonts w:ascii="Arial" w:eastAsia="Times New Roman" w:hAnsi="Arial" w:cs="Arial"/>
                <w:b/>
                <w:bCs/>
                <w:sz w:val="20"/>
                <w:szCs w:val="20"/>
              </w:rPr>
              <w:t>17</w:t>
            </w:r>
            <w:r w:rsidRPr="00006F10">
              <w:rPr>
                <w:rFonts w:ascii="Arial" w:eastAsia="Times New Roman" w:hAnsi="Arial" w:cs="Arial"/>
                <w:b/>
                <w:bCs/>
                <w:sz w:val="20"/>
                <w:szCs w:val="20"/>
                <w:lang w:val="vi-VN"/>
              </w:rPr>
              <w:t>.</w:t>
            </w:r>
            <w:r w:rsidRPr="00006F10">
              <w:rPr>
                <w:rFonts w:ascii="Arial" w:eastAsia="Times New Roman" w:hAnsi="Arial" w:cs="Arial"/>
                <w:b/>
                <w:bCs/>
                <w:sz w:val="20"/>
                <w:szCs w:val="20"/>
                <w:lang w:val="vi-VN"/>
              </w:rPr>
              <w:tab/>
              <w:t>Lãi cơ bản trên cổ phiếu</w:t>
            </w:r>
          </w:p>
          <w:p w14:paraId="5C6267DB" w14:textId="77777777" w:rsidR="008D778D" w:rsidRPr="00006F10" w:rsidRDefault="008D778D" w:rsidP="008D778D">
            <w:pPr>
              <w:keepNext/>
              <w:tabs>
                <w:tab w:val="left" w:pos="639"/>
              </w:tabs>
              <w:overflowPunct w:val="0"/>
              <w:autoSpaceDE w:val="0"/>
              <w:autoSpaceDN w:val="0"/>
              <w:adjustRightInd w:val="0"/>
              <w:spacing w:after="0" w:line="240" w:lineRule="auto"/>
              <w:ind w:left="360" w:hanging="360"/>
              <w:textAlignment w:val="baseline"/>
              <w:outlineLvl w:val="0"/>
              <w:rPr>
                <w:rFonts w:ascii="Arial" w:eastAsia="Times New Roman" w:hAnsi="Arial" w:cs="Arial"/>
                <w:sz w:val="20"/>
                <w:szCs w:val="20"/>
              </w:rPr>
            </w:pPr>
            <w:r w:rsidRPr="00006F10">
              <w:rPr>
                <w:rFonts w:ascii="Arial" w:eastAsia="Times New Roman" w:hAnsi="Arial" w:cs="Arial"/>
                <w:b/>
                <w:bCs/>
                <w:sz w:val="20"/>
                <w:szCs w:val="20"/>
                <w:lang w:val="vi-VN"/>
              </w:rPr>
              <w:tab/>
            </w:r>
            <w:r w:rsidRPr="00006F10">
              <w:rPr>
                <w:rFonts w:ascii="Arial" w:eastAsia="Times New Roman" w:hAnsi="Arial" w:cs="Arial"/>
                <w:sz w:val="20"/>
                <w:szCs w:val="20"/>
              </w:rPr>
              <w:t>(VND/cổ phiếu)</w:t>
            </w:r>
          </w:p>
        </w:tc>
        <w:tc>
          <w:tcPr>
            <w:tcW w:w="709" w:type="dxa"/>
            <w:tcBorders>
              <w:left w:val="single" w:sz="6" w:space="0" w:color="auto"/>
              <w:right w:val="single" w:sz="6" w:space="0" w:color="auto"/>
            </w:tcBorders>
            <w:vAlign w:val="bottom"/>
          </w:tcPr>
          <w:p w14:paraId="4637204A"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jc w:val="center"/>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26</w:t>
            </w:r>
          </w:p>
        </w:tc>
        <w:tc>
          <w:tcPr>
            <w:tcW w:w="1970" w:type="dxa"/>
            <w:tcBorders>
              <w:left w:val="single" w:sz="4" w:space="0" w:color="auto"/>
              <w:right w:val="single" w:sz="4" w:space="0" w:color="auto"/>
            </w:tcBorders>
            <w:shd w:val="clear" w:color="auto" w:fill="auto"/>
            <w:vAlign w:val="bottom"/>
          </w:tcPr>
          <w:p w14:paraId="4BDE87A8" w14:textId="77777777" w:rsidR="008D778D" w:rsidRPr="00006F10" w:rsidDel="0053781F"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1.240</w:t>
            </w:r>
          </w:p>
        </w:tc>
        <w:tc>
          <w:tcPr>
            <w:tcW w:w="1911" w:type="dxa"/>
            <w:tcBorders>
              <w:left w:val="single" w:sz="4" w:space="0" w:color="auto"/>
              <w:bottom w:val="nil"/>
            </w:tcBorders>
            <w:vAlign w:val="bottom"/>
          </w:tcPr>
          <w:p w14:paraId="33070A87"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1.181</w:t>
            </w:r>
          </w:p>
        </w:tc>
      </w:tr>
      <w:tr w:rsidR="008D778D" w:rsidRPr="00006F10" w14:paraId="2288433D" w14:textId="77777777" w:rsidTr="008D778D">
        <w:tc>
          <w:tcPr>
            <w:tcW w:w="729" w:type="dxa"/>
          </w:tcPr>
          <w:p w14:paraId="17FFAEAE"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44" w:right="-144"/>
              <w:jc w:val="center"/>
              <w:textAlignment w:val="baseline"/>
              <w:rPr>
                <w:rFonts w:ascii="Arial" w:eastAsia="Times New Roman" w:hAnsi="Arial" w:cs="Arial"/>
                <w:b/>
                <w:bCs/>
                <w:sz w:val="18"/>
                <w:szCs w:val="18"/>
                <w:lang w:val="en-GB"/>
              </w:rPr>
            </w:pPr>
          </w:p>
        </w:tc>
        <w:tc>
          <w:tcPr>
            <w:tcW w:w="3591" w:type="dxa"/>
            <w:tcBorders>
              <w:left w:val="single" w:sz="6" w:space="0" w:color="auto"/>
            </w:tcBorders>
            <w:vAlign w:val="bottom"/>
          </w:tcPr>
          <w:p w14:paraId="46DD1916" w14:textId="77777777" w:rsidR="008D778D" w:rsidRPr="00006F10" w:rsidRDefault="008D778D" w:rsidP="008D778D">
            <w:pPr>
              <w:keepNext/>
              <w:tabs>
                <w:tab w:val="left" w:pos="639"/>
              </w:tabs>
              <w:overflowPunct w:val="0"/>
              <w:autoSpaceDE w:val="0"/>
              <w:autoSpaceDN w:val="0"/>
              <w:adjustRightInd w:val="0"/>
              <w:spacing w:after="0" w:line="240" w:lineRule="auto"/>
              <w:ind w:left="360" w:hanging="360"/>
              <w:textAlignment w:val="baseline"/>
              <w:outlineLvl w:val="0"/>
              <w:rPr>
                <w:rFonts w:ascii="Arial" w:eastAsia="Times New Roman" w:hAnsi="Arial" w:cs="Arial"/>
                <w:b/>
                <w:bCs/>
                <w:sz w:val="18"/>
                <w:szCs w:val="18"/>
                <w:lang w:val="en-GB"/>
              </w:rPr>
            </w:pPr>
          </w:p>
        </w:tc>
        <w:tc>
          <w:tcPr>
            <w:tcW w:w="709" w:type="dxa"/>
            <w:tcBorders>
              <w:left w:val="single" w:sz="6" w:space="0" w:color="auto"/>
              <w:right w:val="single" w:sz="6" w:space="0" w:color="auto"/>
            </w:tcBorders>
            <w:vAlign w:val="bottom"/>
          </w:tcPr>
          <w:p w14:paraId="2B182C99"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jc w:val="center"/>
              <w:textAlignment w:val="baseline"/>
              <w:rPr>
                <w:rFonts w:ascii="Arial" w:eastAsia="Times New Roman" w:hAnsi="Arial" w:cs="Arial"/>
                <w:b/>
                <w:bCs/>
                <w:sz w:val="18"/>
                <w:szCs w:val="18"/>
                <w:lang w:val="en-GB"/>
              </w:rPr>
            </w:pPr>
          </w:p>
        </w:tc>
        <w:tc>
          <w:tcPr>
            <w:tcW w:w="1970" w:type="dxa"/>
            <w:tcBorders>
              <w:left w:val="single" w:sz="4" w:space="0" w:color="auto"/>
              <w:right w:val="single" w:sz="4" w:space="0" w:color="auto"/>
            </w:tcBorders>
            <w:shd w:val="clear" w:color="auto" w:fill="auto"/>
            <w:vAlign w:val="bottom"/>
          </w:tcPr>
          <w:p w14:paraId="5973A79F" w14:textId="77777777" w:rsidR="008D778D" w:rsidRPr="00006F10" w:rsidDel="0053781F"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18"/>
                <w:szCs w:val="18"/>
                <w:lang w:val="en-GB"/>
              </w:rPr>
            </w:pPr>
          </w:p>
        </w:tc>
        <w:tc>
          <w:tcPr>
            <w:tcW w:w="1911" w:type="dxa"/>
            <w:tcBorders>
              <w:left w:val="single" w:sz="4" w:space="0" w:color="auto"/>
              <w:bottom w:val="nil"/>
            </w:tcBorders>
            <w:vAlign w:val="bottom"/>
          </w:tcPr>
          <w:p w14:paraId="44F267E3"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18"/>
                <w:szCs w:val="18"/>
                <w:lang w:val="en-GB"/>
              </w:rPr>
            </w:pPr>
          </w:p>
        </w:tc>
      </w:tr>
      <w:tr w:rsidR="008D778D" w:rsidRPr="00006F10" w14:paraId="22C78C09" w14:textId="77777777" w:rsidTr="008D778D">
        <w:tc>
          <w:tcPr>
            <w:tcW w:w="729" w:type="dxa"/>
          </w:tcPr>
          <w:p w14:paraId="6088317B"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144" w:right="-144"/>
              <w:jc w:val="center"/>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vi-VN"/>
              </w:rPr>
              <w:t>71</w:t>
            </w:r>
          </w:p>
        </w:tc>
        <w:tc>
          <w:tcPr>
            <w:tcW w:w="3591" w:type="dxa"/>
            <w:tcBorders>
              <w:left w:val="single" w:sz="6" w:space="0" w:color="auto"/>
            </w:tcBorders>
            <w:vAlign w:val="bottom"/>
          </w:tcPr>
          <w:p w14:paraId="63DF2FF8" w14:textId="77777777" w:rsidR="008D778D" w:rsidRPr="00006F10" w:rsidRDefault="008D778D" w:rsidP="008D778D">
            <w:pPr>
              <w:keepNext/>
              <w:tabs>
                <w:tab w:val="left" w:pos="639"/>
              </w:tabs>
              <w:overflowPunct w:val="0"/>
              <w:autoSpaceDE w:val="0"/>
              <w:autoSpaceDN w:val="0"/>
              <w:adjustRightInd w:val="0"/>
              <w:spacing w:after="0" w:line="240" w:lineRule="auto"/>
              <w:ind w:left="360" w:hanging="360"/>
              <w:textAlignment w:val="baseline"/>
              <w:outlineLvl w:val="0"/>
              <w:rPr>
                <w:rFonts w:ascii="Arial" w:eastAsia="Times New Roman" w:hAnsi="Arial" w:cs="Arial"/>
                <w:b/>
                <w:bCs/>
                <w:sz w:val="20"/>
                <w:szCs w:val="20"/>
                <w:lang w:val="vi-VN"/>
              </w:rPr>
            </w:pPr>
            <w:r w:rsidRPr="00006F10">
              <w:rPr>
                <w:rFonts w:ascii="Arial" w:eastAsia="Times New Roman" w:hAnsi="Arial" w:cs="Arial"/>
                <w:b/>
                <w:bCs/>
                <w:sz w:val="20"/>
                <w:szCs w:val="20"/>
              </w:rPr>
              <w:t>18</w:t>
            </w:r>
            <w:r w:rsidRPr="00006F10">
              <w:rPr>
                <w:rFonts w:ascii="Arial" w:eastAsia="Times New Roman" w:hAnsi="Arial" w:cs="Arial"/>
                <w:b/>
                <w:bCs/>
                <w:sz w:val="20"/>
                <w:szCs w:val="20"/>
                <w:lang w:val="vi-VN"/>
              </w:rPr>
              <w:t>.</w:t>
            </w:r>
            <w:r w:rsidRPr="00006F10">
              <w:rPr>
                <w:rFonts w:ascii="Arial" w:eastAsia="Times New Roman" w:hAnsi="Arial" w:cs="Arial"/>
                <w:b/>
                <w:bCs/>
                <w:sz w:val="20"/>
                <w:szCs w:val="20"/>
                <w:lang w:val="vi-VN"/>
              </w:rPr>
              <w:tab/>
              <w:t>Lãi suy giảm trên cổ phiếu</w:t>
            </w:r>
          </w:p>
          <w:p w14:paraId="044039B4" w14:textId="77777777" w:rsidR="008D778D" w:rsidRPr="00006F10" w:rsidRDefault="008D778D" w:rsidP="008D778D">
            <w:pPr>
              <w:keepNext/>
              <w:tabs>
                <w:tab w:val="left" w:pos="639"/>
              </w:tabs>
              <w:overflowPunct w:val="0"/>
              <w:autoSpaceDE w:val="0"/>
              <w:autoSpaceDN w:val="0"/>
              <w:adjustRightInd w:val="0"/>
              <w:spacing w:after="0" w:line="240" w:lineRule="auto"/>
              <w:ind w:left="360" w:hanging="360"/>
              <w:textAlignment w:val="baseline"/>
              <w:outlineLvl w:val="0"/>
              <w:rPr>
                <w:rFonts w:ascii="Arial" w:eastAsia="Times New Roman" w:hAnsi="Arial" w:cs="Arial"/>
                <w:b/>
                <w:bCs/>
                <w:sz w:val="20"/>
                <w:szCs w:val="20"/>
                <w:lang w:val="en-GB"/>
              </w:rPr>
            </w:pPr>
            <w:r w:rsidRPr="00006F10">
              <w:rPr>
                <w:rFonts w:ascii="Arial" w:eastAsia="Times New Roman" w:hAnsi="Arial" w:cs="Arial"/>
                <w:b/>
                <w:bCs/>
                <w:sz w:val="20"/>
                <w:szCs w:val="20"/>
                <w:lang w:val="vi-VN"/>
              </w:rPr>
              <w:tab/>
            </w:r>
            <w:r w:rsidRPr="00006F10">
              <w:rPr>
                <w:rFonts w:ascii="Arial" w:eastAsia="Times New Roman" w:hAnsi="Arial" w:cs="Arial"/>
                <w:sz w:val="20"/>
                <w:szCs w:val="20"/>
              </w:rPr>
              <w:t>(VND/cổ phiếu)</w:t>
            </w:r>
          </w:p>
        </w:tc>
        <w:tc>
          <w:tcPr>
            <w:tcW w:w="709" w:type="dxa"/>
            <w:tcBorders>
              <w:left w:val="single" w:sz="6" w:space="0" w:color="auto"/>
              <w:right w:val="single" w:sz="6" w:space="0" w:color="auto"/>
            </w:tcBorders>
            <w:vAlign w:val="bottom"/>
          </w:tcPr>
          <w:p w14:paraId="2EF2647D"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jc w:val="center"/>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26</w:t>
            </w:r>
          </w:p>
        </w:tc>
        <w:tc>
          <w:tcPr>
            <w:tcW w:w="1970" w:type="dxa"/>
            <w:tcBorders>
              <w:left w:val="single" w:sz="4" w:space="0" w:color="auto"/>
              <w:right w:val="single" w:sz="4" w:space="0" w:color="auto"/>
            </w:tcBorders>
            <w:shd w:val="clear" w:color="auto" w:fill="auto"/>
            <w:vAlign w:val="bottom"/>
          </w:tcPr>
          <w:p w14:paraId="2405EECC" w14:textId="77777777" w:rsidR="008D778D" w:rsidRPr="00006F10" w:rsidDel="0053781F"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1.240</w:t>
            </w:r>
          </w:p>
        </w:tc>
        <w:tc>
          <w:tcPr>
            <w:tcW w:w="1911" w:type="dxa"/>
            <w:tcBorders>
              <w:left w:val="single" w:sz="4" w:space="0" w:color="auto"/>
              <w:bottom w:val="nil"/>
            </w:tcBorders>
            <w:vAlign w:val="bottom"/>
          </w:tcPr>
          <w:p w14:paraId="12A6C45B" w14:textId="77777777" w:rsidR="008D778D" w:rsidRPr="00006F10" w:rsidRDefault="008D778D" w:rsidP="008D778D">
            <w:pPr>
              <w:tabs>
                <w:tab w:val="center" w:pos="5040"/>
                <w:tab w:val="left" w:pos="5940"/>
                <w:tab w:val="decimal" w:pos="7200"/>
                <w:tab w:val="left" w:pos="7560"/>
                <w:tab w:val="decimal" w:pos="8820"/>
              </w:tabs>
              <w:overflowPunct w:val="0"/>
              <w:autoSpaceDE w:val="0"/>
              <w:autoSpaceDN w:val="0"/>
              <w:adjustRightInd w:val="0"/>
              <w:spacing w:after="0" w:line="240" w:lineRule="auto"/>
              <w:ind w:left="-86"/>
              <w:jc w:val="right"/>
              <w:textAlignment w:val="baseline"/>
              <w:rPr>
                <w:rFonts w:ascii="Arial" w:eastAsia="Times New Roman" w:hAnsi="Arial" w:cs="Arial"/>
                <w:b/>
                <w:bCs/>
                <w:sz w:val="20"/>
                <w:szCs w:val="20"/>
                <w:lang w:val="en-GB"/>
              </w:rPr>
            </w:pPr>
            <w:r w:rsidRPr="00006F10">
              <w:rPr>
                <w:rFonts w:ascii="Arial" w:eastAsia="Times New Roman" w:hAnsi="Arial" w:cs="Arial"/>
                <w:b/>
                <w:bCs/>
                <w:sz w:val="20"/>
                <w:szCs w:val="20"/>
                <w:lang w:val="en-GB"/>
              </w:rPr>
              <w:t>1.181</w:t>
            </w:r>
          </w:p>
        </w:tc>
      </w:tr>
      <w:tr w:rsidR="008D778D" w:rsidRPr="00006F10" w14:paraId="74AAE2B6" w14:textId="77777777" w:rsidTr="008D778D">
        <w:tc>
          <w:tcPr>
            <w:tcW w:w="729" w:type="dxa"/>
            <w:tcBorders>
              <w:bottom w:val="double" w:sz="6" w:space="0" w:color="auto"/>
            </w:tcBorders>
          </w:tcPr>
          <w:p w14:paraId="5C53F8DA" w14:textId="77777777" w:rsidR="008D778D" w:rsidRPr="00006F10" w:rsidRDefault="008D778D" w:rsidP="008D778D">
            <w:pPr>
              <w:overflowPunct w:val="0"/>
              <w:autoSpaceDE w:val="0"/>
              <w:autoSpaceDN w:val="0"/>
              <w:adjustRightInd w:val="0"/>
              <w:spacing w:after="0" w:line="240" w:lineRule="auto"/>
              <w:ind w:left="-144" w:right="-144"/>
              <w:textAlignment w:val="baseline"/>
              <w:rPr>
                <w:rFonts w:ascii="Arial" w:eastAsia="Times New Roman" w:hAnsi="Arial" w:cs="Arial"/>
                <w:sz w:val="18"/>
                <w:szCs w:val="18"/>
                <w:lang w:val="en-GB"/>
              </w:rPr>
            </w:pPr>
          </w:p>
        </w:tc>
        <w:tc>
          <w:tcPr>
            <w:tcW w:w="3591" w:type="dxa"/>
            <w:tcBorders>
              <w:left w:val="single" w:sz="6" w:space="0" w:color="auto"/>
              <w:bottom w:val="double" w:sz="6" w:space="0" w:color="auto"/>
            </w:tcBorders>
            <w:vAlign w:val="bottom"/>
          </w:tcPr>
          <w:p w14:paraId="1C7EBD42" w14:textId="77777777" w:rsidR="008D778D" w:rsidRPr="00006F10" w:rsidRDefault="008D778D" w:rsidP="008D778D">
            <w:pPr>
              <w:tabs>
                <w:tab w:val="left" w:pos="639"/>
              </w:tabs>
              <w:overflowPunct w:val="0"/>
              <w:autoSpaceDE w:val="0"/>
              <w:autoSpaceDN w:val="0"/>
              <w:adjustRightInd w:val="0"/>
              <w:spacing w:after="0" w:line="240" w:lineRule="auto"/>
              <w:ind w:left="360" w:hanging="360"/>
              <w:textAlignment w:val="baseline"/>
              <w:rPr>
                <w:rFonts w:ascii="Arial" w:eastAsia="Times New Roman" w:hAnsi="Arial" w:cs="Arial"/>
                <w:sz w:val="18"/>
                <w:szCs w:val="18"/>
                <w:lang w:val="en-GB"/>
              </w:rPr>
            </w:pPr>
          </w:p>
        </w:tc>
        <w:tc>
          <w:tcPr>
            <w:tcW w:w="709" w:type="dxa"/>
            <w:tcBorders>
              <w:left w:val="single" w:sz="6" w:space="0" w:color="auto"/>
              <w:bottom w:val="double" w:sz="6" w:space="0" w:color="auto"/>
              <w:right w:val="single" w:sz="6" w:space="0" w:color="auto"/>
            </w:tcBorders>
            <w:vAlign w:val="bottom"/>
          </w:tcPr>
          <w:p w14:paraId="452F3C55" w14:textId="77777777" w:rsidR="008D778D" w:rsidRPr="00006F10" w:rsidRDefault="008D778D" w:rsidP="008D778D">
            <w:pPr>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c>
          <w:tcPr>
            <w:tcW w:w="1970" w:type="dxa"/>
            <w:tcBorders>
              <w:left w:val="single" w:sz="4" w:space="0" w:color="auto"/>
              <w:bottom w:val="double" w:sz="6" w:space="0" w:color="auto"/>
              <w:right w:val="single" w:sz="4" w:space="0" w:color="auto"/>
            </w:tcBorders>
            <w:vAlign w:val="bottom"/>
          </w:tcPr>
          <w:p w14:paraId="402A5AED" w14:textId="77777777" w:rsidR="008D778D" w:rsidRPr="00006F10" w:rsidRDefault="008D778D" w:rsidP="008D778D">
            <w:pPr>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p>
        </w:tc>
        <w:tc>
          <w:tcPr>
            <w:tcW w:w="1911" w:type="dxa"/>
            <w:tcBorders>
              <w:left w:val="single" w:sz="4" w:space="0" w:color="auto"/>
              <w:bottom w:val="double" w:sz="6" w:space="0" w:color="auto"/>
            </w:tcBorders>
            <w:vAlign w:val="bottom"/>
          </w:tcPr>
          <w:p w14:paraId="33EF0BF7" w14:textId="77777777" w:rsidR="008D778D" w:rsidRPr="00006F10" w:rsidRDefault="008D778D" w:rsidP="008D778D">
            <w:pPr>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p>
        </w:tc>
      </w:tr>
    </w:tbl>
    <w:p w14:paraId="748C9D70" w14:textId="77777777" w:rsidR="00B96DE3" w:rsidRPr="00006F10" w:rsidRDefault="00B96DE3" w:rsidP="00B96DE3">
      <w:pPr>
        <w:pStyle w:val="NoSpacing"/>
        <w:spacing w:before="120" w:line="264" w:lineRule="auto"/>
        <w:ind w:left="360"/>
        <w:jc w:val="both"/>
        <w:rPr>
          <w:rFonts w:ascii="Arial" w:hAnsi="Arial" w:cs="Arial"/>
          <w:b/>
          <w:sz w:val="26"/>
          <w:szCs w:val="26"/>
          <w:highlight w:val="yellow"/>
          <w:lang w:val="nl-NL"/>
        </w:rPr>
      </w:pPr>
    </w:p>
    <w:p w14:paraId="22F2913D" w14:textId="77777777" w:rsidR="00824128" w:rsidRPr="00517849" w:rsidRDefault="00824128" w:rsidP="007058AB">
      <w:pPr>
        <w:pStyle w:val="NoSpacing"/>
        <w:spacing w:before="120" w:after="120" w:line="264" w:lineRule="auto"/>
        <w:jc w:val="both"/>
        <w:rPr>
          <w:rFonts w:ascii="Arial" w:hAnsi="Arial" w:cs="Arial"/>
          <w:b/>
          <w:sz w:val="26"/>
          <w:szCs w:val="26"/>
          <w:lang w:val="nl-NL"/>
        </w:rPr>
      </w:pPr>
      <w:r w:rsidRPr="00517849">
        <w:rPr>
          <w:rFonts w:ascii="Arial" w:hAnsi="Arial" w:cs="Arial"/>
          <w:b/>
          <w:sz w:val="26"/>
          <w:szCs w:val="26"/>
          <w:lang w:val="nl-NL"/>
        </w:rPr>
        <w:t>II. Báo cáo kiểm toán</w:t>
      </w:r>
    </w:p>
    <w:p w14:paraId="4ED5BA95" w14:textId="35DDD347" w:rsidR="00A5170E" w:rsidRPr="00785B10" w:rsidRDefault="00824128" w:rsidP="007058AB">
      <w:pPr>
        <w:pStyle w:val="NoSpacing"/>
        <w:spacing w:before="120" w:after="120" w:line="264" w:lineRule="auto"/>
        <w:jc w:val="both"/>
        <w:rPr>
          <w:rFonts w:ascii="Arial" w:hAnsi="Arial" w:cs="Arial"/>
          <w:b/>
          <w:sz w:val="26"/>
          <w:szCs w:val="26"/>
          <w:lang w:val="nl-NL"/>
        </w:rPr>
      </w:pPr>
      <w:r w:rsidRPr="00517849">
        <w:rPr>
          <w:rFonts w:ascii="Arial" w:hAnsi="Arial" w:cs="Arial"/>
          <w:b/>
          <w:sz w:val="26"/>
          <w:szCs w:val="26"/>
          <w:lang w:val="nl-NL"/>
        </w:rPr>
        <w:t xml:space="preserve">1. Trách nhiệm của Ban </w:t>
      </w:r>
      <w:r w:rsidR="008F2149" w:rsidRPr="00517849">
        <w:rPr>
          <w:rFonts w:ascii="Arial" w:hAnsi="Arial" w:cs="Arial"/>
          <w:b/>
          <w:sz w:val="26"/>
          <w:szCs w:val="26"/>
          <w:lang w:val="nl-NL"/>
        </w:rPr>
        <w:t xml:space="preserve">Giám </w:t>
      </w:r>
      <w:r w:rsidRPr="00517849">
        <w:rPr>
          <w:rFonts w:ascii="Arial" w:hAnsi="Arial" w:cs="Arial"/>
          <w:b/>
          <w:sz w:val="26"/>
          <w:szCs w:val="26"/>
          <w:lang w:val="nl-NL"/>
        </w:rPr>
        <w:t>đốc (đối với báo cáo tài c</w:t>
      </w:r>
      <w:r w:rsidR="00785B10">
        <w:rPr>
          <w:rFonts w:ascii="Arial" w:hAnsi="Arial" w:cs="Arial"/>
          <w:b/>
          <w:sz w:val="26"/>
          <w:szCs w:val="26"/>
          <w:lang w:val="nl-NL"/>
        </w:rPr>
        <w:t>hính)</w:t>
      </w:r>
    </w:p>
    <w:p w14:paraId="5F9DC7F2" w14:textId="28C8654A" w:rsidR="00824128" w:rsidRPr="00891B8C" w:rsidRDefault="00824128" w:rsidP="007058AB">
      <w:pPr>
        <w:pStyle w:val="NoSpacing"/>
        <w:spacing w:before="120" w:after="120" w:line="264" w:lineRule="auto"/>
        <w:jc w:val="both"/>
        <w:rPr>
          <w:rFonts w:ascii="Arial" w:hAnsi="Arial" w:cs="Arial"/>
          <w:b/>
          <w:sz w:val="26"/>
          <w:szCs w:val="26"/>
          <w:lang w:val="nl-NL"/>
        </w:rPr>
      </w:pPr>
      <w:r w:rsidRPr="00891B8C">
        <w:rPr>
          <w:rFonts w:ascii="Arial" w:hAnsi="Arial" w:cs="Arial"/>
          <w:b/>
          <w:sz w:val="26"/>
          <w:szCs w:val="26"/>
          <w:lang w:val="nl-NL"/>
        </w:rPr>
        <w:t xml:space="preserve">HỘI ĐỒNG QUẢN TRỊ VÀ BAN GIÁM ĐỐC </w:t>
      </w:r>
    </w:p>
    <w:p w14:paraId="0665EC69" w14:textId="620E4636" w:rsidR="00B557C4" w:rsidRPr="007058AB" w:rsidRDefault="00824128" w:rsidP="007058AB">
      <w:pPr>
        <w:numPr>
          <w:ilvl w:val="12"/>
          <w:numId w:val="0"/>
        </w:numPr>
        <w:spacing w:before="120" w:after="120" w:line="264" w:lineRule="auto"/>
        <w:jc w:val="both"/>
        <w:rPr>
          <w:rFonts w:ascii="Arial" w:hAnsi="Arial" w:cs="Arial"/>
          <w:sz w:val="26"/>
          <w:szCs w:val="26"/>
          <w:lang w:val="es-ES"/>
        </w:rPr>
      </w:pPr>
      <w:r w:rsidRPr="00891B8C">
        <w:rPr>
          <w:rFonts w:ascii="Arial" w:hAnsi="Arial" w:cs="Arial"/>
          <w:sz w:val="26"/>
          <w:szCs w:val="26"/>
        </w:rPr>
        <w:lastRenderedPageBreak/>
        <w:t xml:space="preserve">Các thành viên Hội đồng Quản trị và Ban Giám đốc đã điều hành Công ty </w:t>
      </w:r>
      <w:r w:rsidRPr="00891B8C">
        <w:rPr>
          <w:rFonts w:ascii="Arial" w:hAnsi="Arial" w:cs="Arial"/>
          <w:sz w:val="26"/>
          <w:szCs w:val="26"/>
          <w:lang w:val="es-ES"/>
        </w:rPr>
        <w:t>trong năm tài chính kết thúc ngày 31/12/20</w:t>
      </w:r>
      <w:r w:rsidR="00E320EF" w:rsidRPr="00891B8C">
        <w:rPr>
          <w:rFonts w:ascii="Arial" w:hAnsi="Arial" w:cs="Arial"/>
          <w:sz w:val="26"/>
          <w:szCs w:val="26"/>
          <w:lang w:val="es-ES"/>
        </w:rPr>
        <w:t>2</w:t>
      </w:r>
      <w:r w:rsidR="001F370D">
        <w:rPr>
          <w:rFonts w:ascii="Arial" w:hAnsi="Arial" w:cs="Arial"/>
          <w:sz w:val="26"/>
          <w:szCs w:val="26"/>
          <w:lang w:val="es-ES"/>
        </w:rPr>
        <w:t>3</w:t>
      </w:r>
      <w:r w:rsidRPr="00891B8C">
        <w:rPr>
          <w:rFonts w:ascii="Arial" w:hAnsi="Arial" w:cs="Arial"/>
          <w:sz w:val="26"/>
          <w:szCs w:val="26"/>
          <w:lang w:val="es-ES"/>
        </w:rPr>
        <w:t xml:space="preserve"> và cho đến ngày lập báo cáo này bao gồm: </w:t>
      </w:r>
    </w:p>
    <w:p w14:paraId="4D8F4B2F" w14:textId="4995D83E" w:rsidR="00B557C4" w:rsidRPr="007058AB" w:rsidRDefault="00B557C4" w:rsidP="007058AB">
      <w:pPr>
        <w:keepNext/>
        <w:overflowPunct w:val="0"/>
        <w:autoSpaceDE w:val="0"/>
        <w:autoSpaceDN w:val="0"/>
        <w:adjustRightInd w:val="0"/>
        <w:spacing w:before="120" w:after="120" w:line="264" w:lineRule="auto"/>
        <w:jc w:val="both"/>
        <w:textAlignment w:val="baseline"/>
        <w:outlineLvl w:val="0"/>
        <w:rPr>
          <w:rFonts w:ascii="Arial" w:eastAsia="Times New Roman" w:hAnsi="Arial" w:cs="Arial"/>
          <w:b/>
          <w:sz w:val="24"/>
          <w:szCs w:val="24"/>
          <w:u w:val="single"/>
        </w:rPr>
      </w:pPr>
      <w:r w:rsidRPr="007058AB">
        <w:rPr>
          <w:rFonts w:ascii="Arial" w:eastAsia="Times New Roman" w:hAnsi="Arial" w:cs="Arial"/>
          <w:b/>
          <w:sz w:val="24"/>
          <w:szCs w:val="24"/>
          <w:u w:val="single"/>
        </w:rPr>
        <w:t>HỘI ĐỒNG QUẢN TRỊ</w:t>
      </w:r>
    </w:p>
    <w:tbl>
      <w:tblPr>
        <w:tblW w:w="9106" w:type="dxa"/>
        <w:tblInd w:w="108" w:type="dxa"/>
        <w:tblLayout w:type="fixed"/>
        <w:tblLook w:val="01E0" w:firstRow="1" w:lastRow="1" w:firstColumn="1" w:lastColumn="1" w:noHBand="0" w:noVBand="0"/>
      </w:tblPr>
      <w:tblGrid>
        <w:gridCol w:w="2869"/>
        <w:gridCol w:w="6237"/>
      </w:tblGrid>
      <w:tr w:rsidR="00D32E9B" w:rsidRPr="00B557C4" w14:paraId="23AD0A8C" w14:textId="77777777" w:rsidTr="00D32E9B">
        <w:tc>
          <w:tcPr>
            <w:tcW w:w="2869" w:type="dxa"/>
          </w:tcPr>
          <w:p w14:paraId="0D442E08" w14:textId="77777777" w:rsidR="00D32E9B" w:rsidRPr="00B557C4" w:rsidRDefault="00D32E9B" w:rsidP="007058AB">
            <w:pPr>
              <w:overflowPunct w:val="0"/>
              <w:autoSpaceDE w:val="0"/>
              <w:autoSpaceDN w:val="0"/>
              <w:adjustRightInd w:val="0"/>
              <w:spacing w:before="80" w:after="80" w:line="240" w:lineRule="auto"/>
              <w:ind w:left="-108"/>
              <w:jc w:val="both"/>
              <w:textAlignment w:val="baseline"/>
              <w:rPr>
                <w:rFonts w:ascii="Arial" w:eastAsia="Times New Roman" w:hAnsi="Arial" w:cs="Arial"/>
                <w:b/>
                <w:sz w:val="24"/>
                <w:szCs w:val="24"/>
                <w:lang w:val="en-GB"/>
              </w:rPr>
            </w:pPr>
            <w:r w:rsidRPr="00B557C4">
              <w:rPr>
                <w:rFonts w:ascii="Arial" w:eastAsia="Times New Roman" w:hAnsi="Arial" w:cs="Arial"/>
                <w:sz w:val="24"/>
                <w:szCs w:val="24"/>
                <w:lang w:val="en-GB"/>
              </w:rPr>
              <w:t>Ông Đào Mạnh Lương</w:t>
            </w:r>
          </w:p>
        </w:tc>
        <w:tc>
          <w:tcPr>
            <w:tcW w:w="6237" w:type="dxa"/>
          </w:tcPr>
          <w:p w14:paraId="139058D8" w14:textId="034861EE" w:rsidR="00D32E9B" w:rsidRPr="00B557C4" w:rsidRDefault="00D32E9B" w:rsidP="007058AB">
            <w:pPr>
              <w:overflowPunct w:val="0"/>
              <w:autoSpaceDE w:val="0"/>
              <w:autoSpaceDN w:val="0"/>
              <w:adjustRightInd w:val="0"/>
              <w:spacing w:before="80" w:after="80" w:line="240" w:lineRule="auto"/>
              <w:ind w:left="-108"/>
              <w:textAlignment w:val="baseline"/>
              <w:rPr>
                <w:rFonts w:ascii="Arial" w:eastAsia="Times New Roman" w:hAnsi="Arial" w:cs="Arial"/>
                <w:sz w:val="24"/>
                <w:szCs w:val="24"/>
                <w:lang w:val="en-GB"/>
              </w:rPr>
            </w:pPr>
            <w:r w:rsidRPr="00B557C4">
              <w:rPr>
                <w:rFonts w:ascii="Arial" w:eastAsia="Times New Roman" w:hAnsi="Arial" w:cs="Arial"/>
                <w:sz w:val="24"/>
                <w:szCs w:val="24"/>
                <w:lang w:val="vi-VN"/>
              </w:rPr>
              <w:t>Chủ tịch</w:t>
            </w:r>
            <w:r w:rsidRPr="00B557C4">
              <w:rPr>
                <w:rFonts w:ascii="Arial" w:eastAsia="Times New Roman" w:hAnsi="Arial" w:cs="Arial"/>
                <w:sz w:val="24"/>
                <w:szCs w:val="24"/>
                <w:lang w:val="en-GB"/>
              </w:rPr>
              <w:t xml:space="preserve"> </w:t>
            </w:r>
          </w:p>
        </w:tc>
      </w:tr>
      <w:tr w:rsidR="00D32E9B" w:rsidRPr="00B557C4" w14:paraId="7BE08637" w14:textId="77777777" w:rsidTr="00D32E9B">
        <w:tc>
          <w:tcPr>
            <w:tcW w:w="2869" w:type="dxa"/>
          </w:tcPr>
          <w:p w14:paraId="407A598D" w14:textId="77777777" w:rsidR="00D32E9B" w:rsidRPr="00B557C4" w:rsidRDefault="00D32E9B" w:rsidP="007058AB">
            <w:pPr>
              <w:overflowPunct w:val="0"/>
              <w:autoSpaceDE w:val="0"/>
              <w:autoSpaceDN w:val="0"/>
              <w:adjustRightInd w:val="0"/>
              <w:spacing w:before="80" w:after="80" w:line="240" w:lineRule="auto"/>
              <w:ind w:left="-108"/>
              <w:jc w:val="both"/>
              <w:textAlignment w:val="baseline"/>
              <w:rPr>
                <w:rFonts w:ascii="Arial" w:eastAsia="Times New Roman" w:hAnsi="Arial" w:cs="Arial"/>
                <w:sz w:val="24"/>
                <w:szCs w:val="24"/>
                <w:lang w:val="en-GB"/>
              </w:rPr>
            </w:pPr>
            <w:r w:rsidRPr="00B557C4">
              <w:rPr>
                <w:rFonts w:ascii="Arial" w:eastAsia="Times New Roman" w:hAnsi="Arial" w:cs="Arial"/>
                <w:sz w:val="24"/>
                <w:szCs w:val="24"/>
                <w:lang w:val="en-GB"/>
              </w:rPr>
              <w:t>Ông Nguyễn Anh Tuấn</w:t>
            </w:r>
          </w:p>
        </w:tc>
        <w:tc>
          <w:tcPr>
            <w:tcW w:w="6237" w:type="dxa"/>
          </w:tcPr>
          <w:p w14:paraId="5D2BFEF3" w14:textId="2DAB2D61" w:rsidR="00D32E9B" w:rsidRPr="00B557C4" w:rsidRDefault="00D32E9B" w:rsidP="007058AB">
            <w:pPr>
              <w:overflowPunct w:val="0"/>
              <w:autoSpaceDE w:val="0"/>
              <w:autoSpaceDN w:val="0"/>
              <w:adjustRightInd w:val="0"/>
              <w:spacing w:before="80" w:after="80" w:line="240" w:lineRule="auto"/>
              <w:ind w:left="-108"/>
              <w:textAlignment w:val="baseline"/>
              <w:rPr>
                <w:rFonts w:ascii="Arial" w:eastAsia="Times New Roman" w:hAnsi="Arial" w:cs="Arial"/>
                <w:sz w:val="24"/>
                <w:szCs w:val="24"/>
                <w:lang w:val="en-GB"/>
              </w:rPr>
            </w:pPr>
            <w:r w:rsidRPr="00B557C4">
              <w:rPr>
                <w:rFonts w:ascii="Arial" w:eastAsia="Times New Roman" w:hAnsi="Arial" w:cs="Arial"/>
                <w:sz w:val="24"/>
                <w:szCs w:val="24"/>
                <w:lang w:val="en-GB"/>
              </w:rPr>
              <w:t>Thành viên độc lập</w:t>
            </w:r>
          </w:p>
        </w:tc>
      </w:tr>
      <w:tr w:rsidR="00D32E9B" w:rsidRPr="00B557C4" w14:paraId="40DB17A8" w14:textId="77777777" w:rsidTr="00D32E9B">
        <w:tc>
          <w:tcPr>
            <w:tcW w:w="2869" w:type="dxa"/>
          </w:tcPr>
          <w:p w14:paraId="6F89F94B" w14:textId="77777777" w:rsidR="00D32E9B" w:rsidRPr="00B557C4" w:rsidRDefault="00D32E9B" w:rsidP="007058AB">
            <w:pPr>
              <w:overflowPunct w:val="0"/>
              <w:autoSpaceDE w:val="0"/>
              <w:autoSpaceDN w:val="0"/>
              <w:adjustRightInd w:val="0"/>
              <w:spacing w:before="80" w:after="80" w:line="240" w:lineRule="auto"/>
              <w:ind w:left="-108"/>
              <w:jc w:val="both"/>
              <w:textAlignment w:val="baseline"/>
              <w:rPr>
                <w:rFonts w:ascii="Arial" w:eastAsia="Times New Roman" w:hAnsi="Arial" w:cs="Arial"/>
                <w:sz w:val="24"/>
                <w:szCs w:val="24"/>
                <w:lang w:val="en-GB"/>
              </w:rPr>
            </w:pPr>
            <w:r w:rsidRPr="00B557C4">
              <w:rPr>
                <w:rFonts w:ascii="Arial" w:eastAsia="Times New Roman" w:hAnsi="Arial" w:cs="Arial"/>
                <w:sz w:val="24"/>
                <w:szCs w:val="24"/>
                <w:lang w:val="en-GB"/>
              </w:rPr>
              <w:t>Ông Lê Thành Nam</w:t>
            </w:r>
          </w:p>
        </w:tc>
        <w:tc>
          <w:tcPr>
            <w:tcW w:w="6237" w:type="dxa"/>
          </w:tcPr>
          <w:p w14:paraId="40B6D375" w14:textId="1CE10BAC" w:rsidR="00D32E9B" w:rsidRPr="00B557C4" w:rsidRDefault="00D32E9B" w:rsidP="007058AB">
            <w:pPr>
              <w:overflowPunct w:val="0"/>
              <w:autoSpaceDE w:val="0"/>
              <w:autoSpaceDN w:val="0"/>
              <w:adjustRightInd w:val="0"/>
              <w:spacing w:before="80" w:after="80" w:line="240" w:lineRule="auto"/>
              <w:ind w:left="-108"/>
              <w:textAlignment w:val="baseline"/>
              <w:rPr>
                <w:rFonts w:ascii="Arial" w:eastAsia="Times New Roman" w:hAnsi="Arial" w:cs="Arial"/>
                <w:sz w:val="24"/>
                <w:szCs w:val="24"/>
                <w:lang w:val="en-GB"/>
              </w:rPr>
            </w:pPr>
            <w:r w:rsidRPr="00B557C4">
              <w:rPr>
                <w:rFonts w:ascii="Arial" w:eastAsia="Times New Roman" w:hAnsi="Arial" w:cs="Arial"/>
                <w:sz w:val="24"/>
                <w:szCs w:val="24"/>
                <w:lang w:val="en-GB"/>
              </w:rPr>
              <w:t>Thành viên độc lập</w:t>
            </w:r>
          </w:p>
        </w:tc>
      </w:tr>
    </w:tbl>
    <w:p w14:paraId="675943A8" w14:textId="77777777" w:rsidR="007058AB" w:rsidRDefault="007058AB" w:rsidP="00B557C4">
      <w:pPr>
        <w:tabs>
          <w:tab w:val="left" w:pos="3240"/>
          <w:tab w:val="left" w:pos="5040"/>
        </w:tabs>
        <w:overflowPunct w:val="0"/>
        <w:autoSpaceDE w:val="0"/>
        <w:autoSpaceDN w:val="0"/>
        <w:adjustRightInd w:val="0"/>
        <w:spacing w:after="0" w:line="240" w:lineRule="auto"/>
        <w:jc w:val="both"/>
        <w:textAlignment w:val="baseline"/>
        <w:rPr>
          <w:rFonts w:ascii="Arial" w:eastAsia="Times New Roman" w:hAnsi="Arial" w:cs="Arial"/>
          <w:b/>
          <w:sz w:val="20"/>
          <w:szCs w:val="20"/>
          <w:lang w:val="en-GB"/>
        </w:rPr>
      </w:pPr>
    </w:p>
    <w:p w14:paraId="2BCB5DF9" w14:textId="3F697B9A" w:rsidR="00B557C4" w:rsidRDefault="00785B10" w:rsidP="00785B10">
      <w:pPr>
        <w:tabs>
          <w:tab w:val="left" w:pos="3240"/>
          <w:tab w:val="left" w:pos="5040"/>
        </w:tabs>
        <w:overflowPunct w:val="0"/>
        <w:autoSpaceDE w:val="0"/>
        <w:autoSpaceDN w:val="0"/>
        <w:adjustRightInd w:val="0"/>
        <w:spacing w:after="0" w:line="240" w:lineRule="auto"/>
        <w:jc w:val="both"/>
        <w:textAlignment w:val="baseline"/>
        <w:rPr>
          <w:rFonts w:ascii="Arial" w:eastAsia="Times New Roman" w:hAnsi="Arial" w:cs="Arial"/>
          <w:b/>
          <w:sz w:val="24"/>
          <w:szCs w:val="24"/>
          <w:u w:val="single"/>
          <w:lang w:val="en-GB"/>
        </w:rPr>
      </w:pPr>
      <w:r>
        <w:rPr>
          <w:rFonts w:ascii="Arial" w:eastAsia="Times New Roman" w:hAnsi="Arial" w:cs="Arial"/>
          <w:b/>
          <w:sz w:val="24"/>
          <w:szCs w:val="24"/>
          <w:u w:val="single"/>
          <w:lang w:val="en-GB"/>
        </w:rPr>
        <w:t>BAN GIÁM ĐỐC</w:t>
      </w:r>
    </w:p>
    <w:p w14:paraId="4CB78B07" w14:textId="77777777" w:rsidR="00785B10" w:rsidRPr="00785B10" w:rsidRDefault="00785B10" w:rsidP="00785B10">
      <w:pPr>
        <w:tabs>
          <w:tab w:val="left" w:pos="3240"/>
          <w:tab w:val="left" w:pos="5040"/>
        </w:tabs>
        <w:overflowPunct w:val="0"/>
        <w:autoSpaceDE w:val="0"/>
        <w:autoSpaceDN w:val="0"/>
        <w:adjustRightInd w:val="0"/>
        <w:spacing w:after="0" w:line="240" w:lineRule="auto"/>
        <w:jc w:val="both"/>
        <w:textAlignment w:val="baseline"/>
        <w:rPr>
          <w:rFonts w:ascii="Arial" w:eastAsia="Times New Roman" w:hAnsi="Arial" w:cs="Arial"/>
          <w:b/>
          <w:sz w:val="24"/>
          <w:szCs w:val="24"/>
          <w:u w:val="single"/>
          <w:lang w:val="en-GB"/>
        </w:rPr>
      </w:pPr>
    </w:p>
    <w:tbl>
      <w:tblPr>
        <w:tblW w:w="8910" w:type="dxa"/>
        <w:tblInd w:w="108" w:type="dxa"/>
        <w:tblLayout w:type="fixed"/>
        <w:tblLook w:val="01E0" w:firstRow="1" w:lastRow="1" w:firstColumn="1" w:lastColumn="1" w:noHBand="0" w:noVBand="0"/>
      </w:tblPr>
      <w:tblGrid>
        <w:gridCol w:w="3578"/>
        <w:gridCol w:w="5332"/>
      </w:tblGrid>
      <w:tr w:rsidR="00D32E9B" w:rsidRPr="00B557C4" w14:paraId="0494821E" w14:textId="77777777" w:rsidTr="00D32E9B">
        <w:tc>
          <w:tcPr>
            <w:tcW w:w="3578" w:type="dxa"/>
          </w:tcPr>
          <w:p w14:paraId="33E0E3C9" w14:textId="77777777" w:rsidR="00D32E9B" w:rsidRPr="00B557C4" w:rsidRDefault="00D32E9B" w:rsidP="007058AB">
            <w:pPr>
              <w:overflowPunct w:val="0"/>
              <w:autoSpaceDE w:val="0"/>
              <w:autoSpaceDN w:val="0"/>
              <w:adjustRightInd w:val="0"/>
              <w:spacing w:before="80" w:after="80" w:line="240" w:lineRule="auto"/>
              <w:ind w:left="-108"/>
              <w:jc w:val="both"/>
              <w:textAlignment w:val="baseline"/>
              <w:rPr>
                <w:rFonts w:ascii="Arial" w:eastAsia="Times New Roman" w:hAnsi="Arial" w:cs="Arial"/>
                <w:sz w:val="24"/>
                <w:szCs w:val="24"/>
                <w:lang w:val="en-GB"/>
              </w:rPr>
            </w:pPr>
            <w:r w:rsidRPr="00B557C4">
              <w:rPr>
                <w:rFonts w:ascii="Arial" w:eastAsia="Times New Roman" w:hAnsi="Arial" w:cs="Arial"/>
                <w:sz w:val="24"/>
                <w:szCs w:val="24"/>
                <w:lang w:val="en-GB"/>
              </w:rPr>
              <w:t>Ông Đỗ Văn Tài</w:t>
            </w:r>
          </w:p>
        </w:tc>
        <w:tc>
          <w:tcPr>
            <w:tcW w:w="5332" w:type="dxa"/>
          </w:tcPr>
          <w:p w14:paraId="7BD7102D" w14:textId="2847A730" w:rsidR="00D32E9B" w:rsidRPr="00B557C4" w:rsidRDefault="00D32E9B" w:rsidP="00B557C4">
            <w:pPr>
              <w:overflowPunct w:val="0"/>
              <w:autoSpaceDE w:val="0"/>
              <w:autoSpaceDN w:val="0"/>
              <w:adjustRightInd w:val="0"/>
              <w:spacing w:after="0" w:line="240" w:lineRule="auto"/>
              <w:textAlignment w:val="baseline"/>
              <w:rPr>
                <w:rFonts w:ascii="Arial" w:eastAsia="Times New Roman" w:hAnsi="Arial" w:cs="Arial"/>
                <w:sz w:val="24"/>
                <w:szCs w:val="24"/>
                <w:lang w:val="en-GB"/>
              </w:rPr>
            </w:pPr>
            <w:r w:rsidRPr="00B557C4">
              <w:rPr>
                <w:rFonts w:ascii="Arial" w:eastAsia="Times New Roman" w:hAnsi="Arial" w:cs="Arial"/>
                <w:sz w:val="24"/>
                <w:szCs w:val="24"/>
                <w:lang w:val="en-GB"/>
              </w:rPr>
              <w:t xml:space="preserve">Giám đốc </w:t>
            </w:r>
          </w:p>
        </w:tc>
      </w:tr>
      <w:tr w:rsidR="00D32E9B" w:rsidRPr="00B557C4" w14:paraId="2A1813C3" w14:textId="77777777" w:rsidTr="00D32E9B">
        <w:tc>
          <w:tcPr>
            <w:tcW w:w="3578" w:type="dxa"/>
          </w:tcPr>
          <w:p w14:paraId="50505E70" w14:textId="77777777" w:rsidR="00D32E9B" w:rsidRPr="00B557C4" w:rsidRDefault="00D32E9B" w:rsidP="007058AB">
            <w:pPr>
              <w:overflowPunct w:val="0"/>
              <w:autoSpaceDE w:val="0"/>
              <w:autoSpaceDN w:val="0"/>
              <w:adjustRightInd w:val="0"/>
              <w:spacing w:before="80" w:after="80" w:line="240" w:lineRule="auto"/>
              <w:ind w:left="-108"/>
              <w:jc w:val="both"/>
              <w:textAlignment w:val="baseline"/>
              <w:rPr>
                <w:rFonts w:ascii="Arial" w:eastAsia="Times New Roman" w:hAnsi="Arial" w:cs="Arial"/>
                <w:sz w:val="24"/>
                <w:szCs w:val="24"/>
                <w:lang w:val="en-GB"/>
              </w:rPr>
            </w:pPr>
            <w:r w:rsidRPr="00B557C4">
              <w:rPr>
                <w:rFonts w:ascii="Arial" w:eastAsia="Times New Roman" w:hAnsi="Arial" w:cs="Arial"/>
                <w:sz w:val="24"/>
                <w:szCs w:val="24"/>
                <w:lang w:val="en-GB"/>
              </w:rPr>
              <w:t>Bà Phan Nguyễn Thanh Huyền</w:t>
            </w:r>
          </w:p>
        </w:tc>
        <w:tc>
          <w:tcPr>
            <w:tcW w:w="5332" w:type="dxa"/>
          </w:tcPr>
          <w:p w14:paraId="61739495" w14:textId="1965D2D4" w:rsidR="00D32E9B" w:rsidRPr="00B557C4" w:rsidRDefault="00D32E9B" w:rsidP="00B557C4">
            <w:pPr>
              <w:overflowPunct w:val="0"/>
              <w:autoSpaceDE w:val="0"/>
              <w:autoSpaceDN w:val="0"/>
              <w:adjustRightInd w:val="0"/>
              <w:spacing w:after="0" w:line="240" w:lineRule="auto"/>
              <w:textAlignment w:val="baseline"/>
              <w:rPr>
                <w:rFonts w:ascii="Arial" w:eastAsia="Times New Roman" w:hAnsi="Arial" w:cs="Arial"/>
                <w:sz w:val="24"/>
                <w:szCs w:val="24"/>
                <w:lang w:val="en-GB"/>
              </w:rPr>
            </w:pPr>
            <w:r w:rsidRPr="00B557C4">
              <w:rPr>
                <w:rFonts w:ascii="Arial" w:eastAsia="Times New Roman" w:hAnsi="Arial" w:cs="Arial"/>
                <w:sz w:val="24"/>
                <w:szCs w:val="24"/>
                <w:lang w:val="en-GB"/>
              </w:rPr>
              <w:t xml:space="preserve">Phó Giám đốc </w:t>
            </w:r>
          </w:p>
        </w:tc>
      </w:tr>
    </w:tbl>
    <w:p w14:paraId="6BB811DE" w14:textId="77777777" w:rsidR="007058AB" w:rsidRDefault="00824128" w:rsidP="007058AB">
      <w:pPr>
        <w:pStyle w:val="BodyText3"/>
        <w:spacing w:before="120" w:line="264" w:lineRule="auto"/>
        <w:rPr>
          <w:rFonts w:ascii="Arial" w:hAnsi="Arial" w:cs="Arial"/>
          <w:b/>
          <w:sz w:val="26"/>
          <w:szCs w:val="26"/>
        </w:rPr>
      </w:pPr>
      <w:r w:rsidRPr="00B557C4">
        <w:rPr>
          <w:rFonts w:ascii="Arial" w:hAnsi="Arial" w:cs="Arial"/>
          <w:b/>
          <w:sz w:val="26"/>
          <w:szCs w:val="26"/>
        </w:rPr>
        <w:t>TRÁCH NHIỆM CỦA BAN GIÁM ĐỐC</w:t>
      </w:r>
    </w:p>
    <w:p w14:paraId="14D4D02C" w14:textId="725AA9A2" w:rsidR="007058AB" w:rsidRPr="00785B10" w:rsidRDefault="007058AB" w:rsidP="007058AB">
      <w:pPr>
        <w:pStyle w:val="BodyText3"/>
        <w:spacing w:before="120" w:line="264" w:lineRule="auto"/>
        <w:ind w:firstLine="630"/>
        <w:jc w:val="both"/>
        <w:rPr>
          <w:rFonts w:ascii="Arial" w:hAnsi="Arial" w:cs="Arial"/>
          <w:sz w:val="26"/>
          <w:szCs w:val="26"/>
        </w:rPr>
      </w:pPr>
      <w:r w:rsidRPr="00785B10">
        <w:rPr>
          <w:rFonts w:ascii="Arial" w:hAnsi="Arial" w:cs="Arial"/>
          <w:sz w:val="26"/>
          <w:szCs w:val="26"/>
        </w:rPr>
        <w:t xml:space="preserve">- </w:t>
      </w:r>
      <w:r w:rsidR="00B557C4" w:rsidRPr="00785B10">
        <w:rPr>
          <w:rFonts w:ascii="Arial" w:hAnsi="Arial" w:cs="Arial"/>
          <w:sz w:val="26"/>
          <w:szCs w:val="26"/>
        </w:rPr>
        <w:t>Ban Giám đốc chịu trách nhiệm đảm bảo báo cáo tài chính phản ánh trung thực</w:t>
      </w:r>
      <w:r w:rsidR="00E62E10">
        <w:rPr>
          <w:rFonts w:ascii="Arial" w:hAnsi="Arial" w:cs="Arial"/>
          <w:sz w:val="26"/>
          <w:szCs w:val="26"/>
        </w:rPr>
        <w:t xml:space="preserve">, </w:t>
      </w:r>
      <w:r w:rsidR="00B557C4" w:rsidRPr="00785B10">
        <w:rPr>
          <w:rFonts w:ascii="Arial" w:hAnsi="Arial" w:cs="Arial"/>
          <w:sz w:val="26"/>
          <w:szCs w:val="26"/>
        </w:rPr>
        <w:t>hợp lý tình hình tài chính, kết quả hoạt động kinh doanh và tình hình lưu chuyển tiền tệ của Công ty trong năm. Trong quá trình lập báo cáo tài chính Ban Giám đốc cần phải:</w:t>
      </w:r>
    </w:p>
    <w:p w14:paraId="539208E2" w14:textId="77777777" w:rsidR="00785B10" w:rsidRDefault="007058AB" w:rsidP="00785B10">
      <w:pPr>
        <w:pStyle w:val="BodyText3"/>
        <w:spacing w:before="120" w:line="264" w:lineRule="auto"/>
        <w:ind w:firstLine="630"/>
        <w:jc w:val="both"/>
        <w:rPr>
          <w:rFonts w:ascii="Arial" w:hAnsi="Arial" w:cs="Arial"/>
          <w:sz w:val="26"/>
          <w:szCs w:val="26"/>
        </w:rPr>
      </w:pPr>
      <w:r w:rsidRPr="00785B10">
        <w:rPr>
          <w:rFonts w:ascii="Arial" w:hAnsi="Arial" w:cs="Arial"/>
          <w:sz w:val="26"/>
          <w:szCs w:val="26"/>
        </w:rPr>
        <w:t xml:space="preserve">+ Lựa </w:t>
      </w:r>
      <w:r w:rsidR="00B557C4" w:rsidRPr="00785B10">
        <w:rPr>
          <w:rFonts w:ascii="Arial" w:hAnsi="Arial" w:cs="Arial"/>
          <w:sz w:val="26"/>
          <w:szCs w:val="26"/>
        </w:rPr>
        <w:t>chọn các chính sách kế toán thích hợp và áp dụng các chính sách này một cách nhất quán;</w:t>
      </w:r>
    </w:p>
    <w:p w14:paraId="5A4F1007" w14:textId="055ED966" w:rsidR="00785B10" w:rsidRDefault="00785B10" w:rsidP="00785B10">
      <w:pPr>
        <w:pStyle w:val="BodyText3"/>
        <w:spacing w:before="120" w:line="264" w:lineRule="auto"/>
        <w:ind w:firstLine="630"/>
        <w:jc w:val="both"/>
        <w:rPr>
          <w:rFonts w:ascii="Arial" w:hAnsi="Arial" w:cs="Arial"/>
          <w:sz w:val="26"/>
          <w:szCs w:val="26"/>
        </w:rPr>
      </w:pPr>
      <w:r>
        <w:rPr>
          <w:rFonts w:ascii="Arial" w:hAnsi="Arial" w:cs="Arial"/>
          <w:sz w:val="26"/>
          <w:szCs w:val="26"/>
        </w:rPr>
        <w:t xml:space="preserve">+ </w:t>
      </w:r>
      <w:r w:rsidRPr="00785B10">
        <w:rPr>
          <w:rFonts w:ascii="Arial" w:hAnsi="Arial" w:cs="Arial"/>
          <w:sz w:val="26"/>
          <w:szCs w:val="26"/>
        </w:rPr>
        <w:t xml:space="preserve">Thực </w:t>
      </w:r>
      <w:r w:rsidR="00B557C4" w:rsidRPr="00785B10">
        <w:rPr>
          <w:rFonts w:ascii="Arial" w:hAnsi="Arial" w:cs="Arial"/>
          <w:sz w:val="26"/>
          <w:szCs w:val="26"/>
        </w:rPr>
        <w:t>hiện các đánh giá</w:t>
      </w:r>
      <w:r w:rsidR="003844FF">
        <w:rPr>
          <w:rFonts w:ascii="Arial" w:hAnsi="Arial" w:cs="Arial"/>
          <w:sz w:val="26"/>
          <w:szCs w:val="26"/>
        </w:rPr>
        <w:t>,</w:t>
      </w:r>
      <w:r w:rsidR="00B557C4" w:rsidRPr="00785B10">
        <w:rPr>
          <w:rFonts w:ascii="Arial" w:hAnsi="Arial" w:cs="Arial"/>
          <w:sz w:val="26"/>
          <w:szCs w:val="26"/>
        </w:rPr>
        <w:t xml:space="preserve"> ước tính một cách hợp lý và thận trọng; </w:t>
      </w:r>
    </w:p>
    <w:p w14:paraId="27238643" w14:textId="73F4F034" w:rsidR="00910962" w:rsidRDefault="00785B10" w:rsidP="00910962">
      <w:pPr>
        <w:pStyle w:val="BodyText3"/>
        <w:spacing w:before="120" w:line="264" w:lineRule="auto"/>
        <w:ind w:firstLine="630"/>
        <w:jc w:val="both"/>
        <w:rPr>
          <w:rFonts w:ascii="Arial" w:hAnsi="Arial" w:cs="Arial"/>
          <w:sz w:val="26"/>
          <w:szCs w:val="26"/>
        </w:rPr>
      </w:pPr>
      <w:r>
        <w:rPr>
          <w:rFonts w:ascii="Arial" w:hAnsi="Arial" w:cs="Arial"/>
          <w:sz w:val="26"/>
          <w:szCs w:val="26"/>
        </w:rPr>
        <w:t xml:space="preserve">+ </w:t>
      </w:r>
      <w:r w:rsidRPr="00785B10">
        <w:rPr>
          <w:rFonts w:ascii="Arial" w:hAnsi="Arial" w:cs="Arial"/>
          <w:sz w:val="26"/>
          <w:szCs w:val="26"/>
        </w:rPr>
        <w:t xml:space="preserve">Nêu </w:t>
      </w:r>
      <w:r w:rsidR="00B557C4" w:rsidRPr="00785B10">
        <w:rPr>
          <w:rFonts w:ascii="Arial" w:hAnsi="Arial" w:cs="Arial"/>
          <w:sz w:val="26"/>
          <w:szCs w:val="26"/>
        </w:rPr>
        <w:t>rõ các chuẩn mực kế toán áp dụng cho Công ty có được tuân thủ hay không và tất cả những sai lệch trọng yếu so với những chuẩn mực này đã được trình bày và giải th</w:t>
      </w:r>
      <w:r w:rsidR="0056238A">
        <w:rPr>
          <w:rFonts w:ascii="Arial" w:hAnsi="Arial" w:cs="Arial"/>
          <w:sz w:val="26"/>
          <w:szCs w:val="26"/>
        </w:rPr>
        <w:t>ích trong báo cáo tài chính;</w:t>
      </w:r>
      <w:r w:rsidR="00910962">
        <w:rPr>
          <w:rFonts w:ascii="Arial" w:hAnsi="Arial" w:cs="Arial"/>
          <w:sz w:val="26"/>
          <w:szCs w:val="26"/>
        </w:rPr>
        <w:t xml:space="preserve"> </w:t>
      </w:r>
    </w:p>
    <w:p w14:paraId="6FB244FC" w14:textId="77777777" w:rsidR="00910962" w:rsidRDefault="00910962" w:rsidP="00910962">
      <w:pPr>
        <w:pStyle w:val="BodyText3"/>
        <w:spacing w:before="120" w:line="264" w:lineRule="auto"/>
        <w:ind w:firstLine="630"/>
        <w:jc w:val="both"/>
        <w:rPr>
          <w:rFonts w:ascii="Arial" w:hAnsi="Arial" w:cs="Arial"/>
          <w:sz w:val="26"/>
          <w:szCs w:val="26"/>
        </w:rPr>
      </w:pPr>
      <w:r>
        <w:rPr>
          <w:rFonts w:ascii="Arial" w:hAnsi="Arial" w:cs="Arial"/>
          <w:sz w:val="26"/>
          <w:szCs w:val="26"/>
        </w:rPr>
        <w:t xml:space="preserve">+ </w:t>
      </w:r>
      <w:r w:rsidRPr="00785B10">
        <w:rPr>
          <w:rFonts w:ascii="Arial" w:hAnsi="Arial" w:cs="Arial"/>
          <w:sz w:val="26"/>
          <w:szCs w:val="26"/>
        </w:rPr>
        <w:t xml:space="preserve">Lập </w:t>
      </w:r>
      <w:r w:rsidR="00B557C4" w:rsidRPr="00785B10">
        <w:rPr>
          <w:rFonts w:ascii="Arial" w:hAnsi="Arial" w:cs="Arial"/>
          <w:sz w:val="26"/>
          <w:szCs w:val="26"/>
        </w:rPr>
        <w:t>báo cáo tài chính trên cơ sở nguyên tắc hoạt động liên tục trừ trường hợp không thể cho rằng Công ty sẽ tiếp tục hoạt động.</w:t>
      </w:r>
      <w:r>
        <w:rPr>
          <w:rFonts w:ascii="Arial" w:hAnsi="Arial" w:cs="Arial"/>
          <w:sz w:val="26"/>
          <w:szCs w:val="26"/>
        </w:rPr>
        <w:t xml:space="preserve"> </w:t>
      </w:r>
    </w:p>
    <w:p w14:paraId="7D41F8FB" w14:textId="4E2A5A5D" w:rsidR="002641FF" w:rsidRDefault="00910962" w:rsidP="002641FF">
      <w:pPr>
        <w:pStyle w:val="BodyText3"/>
        <w:spacing w:before="120" w:line="264" w:lineRule="auto"/>
        <w:ind w:firstLine="630"/>
        <w:jc w:val="both"/>
        <w:rPr>
          <w:rFonts w:ascii="Arial" w:hAnsi="Arial" w:cs="Arial"/>
          <w:sz w:val="26"/>
          <w:szCs w:val="26"/>
        </w:rPr>
      </w:pPr>
      <w:r>
        <w:rPr>
          <w:rFonts w:ascii="Arial" w:hAnsi="Arial" w:cs="Arial"/>
          <w:sz w:val="26"/>
          <w:szCs w:val="26"/>
        </w:rPr>
        <w:t xml:space="preserve">- </w:t>
      </w:r>
      <w:r w:rsidR="00B557C4" w:rsidRPr="00785B10">
        <w:rPr>
          <w:rFonts w:ascii="Arial" w:hAnsi="Arial" w:cs="Arial"/>
          <w:sz w:val="26"/>
          <w:szCs w:val="26"/>
        </w:rPr>
        <w:t>Ban Giám đốc chịu trách nhiệm đảm bảo việc</w:t>
      </w:r>
      <w:r w:rsidR="00EB2486">
        <w:rPr>
          <w:rFonts w:ascii="Arial" w:hAnsi="Arial" w:cs="Arial"/>
          <w:sz w:val="26"/>
          <w:szCs w:val="26"/>
        </w:rPr>
        <w:t xml:space="preserve"> các</w:t>
      </w:r>
      <w:r w:rsidR="00B557C4" w:rsidRPr="00785B10">
        <w:rPr>
          <w:rFonts w:ascii="Arial" w:hAnsi="Arial" w:cs="Arial"/>
          <w:sz w:val="26"/>
          <w:szCs w:val="26"/>
        </w:rPr>
        <w:t xml:space="preserve"> sổ sách kế toán </w:t>
      </w:r>
      <w:r w:rsidR="00B557C4" w:rsidRPr="00785B10">
        <w:rPr>
          <w:rFonts w:ascii="Arial" w:hAnsi="Arial" w:cs="Arial"/>
          <w:sz w:val="26"/>
          <w:szCs w:val="26"/>
          <w:lang w:val="vi-VN"/>
        </w:rPr>
        <w:t>được ghi chép một cách phù hợp để phản ánh hợp lý tình hình tài chính của Công ty</w:t>
      </w:r>
      <w:r w:rsidR="00B557C4" w:rsidRPr="00785B10">
        <w:rPr>
          <w:rFonts w:ascii="Arial" w:hAnsi="Arial" w:cs="Arial"/>
          <w:sz w:val="26"/>
          <w:szCs w:val="26"/>
        </w:rPr>
        <w:t xml:space="preserve"> tại bất kỳ thời điểm nào và đảm bảo rằng các sổ sách kế toán tuân thủ với chế độ kế toán đã được áp dụng. Ban Giám đốc Công ty cũng chịu trách nhiệm về việc qu</w:t>
      </w:r>
      <w:r w:rsidR="002641FF">
        <w:rPr>
          <w:rFonts w:ascii="Arial" w:hAnsi="Arial" w:cs="Arial"/>
          <w:sz w:val="26"/>
          <w:szCs w:val="26"/>
        </w:rPr>
        <w:t>ản lý các tài sản của Công ty,</w:t>
      </w:r>
      <w:r w:rsidR="00B557C4" w:rsidRPr="00785B10">
        <w:rPr>
          <w:rFonts w:ascii="Arial" w:hAnsi="Arial" w:cs="Arial"/>
          <w:sz w:val="26"/>
          <w:szCs w:val="26"/>
        </w:rPr>
        <w:t xml:space="preserve"> do đó phải thực hiện các biệ</w:t>
      </w:r>
      <w:r w:rsidR="002641FF">
        <w:rPr>
          <w:rFonts w:ascii="Arial" w:hAnsi="Arial" w:cs="Arial"/>
          <w:sz w:val="26"/>
          <w:szCs w:val="26"/>
        </w:rPr>
        <w:t>n pháp thích hợp để ngăn chặn,</w:t>
      </w:r>
      <w:r w:rsidR="00B557C4" w:rsidRPr="00785B10">
        <w:rPr>
          <w:rFonts w:ascii="Arial" w:hAnsi="Arial" w:cs="Arial"/>
          <w:sz w:val="26"/>
          <w:szCs w:val="26"/>
        </w:rPr>
        <w:t xml:space="preserve"> phát hiện </w:t>
      </w:r>
      <w:r w:rsidR="002641FF">
        <w:rPr>
          <w:rFonts w:ascii="Arial" w:hAnsi="Arial" w:cs="Arial"/>
          <w:sz w:val="26"/>
          <w:szCs w:val="26"/>
        </w:rPr>
        <w:t xml:space="preserve">kịp thời </w:t>
      </w:r>
      <w:r w:rsidR="00B557C4" w:rsidRPr="00785B10">
        <w:rPr>
          <w:rFonts w:ascii="Arial" w:hAnsi="Arial" w:cs="Arial"/>
          <w:sz w:val="26"/>
          <w:szCs w:val="26"/>
        </w:rPr>
        <w:t>các hành vi gian lận và những vi phạm khác.</w:t>
      </w:r>
    </w:p>
    <w:p w14:paraId="39AC34B5" w14:textId="133DA8DF" w:rsidR="002149D5" w:rsidRPr="002641FF" w:rsidRDefault="002641FF" w:rsidP="002641FF">
      <w:pPr>
        <w:pStyle w:val="BodyText3"/>
        <w:spacing w:before="120" w:line="264" w:lineRule="auto"/>
        <w:ind w:firstLine="630"/>
        <w:jc w:val="both"/>
        <w:rPr>
          <w:rFonts w:ascii="Arial" w:hAnsi="Arial" w:cs="Arial"/>
          <w:sz w:val="26"/>
          <w:szCs w:val="26"/>
        </w:rPr>
      </w:pPr>
      <w:r>
        <w:rPr>
          <w:rFonts w:ascii="Arial" w:hAnsi="Arial" w:cs="Arial"/>
          <w:sz w:val="26"/>
          <w:szCs w:val="26"/>
        </w:rPr>
        <w:t xml:space="preserve">- </w:t>
      </w:r>
      <w:r w:rsidR="00B557C4" w:rsidRPr="00785B10">
        <w:rPr>
          <w:rFonts w:ascii="Arial" w:hAnsi="Arial" w:cs="Arial"/>
          <w:bCs/>
          <w:sz w:val="26"/>
          <w:szCs w:val="26"/>
        </w:rPr>
        <w:t xml:space="preserve">Ban Giám đốc </w:t>
      </w:r>
      <w:r w:rsidR="00B557C4" w:rsidRPr="00785B10">
        <w:rPr>
          <w:rFonts w:ascii="Arial" w:hAnsi="Arial" w:cs="Arial"/>
          <w:sz w:val="26"/>
          <w:szCs w:val="26"/>
        </w:rPr>
        <w:t>cam kết đã tuân thủ những yêu cầu nêu trên trong việc lập báo cáo tài chính kèm theo.</w:t>
      </w:r>
    </w:p>
    <w:p w14:paraId="1CF3CC7B" w14:textId="77777777" w:rsidR="00824128" w:rsidRPr="00304CFF" w:rsidRDefault="00824128" w:rsidP="00304CFF">
      <w:pPr>
        <w:spacing w:before="120" w:after="0" w:line="264" w:lineRule="auto"/>
        <w:jc w:val="both"/>
        <w:rPr>
          <w:rFonts w:ascii="Arial" w:hAnsi="Arial" w:cs="Arial"/>
          <w:b/>
          <w:sz w:val="26"/>
          <w:szCs w:val="26"/>
        </w:rPr>
      </w:pPr>
      <w:r w:rsidRPr="00304CFF">
        <w:rPr>
          <w:rFonts w:ascii="Arial" w:hAnsi="Arial" w:cs="Arial"/>
          <w:b/>
          <w:sz w:val="26"/>
          <w:szCs w:val="26"/>
        </w:rPr>
        <w:t>CÁC CAM KẾT KHÁC</w:t>
      </w:r>
    </w:p>
    <w:p w14:paraId="01307FAD" w14:textId="136DAAE7" w:rsidR="00824128" w:rsidRPr="002641FF" w:rsidRDefault="00824128" w:rsidP="00304CFF">
      <w:pPr>
        <w:spacing w:before="120" w:after="0" w:line="264" w:lineRule="auto"/>
        <w:ind w:firstLine="720"/>
        <w:jc w:val="both"/>
        <w:rPr>
          <w:rFonts w:ascii="Arial" w:hAnsi="Arial" w:cs="Arial"/>
          <w:sz w:val="26"/>
          <w:szCs w:val="26"/>
        </w:rPr>
      </w:pPr>
      <w:r w:rsidRPr="002641FF">
        <w:rPr>
          <w:rFonts w:ascii="Arial" w:hAnsi="Arial" w:cs="Arial"/>
          <w:sz w:val="26"/>
          <w:szCs w:val="26"/>
        </w:rPr>
        <w:t xml:space="preserve">Ban Giám đốc cam kết rằng Công ty không vi phạm nghĩa vụ công bố thông tin theo quy định tại Thông tư số </w:t>
      </w:r>
      <w:r w:rsidR="007B017D" w:rsidRPr="002641FF">
        <w:rPr>
          <w:rFonts w:ascii="Arial" w:hAnsi="Arial" w:cs="Arial"/>
          <w:sz w:val="26"/>
          <w:szCs w:val="26"/>
        </w:rPr>
        <w:t>96</w:t>
      </w:r>
      <w:r w:rsidRPr="002641FF">
        <w:rPr>
          <w:rFonts w:ascii="Arial" w:hAnsi="Arial" w:cs="Arial"/>
          <w:sz w:val="26"/>
          <w:szCs w:val="26"/>
        </w:rPr>
        <w:t>/20</w:t>
      </w:r>
      <w:r w:rsidR="007B017D" w:rsidRPr="002641FF">
        <w:rPr>
          <w:rFonts w:ascii="Arial" w:hAnsi="Arial" w:cs="Arial"/>
          <w:sz w:val="26"/>
          <w:szCs w:val="26"/>
        </w:rPr>
        <w:t>20</w:t>
      </w:r>
      <w:r w:rsidRPr="002641FF">
        <w:rPr>
          <w:rFonts w:ascii="Arial" w:hAnsi="Arial" w:cs="Arial"/>
          <w:sz w:val="26"/>
          <w:szCs w:val="26"/>
        </w:rPr>
        <w:t xml:space="preserve">/TT-BTC </w:t>
      </w:r>
      <w:r w:rsidR="00CE0679" w:rsidRPr="002641FF">
        <w:rPr>
          <w:rFonts w:ascii="Arial" w:hAnsi="Arial" w:cs="Arial"/>
          <w:sz w:val="26"/>
          <w:szCs w:val="26"/>
        </w:rPr>
        <w:t xml:space="preserve">ngày </w:t>
      </w:r>
      <w:r w:rsidR="007B017D" w:rsidRPr="002641FF">
        <w:rPr>
          <w:rFonts w:ascii="Arial" w:hAnsi="Arial" w:cs="Arial"/>
          <w:sz w:val="26"/>
          <w:szCs w:val="26"/>
        </w:rPr>
        <w:t>1</w:t>
      </w:r>
      <w:r w:rsidRPr="002641FF">
        <w:rPr>
          <w:rFonts w:ascii="Arial" w:hAnsi="Arial" w:cs="Arial"/>
          <w:sz w:val="26"/>
          <w:szCs w:val="26"/>
        </w:rPr>
        <w:t>6/1</w:t>
      </w:r>
      <w:r w:rsidR="007B017D" w:rsidRPr="002641FF">
        <w:rPr>
          <w:rFonts w:ascii="Arial" w:hAnsi="Arial" w:cs="Arial"/>
          <w:sz w:val="26"/>
          <w:szCs w:val="26"/>
        </w:rPr>
        <w:t>1</w:t>
      </w:r>
      <w:r w:rsidRPr="002641FF">
        <w:rPr>
          <w:rFonts w:ascii="Arial" w:hAnsi="Arial" w:cs="Arial"/>
          <w:sz w:val="26"/>
          <w:szCs w:val="26"/>
        </w:rPr>
        <w:t>/20</w:t>
      </w:r>
      <w:r w:rsidR="007B017D" w:rsidRPr="002641FF">
        <w:rPr>
          <w:rFonts w:ascii="Arial" w:hAnsi="Arial" w:cs="Arial"/>
          <w:sz w:val="26"/>
          <w:szCs w:val="26"/>
        </w:rPr>
        <w:t>20</w:t>
      </w:r>
      <w:r w:rsidRPr="002641FF">
        <w:rPr>
          <w:rFonts w:ascii="Arial" w:hAnsi="Arial" w:cs="Arial"/>
          <w:sz w:val="26"/>
          <w:szCs w:val="26"/>
        </w:rPr>
        <w:t xml:space="preserve"> của Bộ Tài chính về việc </w:t>
      </w:r>
      <w:r w:rsidR="007B017D" w:rsidRPr="002641FF">
        <w:rPr>
          <w:rFonts w:ascii="Arial" w:hAnsi="Arial" w:cs="Arial"/>
          <w:sz w:val="26"/>
          <w:szCs w:val="26"/>
        </w:rPr>
        <w:t xml:space="preserve">hướng dẫn </w:t>
      </w:r>
      <w:r w:rsidRPr="002641FF">
        <w:rPr>
          <w:rFonts w:ascii="Arial" w:hAnsi="Arial" w:cs="Arial"/>
          <w:sz w:val="26"/>
          <w:szCs w:val="26"/>
        </w:rPr>
        <w:t xml:space="preserve">công bố thông tin trên thị trường chứng khoán và quy định về </w:t>
      </w:r>
      <w:r w:rsidRPr="002641FF">
        <w:rPr>
          <w:rFonts w:ascii="Arial" w:hAnsi="Arial" w:cs="Arial"/>
          <w:sz w:val="26"/>
          <w:szCs w:val="26"/>
        </w:rPr>
        <w:lastRenderedPageBreak/>
        <w:t xml:space="preserve">quản trị Công ty tại Nghị định </w:t>
      </w:r>
      <w:r w:rsidR="007B017D" w:rsidRPr="002641FF">
        <w:rPr>
          <w:rFonts w:ascii="Arial" w:hAnsi="Arial" w:cs="Arial"/>
          <w:sz w:val="26"/>
          <w:szCs w:val="26"/>
        </w:rPr>
        <w:t>155</w:t>
      </w:r>
      <w:r w:rsidRPr="002641FF">
        <w:rPr>
          <w:rFonts w:ascii="Arial" w:hAnsi="Arial" w:cs="Arial"/>
          <w:sz w:val="26"/>
          <w:szCs w:val="26"/>
        </w:rPr>
        <w:t>/20</w:t>
      </w:r>
      <w:r w:rsidR="007B017D" w:rsidRPr="002641FF">
        <w:rPr>
          <w:rFonts w:ascii="Arial" w:hAnsi="Arial" w:cs="Arial"/>
          <w:sz w:val="26"/>
          <w:szCs w:val="26"/>
        </w:rPr>
        <w:t>20</w:t>
      </w:r>
      <w:r w:rsidRPr="002641FF">
        <w:rPr>
          <w:rFonts w:ascii="Arial" w:hAnsi="Arial" w:cs="Arial"/>
          <w:sz w:val="26"/>
          <w:szCs w:val="26"/>
        </w:rPr>
        <w:t xml:space="preserve">/NĐ-CP ngày </w:t>
      </w:r>
      <w:r w:rsidR="007B017D" w:rsidRPr="002641FF">
        <w:rPr>
          <w:rFonts w:ascii="Arial" w:hAnsi="Arial" w:cs="Arial"/>
          <w:sz w:val="26"/>
          <w:szCs w:val="26"/>
        </w:rPr>
        <w:t>31</w:t>
      </w:r>
      <w:r w:rsidRPr="002641FF">
        <w:rPr>
          <w:rFonts w:ascii="Arial" w:hAnsi="Arial" w:cs="Arial"/>
          <w:sz w:val="26"/>
          <w:szCs w:val="26"/>
        </w:rPr>
        <w:t>/</w:t>
      </w:r>
      <w:r w:rsidR="007B017D" w:rsidRPr="002641FF">
        <w:rPr>
          <w:rFonts w:ascii="Arial" w:hAnsi="Arial" w:cs="Arial"/>
          <w:sz w:val="26"/>
          <w:szCs w:val="26"/>
        </w:rPr>
        <w:t>12</w:t>
      </w:r>
      <w:r w:rsidRPr="002641FF">
        <w:rPr>
          <w:rFonts w:ascii="Arial" w:hAnsi="Arial" w:cs="Arial"/>
          <w:sz w:val="26"/>
          <w:szCs w:val="26"/>
        </w:rPr>
        <w:t>/20</w:t>
      </w:r>
      <w:r w:rsidR="007B017D" w:rsidRPr="002641FF">
        <w:rPr>
          <w:rFonts w:ascii="Arial" w:hAnsi="Arial" w:cs="Arial"/>
          <w:sz w:val="26"/>
          <w:szCs w:val="26"/>
        </w:rPr>
        <w:t>20</w:t>
      </w:r>
      <w:r w:rsidRPr="002641FF">
        <w:rPr>
          <w:rFonts w:ascii="Arial" w:hAnsi="Arial" w:cs="Arial"/>
          <w:sz w:val="26"/>
          <w:szCs w:val="26"/>
        </w:rPr>
        <w:t xml:space="preserve"> hướng dẫn về quản trị công ty áp dụng đối với Công ty đại chúng và Thông tư số </w:t>
      </w:r>
      <w:r w:rsidR="007B017D" w:rsidRPr="002641FF">
        <w:rPr>
          <w:rFonts w:ascii="Arial" w:hAnsi="Arial" w:cs="Arial"/>
          <w:sz w:val="26"/>
          <w:szCs w:val="26"/>
        </w:rPr>
        <w:t>116</w:t>
      </w:r>
      <w:r w:rsidRPr="002641FF">
        <w:rPr>
          <w:rFonts w:ascii="Arial" w:hAnsi="Arial" w:cs="Arial"/>
          <w:sz w:val="26"/>
          <w:szCs w:val="26"/>
        </w:rPr>
        <w:t>/20</w:t>
      </w:r>
      <w:r w:rsidR="007B017D" w:rsidRPr="002641FF">
        <w:rPr>
          <w:rFonts w:ascii="Arial" w:hAnsi="Arial" w:cs="Arial"/>
          <w:sz w:val="26"/>
          <w:szCs w:val="26"/>
        </w:rPr>
        <w:t>20</w:t>
      </w:r>
      <w:r w:rsidRPr="002641FF">
        <w:rPr>
          <w:rFonts w:ascii="Arial" w:hAnsi="Arial" w:cs="Arial"/>
          <w:sz w:val="26"/>
          <w:szCs w:val="26"/>
        </w:rPr>
        <w:t xml:space="preserve">/TT-BTC ngày </w:t>
      </w:r>
      <w:r w:rsidR="007B017D" w:rsidRPr="002641FF">
        <w:rPr>
          <w:rFonts w:ascii="Arial" w:hAnsi="Arial" w:cs="Arial"/>
          <w:sz w:val="26"/>
          <w:szCs w:val="26"/>
        </w:rPr>
        <w:t>31/12/2020</w:t>
      </w:r>
      <w:r w:rsidRPr="002641FF">
        <w:rPr>
          <w:rFonts w:ascii="Arial" w:hAnsi="Arial" w:cs="Arial"/>
          <w:sz w:val="26"/>
          <w:szCs w:val="26"/>
        </w:rPr>
        <w:t xml:space="preserve"> của Bộ Tài chính hướng dẫn một số điều của Nghị định </w:t>
      </w:r>
      <w:r w:rsidR="007B017D" w:rsidRPr="002641FF">
        <w:rPr>
          <w:rFonts w:ascii="Arial" w:hAnsi="Arial" w:cs="Arial"/>
          <w:sz w:val="26"/>
          <w:szCs w:val="26"/>
        </w:rPr>
        <w:t xml:space="preserve">155/2020/NĐ-CP </w:t>
      </w:r>
      <w:r w:rsidR="00CE0679" w:rsidRPr="002641FF">
        <w:rPr>
          <w:rFonts w:ascii="Arial" w:hAnsi="Arial" w:cs="Arial"/>
          <w:sz w:val="26"/>
          <w:szCs w:val="26"/>
        </w:rPr>
        <w:t>và các văn bản sửa đổi, thay thế</w:t>
      </w:r>
      <w:r w:rsidRPr="002641FF">
        <w:rPr>
          <w:rFonts w:ascii="Arial" w:hAnsi="Arial" w:cs="Arial"/>
          <w:sz w:val="26"/>
          <w:szCs w:val="26"/>
        </w:rPr>
        <w:t>.</w:t>
      </w:r>
    </w:p>
    <w:p w14:paraId="1E9CF8EE" w14:textId="2068209C" w:rsidR="00A5170E" w:rsidRPr="00304CFF" w:rsidRDefault="00E320EF" w:rsidP="00304CFF">
      <w:pPr>
        <w:pStyle w:val="NoSpacing"/>
        <w:spacing w:before="120" w:line="264" w:lineRule="auto"/>
        <w:ind w:firstLine="720"/>
        <w:jc w:val="both"/>
        <w:rPr>
          <w:rFonts w:ascii="Arial" w:hAnsi="Arial" w:cs="Arial"/>
          <w:sz w:val="26"/>
          <w:szCs w:val="26"/>
          <w:lang w:val="nl-NL"/>
        </w:rPr>
      </w:pPr>
      <w:r w:rsidRPr="002641FF">
        <w:rPr>
          <w:rFonts w:ascii="Arial" w:hAnsi="Arial" w:cs="Arial"/>
          <w:sz w:val="26"/>
          <w:szCs w:val="26"/>
          <w:lang w:val="nl-NL"/>
        </w:rPr>
        <w:t xml:space="preserve">Ban </w:t>
      </w:r>
      <w:r w:rsidR="00824128" w:rsidRPr="002641FF">
        <w:rPr>
          <w:rFonts w:ascii="Arial" w:hAnsi="Arial" w:cs="Arial"/>
          <w:sz w:val="26"/>
          <w:szCs w:val="26"/>
          <w:lang w:val="nl-NL"/>
        </w:rPr>
        <w:t>Giám đốc xác nhận rằng Công ty đã tuân thủ các yêu cầu nêu trên khi lập báo cáo tài chính.</w:t>
      </w:r>
    </w:p>
    <w:p w14:paraId="14D3236C" w14:textId="7863D65E" w:rsidR="00824128" w:rsidRPr="00073FCB" w:rsidRDefault="00824128" w:rsidP="00CA3CC0">
      <w:pPr>
        <w:pStyle w:val="NoSpacing"/>
        <w:spacing w:before="120" w:line="264" w:lineRule="auto"/>
        <w:jc w:val="both"/>
        <w:rPr>
          <w:rFonts w:ascii="Arial" w:hAnsi="Arial" w:cs="Arial"/>
          <w:sz w:val="26"/>
          <w:szCs w:val="26"/>
          <w:lang w:val="nl-NL"/>
        </w:rPr>
      </w:pPr>
      <w:r w:rsidRPr="00073FCB">
        <w:rPr>
          <w:rFonts w:ascii="Arial" w:hAnsi="Arial" w:cs="Arial"/>
          <w:b/>
          <w:sz w:val="26"/>
          <w:szCs w:val="26"/>
          <w:lang w:val="nl-NL"/>
        </w:rPr>
        <w:t>2</w:t>
      </w:r>
      <w:r w:rsidR="00FA713C" w:rsidRPr="00073FCB">
        <w:rPr>
          <w:rFonts w:ascii="Arial" w:hAnsi="Arial" w:cs="Arial"/>
          <w:b/>
          <w:sz w:val="26"/>
          <w:szCs w:val="26"/>
          <w:lang w:val="nl-NL"/>
        </w:rPr>
        <w:t>.</w:t>
      </w:r>
      <w:r w:rsidRPr="00073FCB">
        <w:rPr>
          <w:rFonts w:ascii="Arial" w:hAnsi="Arial" w:cs="Arial"/>
          <w:b/>
          <w:sz w:val="26"/>
          <w:szCs w:val="26"/>
          <w:lang w:val="nl-NL"/>
        </w:rPr>
        <w:t xml:space="preserve"> Đơn vị kiểm toán:</w:t>
      </w:r>
      <w:r w:rsidRPr="00073FCB">
        <w:rPr>
          <w:rFonts w:ascii="Arial" w:hAnsi="Arial" w:cs="Arial"/>
          <w:sz w:val="26"/>
          <w:szCs w:val="26"/>
          <w:lang w:val="nl-NL"/>
        </w:rPr>
        <w:t xml:space="preserve"> </w:t>
      </w:r>
    </w:p>
    <w:p w14:paraId="1025B47F" w14:textId="77777777" w:rsidR="00B96DE3" w:rsidRPr="00073FCB" w:rsidRDefault="00B96DE3" w:rsidP="00B96DE3">
      <w:pPr>
        <w:spacing w:before="120" w:after="0" w:line="264" w:lineRule="auto"/>
        <w:rPr>
          <w:rFonts w:ascii="Arial" w:hAnsi="Arial" w:cs="Arial"/>
          <w:b/>
          <w:sz w:val="26"/>
          <w:szCs w:val="26"/>
          <w:lang w:val="es-MX"/>
        </w:rPr>
      </w:pPr>
      <w:r w:rsidRPr="00073FCB">
        <w:rPr>
          <w:rFonts w:ascii="Arial" w:hAnsi="Arial" w:cs="Arial"/>
          <w:b/>
          <w:sz w:val="26"/>
          <w:szCs w:val="26"/>
          <w:lang w:val="nl-NL"/>
        </w:rPr>
        <w:t>ĐƠN VỊ KIỂM TOÁN</w:t>
      </w:r>
      <w:r w:rsidRPr="00073FCB">
        <w:rPr>
          <w:rFonts w:ascii="Arial" w:hAnsi="Arial" w:cs="Arial"/>
          <w:b/>
          <w:sz w:val="26"/>
          <w:szCs w:val="26"/>
          <w:lang w:val="nl-NL"/>
        </w:rPr>
        <w:tab/>
        <w:t xml:space="preserve">: </w:t>
      </w:r>
      <w:r w:rsidRPr="00073FCB">
        <w:rPr>
          <w:rFonts w:ascii="Arial" w:hAnsi="Arial" w:cs="Arial"/>
          <w:b/>
          <w:sz w:val="26"/>
          <w:szCs w:val="26"/>
          <w:lang w:val="es-MX"/>
        </w:rPr>
        <w:t>CÔNG TY TNHH ERNST &amp; YOUNG VIỆT NAM</w:t>
      </w:r>
    </w:p>
    <w:p w14:paraId="118A363E" w14:textId="77777777" w:rsidR="00B96DE3" w:rsidRPr="00073FCB" w:rsidRDefault="00B96DE3" w:rsidP="00B96DE3">
      <w:pPr>
        <w:spacing w:before="120" w:after="0" w:line="264" w:lineRule="auto"/>
        <w:ind w:left="2880"/>
        <w:rPr>
          <w:rFonts w:ascii="Arial" w:hAnsi="Arial" w:cs="Arial"/>
          <w:sz w:val="26"/>
          <w:szCs w:val="26"/>
          <w:lang w:val="es-MX"/>
        </w:rPr>
      </w:pPr>
      <w:r w:rsidRPr="00073FCB">
        <w:rPr>
          <w:rFonts w:ascii="Arial" w:hAnsi="Arial" w:cs="Arial"/>
          <w:sz w:val="26"/>
          <w:szCs w:val="26"/>
          <w:lang w:val="es-MX"/>
        </w:rPr>
        <w:t>20th Floor, Bitexco Financial Tower</w:t>
      </w:r>
    </w:p>
    <w:p w14:paraId="7E4FB4A6" w14:textId="77777777" w:rsidR="00B96DE3" w:rsidRPr="00073FCB" w:rsidRDefault="00B96DE3" w:rsidP="00B96DE3">
      <w:pPr>
        <w:spacing w:before="120" w:after="0" w:line="264" w:lineRule="auto"/>
        <w:ind w:left="2880"/>
        <w:rPr>
          <w:rFonts w:ascii="Arial" w:hAnsi="Arial" w:cs="Arial"/>
          <w:sz w:val="26"/>
          <w:szCs w:val="26"/>
          <w:lang w:val="es-MX"/>
        </w:rPr>
      </w:pPr>
      <w:r w:rsidRPr="00073FCB">
        <w:rPr>
          <w:rFonts w:ascii="Arial" w:hAnsi="Arial" w:cs="Arial"/>
          <w:sz w:val="26"/>
          <w:szCs w:val="26"/>
          <w:lang w:val="es-MX"/>
        </w:rPr>
        <w:t>2 Hải Triều, Bến Nghé, Quận 1, Thành phố Hồ Chí Minh.</w:t>
      </w:r>
    </w:p>
    <w:p w14:paraId="52D2331F" w14:textId="77777777" w:rsidR="00B96DE3" w:rsidRPr="00073FCB" w:rsidRDefault="00B96DE3" w:rsidP="00B96DE3">
      <w:pPr>
        <w:spacing w:before="120" w:after="0" w:line="264" w:lineRule="auto"/>
        <w:ind w:left="2880"/>
        <w:rPr>
          <w:rFonts w:ascii="Arial" w:hAnsi="Arial" w:cs="Arial"/>
          <w:sz w:val="26"/>
          <w:szCs w:val="26"/>
          <w:lang w:val="fr-FR"/>
        </w:rPr>
      </w:pPr>
      <w:r w:rsidRPr="00073FCB">
        <w:rPr>
          <w:rFonts w:ascii="Arial" w:hAnsi="Arial" w:cs="Arial"/>
          <w:sz w:val="26"/>
          <w:szCs w:val="26"/>
          <w:lang w:val="fr-FR"/>
        </w:rPr>
        <w:t xml:space="preserve">ĐT </w:t>
      </w:r>
      <w:r w:rsidRPr="00073FCB">
        <w:rPr>
          <w:rFonts w:ascii="Arial" w:hAnsi="Arial" w:cs="Arial"/>
          <w:sz w:val="26"/>
          <w:szCs w:val="26"/>
          <w:lang w:val="fr-FR"/>
        </w:rPr>
        <w:tab/>
      </w:r>
      <w:r w:rsidRPr="00073FCB">
        <w:rPr>
          <w:rFonts w:ascii="Arial" w:hAnsi="Arial" w:cs="Arial"/>
          <w:sz w:val="26"/>
          <w:szCs w:val="26"/>
          <w:lang w:val="fr-FR"/>
        </w:rPr>
        <w:tab/>
        <w:t>: +84 28 38 24 5252 / Fax: +84 28 38245250</w:t>
      </w:r>
    </w:p>
    <w:p w14:paraId="65001EFA" w14:textId="77777777" w:rsidR="00B96DE3" w:rsidRPr="00073FCB" w:rsidRDefault="00B96DE3" w:rsidP="00B96DE3">
      <w:pPr>
        <w:spacing w:before="120" w:after="0" w:line="264" w:lineRule="auto"/>
        <w:ind w:left="2880"/>
        <w:rPr>
          <w:rFonts w:ascii="Arial" w:hAnsi="Arial" w:cs="Arial"/>
          <w:sz w:val="26"/>
          <w:szCs w:val="26"/>
          <w:lang w:val="fr-FR"/>
        </w:rPr>
      </w:pPr>
      <w:r w:rsidRPr="00073FCB">
        <w:rPr>
          <w:rFonts w:ascii="Arial" w:hAnsi="Arial" w:cs="Arial"/>
          <w:sz w:val="26"/>
          <w:szCs w:val="26"/>
          <w:lang w:val="fr-FR"/>
        </w:rPr>
        <w:t>Website</w:t>
      </w:r>
      <w:r w:rsidRPr="00073FCB">
        <w:rPr>
          <w:rFonts w:ascii="Arial" w:hAnsi="Arial" w:cs="Arial"/>
          <w:sz w:val="26"/>
          <w:szCs w:val="26"/>
          <w:lang w:val="fr-FR"/>
        </w:rPr>
        <w:tab/>
        <w:t>: http://www.ey.com</w:t>
      </w:r>
    </w:p>
    <w:p w14:paraId="2A176F68" w14:textId="77777777" w:rsidR="00A5170E" w:rsidRPr="00073FCB" w:rsidRDefault="00A5170E">
      <w:pPr>
        <w:spacing w:after="160" w:line="259" w:lineRule="auto"/>
        <w:rPr>
          <w:rFonts w:ascii="Arial" w:hAnsi="Arial" w:cs="Arial"/>
          <w:b/>
          <w:sz w:val="26"/>
          <w:szCs w:val="26"/>
          <w:lang w:val="da-DK"/>
        </w:rPr>
      </w:pPr>
    </w:p>
    <w:p w14:paraId="4451F093" w14:textId="63A660A5" w:rsidR="00FA713C" w:rsidRPr="00073FCB" w:rsidRDefault="00FA713C" w:rsidP="00074B93">
      <w:pPr>
        <w:spacing w:after="0" w:line="264" w:lineRule="auto"/>
        <w:jc w:val="center"/>
        <w:outlineLvl w:val="0"/>
        <w:rPr>
          <w:rFonts w:ascii="Arial" w:hAnsi="Arial" w:cs="Arial"/>
          <w:b/>
          <w:sz w:val="28"/>
          <w:szCs w:val="28"/>
          <w:lang w:val="da-DK"/>
        </w:rPr>
      </w:pPr>
      <w:r w:rsidRPr="00073FCB">
        <w:rPr>
          <w:rFonts w:ascii="Arial" w:hAnsi="Arial" w:cs="Arial"/>
          <w:b/>
          <w:sz w:val="28"/>
          <w:szCs w:val="28"/>
          <w:lang w:val="da-DK"/>
        </w:rPr>
        <w:t xml:space="preserve">BÁO CÁO KIỂM TOÁN ĐỘC LẬP </w:t>
      </w:r>
    </w:p>
    <w:p w14:paraId="16871FB5" w14:textId="77777777" w:rsidR="00FA713C" w:rsidRPr="00073FCB" w:rsidRDefault="00FA713C" w:rsidP="00074B93">
      <w:pPr>
        <w:spacing w:after="0" w:line="264" w:lineRule="auto"/>
        <w:ind w:right="-29" w:hanging="187"/>
        <w:jc w:val="center"/>
        <w:rPr>
          <w:rFonts w:ascii="Arial" w:hAnsi="Arial" w:cs="Arial"/>
          <w:sz w:val="26"/>
          <w:szCs w:val="26"/>
          <w:lang w:val="vi-VN"/>
        </w:rPr>
      </w:pPr>
      <w:r w:rsidRPr="00073FCB">
        <w:rPr>
          <w:rFonts w:ascii="Arial" w:hAnsi="Arial" w:cs="Arial"/>
          <w:i/>
          <w:sz w:val="26"/>
          <w:szCs w:val="26"/>
          <w:lang w:val="vi-VN"/>
        </w:rPr>
        <w:t>Về Báo cáo tài chính của Công ty Cổ phần Dược Thú Y Cai Lậy</w:t>
      </w:r>
    </w:p>
    <w:p w14:paraId="58D8103C" w14:textId="44D3FF4E" w:rsidR="00FA713C" w:rsidRPr="00073FCB" w:rsidRDefault="00FA713C" w:rsidP="00074B93">
      <w:pPr>
        <w:spacing w:after="0" w:line="264" w:lineRule="auto"/>
        <w:ind w:right="-202" w:hanging="187"/>
        <w:jc w:val="center"/>
        <w:rPr>
          <w:rFonts w:ascii="Arial" w:hAnsi="Arial" w:cs="Arial"/>
          <w:i/>
          <w:sz w:val="26"/>
          <w:szCs w:val="26"/>
        </w:rPr>
      </w:pPr>
      <w:r w:rsidRPr="00073FCB">
        <w:rPr>
          <w:rFonts w:ascii="Arial" w:hAnsi="Arial" w:cs="Arial"/>
          <w:i/>
          <w:sz w:val="26"/>
          <w:szCs w:val="26"/>
          <w:lang w:val="vi-VN"/>
        </w:rPr>
        <w:t xml:space="preserve">Cho </w:t>
      </w:r>
      <w:r w:rsidRPr="00073FCB">
        <w:rPr>
          <w:rFonts w:ascii="Arial" w:hAnsi="Arial" w:cs="Arial"/>
          <w:i/>
          <w:sz w:val="26"/>
          <w:szCs w:val="26"/>
        </w:rPr>
        <w:t>năm tài chính kết thúc ngày 31/12/202</w:t>
      </w:r>
      <w:r w:rsidR="003960A6" w:rsidRPr="00073FCB">
        <w:rPr>
          <w:rFonts w:ascii="Arial" w:hAnsi="Arial" w:cs="Arial"/>
          <w:i/>
          <w:sz w:val="26"/>
          <w:szCs w:val="26"/>
        </w:rPr>
        <w:t>3</w:t>
      </w:r>
    </w:p>
    <w:p w14:paraId="6A5C4582" w14:textId="59DFE84D" w:rsidR="00363A44" w:rsidRPr="00073FCB" w:rsidRDefault="00363A44" w:rsidP="00074B93">
      <w:pPr>
        <w:spacing w:after="0" w:line="264" w:lineRule="auto"/>
        <w:ind w:right="-202" w:hanging="187"/>
        <w:jc w:val="center"/>
        <w:rPr>
          <w:rFonts w:ascii="Arial" w:hAnsi="Arial" w:cs="Arial"/>
          <w:i/>
          <w:sz w:val="26"/>
          <w:szCs w:val="26"/>
        </w:rPr>
      </w:pPr>
      <w:r w:rsidRPr="00073FCB">
        <w:rPr>
          <w:rFonts w:ascii="Arial" w:hAnsi="Arial" w:cs="Arial"/>
          <w:i/>
          <w:sz w:val="26"/>
          <w:szCs w:val="26"/>
        </w:rPr>
        <w:t>-----</w:t>
      </w:r>
    </w:p>
    <w:p w14:paraId="2D740FB3" w14:textId="77777777" w:rsidR="00074B93" w:rsidRPr="00073FCB" w:rsidRDefault="00074B93" w:rsidP="00074B93">
      <w:pPr>
        <w:spacing w:after="0" w:line="264" w:lineRule="auto"/>
        <w:ind w:right="-202" w:hanging="187"/>
        <w:jc w:val="center"/>
        <w:rPr>
          <w:rFonts w:ascii="Arial" w:hAnsi="Arial" w:cs="Arial"/>
          <w:b/>
          <w:i/>
          <w:sz w:val="26"/>
          <w:szCs w:val="26"/>
          <w:highlight w:val="yellow"/>
        </w:rPr>
      </w:pPr>
    </w:p>
    <w:p w14:paraId="72D7B831" w14:textId="28CE6B1C" w:rsidR="00CE009B" w:rsidRPr="00073FCB" w:rsidRDefault="00CE009B" w:rsidP="00363A44">
      <w:pPr>
        <w:spacing w:before="120" w:after="120" w:line="264" w:lineRule="auto"/>
        <w:ind w:left="1134" w:hanging="144"/>
        <w:jc w:val="both"/>
        <w:rPr>
          <w:rFonts w:ascii="Arial" w:hAnsi="Arial" w:cs="Arial"/>
          <w:b/>
          <w:bCs/>
          <w:sz w:val="26"/>
          <w:szCs w:val="26"/>
        </w:rPr>
      </w:pPr>
      <w:r w:rsidRPr="00073FCB">
        <w:rPr>
          <w:rFonts w:ascii="Arial" w:hAnsi="Arial" w:cs="Arial"/>
          <w:b/>
          <w:bCs/>
          <w:sz w:val="26"/>
          <w:szCs w:val="26"/>
          <w:u w:val="single"/>
        </w:rPr>
        <w:t>Kính gửi:</w:t>
      </w:r>
      <w:r w:rsidRPr="00073FCB">
        <w:rPr>
          <w:rFonts w:ascii="Arial" w:hAnsi="Arial" w:cs="Arial"/>
          <w:b/>
          <w:bCs/>
          <w:sz w:val="26"/>
          <w:szCs w:val="26"/>
        </w:rPr>
        <w:t xml:space="preserve"> Quý Cổ đông của Công ty Cổ phần Dược Thú y Cai Lậy</w:t>
      </w:r>
    </w:p>
    <w:p w14:paraId="616C3364" w14:textId="77777777" w:rsidR="00363A44" w:rsidRPr="00073FCB" w:rsidRDefault="00363A44" w:rsidP="00363A44">
      <w:pPr>
        <w:pStyle w:val="BodyText"/>
        <w:spacing w:before="120" w:after="120" w:line="264" w:lineRule="auto"/>
        <w:ind w:firstLine="720"/>
        <w:rPr>
          <w:rFonts w:ascii="Arial" w:hAnsi="Arial" w:cs="Arial"/>
          <w:sz w:val="26"/>
          <w:szCs w:val="26"/>
        </w:rPr>
      </w:pPr>
    </w:p>
    <w:p w14:paraId="22183F87" w14:textId="3A52D257" w:rsidR="00EF71C4" w:rsidRPr="00073FCB" w:rsidRDefault="00EF71C4" w:rsidP="00EF71C4">
      <w:pPr>
        <w:pStyle w:val="BodyText"/>
        <w:spacing w:before="120" w:after="120" w:line="276" w:lineRule="auto"/>
        <w:ind w:firstLine="567"/>
        <w:rPr>
          <w:rFonts w:ascii="Arial" w:hAnsi="Arial" w:cs="Arial"/>
          <w:sz w:val="26"/>
          <w:szCs w:val="26"/>
          <w:lang w:val="nl-NL"/>
        </w:rPr>
      </w:pPr>
      <w:r w:rsidRPr="00073FCB">
        <w:rPr>
          <w:rFonts w:ascii="Arial" w:hAnsi="Arial" w:cs="Arial"/>
          <w:sz w:val="26"/>
          <w:szCs w:val="26"/>
          <w:lang w:val="nl-NL"/>
        </w:rPr>
        <w:t xml:space="preserve">Chúng tôi đã kiểm toán báo cáo tài chính đính kèm của </w:t>
      </w:r>
      <w:r w:rsidRPr="00073FCB">
        <w:rPr>
          <w:rFonts w:ascii="Arial" w:hAnsi="Arial" w:cs="Arial"/>
          <w:bCs/>
          <w:sz w:val="26"/>
          <w:szCs w:val="26"/>
          <w:lang w:val="nl-NL"/>
        </w:rPr>
        <w:t xml:space="preserve">Công ty Cổ phần Dược Thú y Cai Lậy </w:t>
      </w:r>
      <w:r w:rsidRPr="00073FCB">
        <w:rPr>
          <w:rFonts w:ascii="Arial" w:hAnsi="Arial" w:cs="Arial"/>
          <w:sz w:val="26"/>
          <w:szCs w:val="26"/>
          <w:lang w:val="nl-NL"/>
        </w:rPr>
        <w:t>(“Công ty”) được lập ngày 26 tháng 3 năm 2024 và được trình bày từ trang 5 đến trang 26, bao gồm bảng cân đối kế toán vào ngày 31 tháng 12 năm 2023, báo cáo kết quả hoạt động kinh doanh và báo cáo lưu chuyển tiền tệ cho cho năm tài chính kết thúc cùng ngày và các thuyết minh báo cáo tài chính kèm theo.</w:t>
      </w:r>
    </w:p>
    <w:p w14:paraId="1749E24E" w14:textId="77777777" w:rsidR="00EF71C4" w:rsidRPr="00073FCB" w:rsidRDefault="00EF71C4" w:rsidP="00EF71C4">
      <w:pPr>
        <w:pStyle w:val="BodyText"/>
        <w:tabs>
          <w:tab w:val="left" w:pos="2550"/>
        </w:tabs>
        <w:spacing w:before="120" w:after="120" w:line="276" w:lineRule="auto"/>
        <w:rPr>
          <w:rFonts w:ascii="Arial" w:hAnsi="Arial" w:cs="Arial"/>
          <w:b/>
          <w:i/>
          <w:sz w:val="26"/>
          <w:szCs w:val="26"/>
          <w:lang w:val="sv-SE"/>
        </w:rPr>
      </w:pPr>
      <w:r w:rsidRPr="00073FCB">
        <w:rPr>
          <w:rFonts w:ascii="Arial" w:hAnsi="Arial" w:cs="Arial"/>
          <w:b/>
          <w:i/>
          <w:sz w:val="26"/>
          <w:szCs w:val="26"/>
          <w:lang w:val="sv-SE"/>
        </w:rPr>
        <w:t>Trách nhiệm của Ban Giám đốc</w:t>
      </w:r>
    </w:p>
    <w:p w14:paraId="087B9006" w14:textId="77777777" w:rsidR="00EF71C4" w:rsidRPr="00073FCB" w:rsidRDefault="00EF71C4" w:rsidP="00EF71C4">
      <w:pPr>
        <w:pStyle w:val="BodyText"/>
        <w:tabs>
          <w:tab w:val="left" w:pos="2550"/>
        </w:tabs>
        <w:spacing w:before="120" w:after="120" w:line="276" w:lineRule="auto"/>
        <w:rPr>
          <w:rFonts w:ascii="Arial" w:hAnsi="Arial" w:cs="Arial"/>
          <w:sz w:val="26"/>
          <w:szCs w:val="26"/>
          <w:lang w:val="sv-SE"/>
        </w:rPr>
      </w:pPr>
      <w:r w:rsidRPr="00073FCB">
        <w:rPr>
          <w:rFonts w:ascii="Arial" w:hAnsi="Arial" w:cs="Arial"/>
          <w:sz w:val="26"/>
          <w:szCs w:val="26"/>
          <w:lang w:val="sv-SE"/>
        </w:rPr>
        <w:t>Ban Giám đốc Công ty chịu trách nhiệm về việc lập và trình bày trung thực và hợp lý báo cáo tài chính của Công ty theo các Chuẩn mực kế toán Việt Nam, Chế độ kế toán doanh nghiệp Việt Nam và các quy định pháp lý có liên quan đến việc lập và trình bày báo cáo tài chính và chịu trách nhiệm về kiểm soát nội bộ mà Ban Giám đốc xác định là cần thiết để đảm bảo việc lập và trình bày báo cáo tài chính không có sai sót trọng yếu do gian lận hoặc nhầm lẫn.</w:t>
      </w:r>
    </w:p>
    <w:p w14:paraId="0750E6D0" w14:textId="77777777" w:rsidR="00EF71C4" w:rsidRPr="00073FCB" w:rsidRDefault="00EF71C4" w:rsidP="00EF71C4">
      <w:pPr>
        <w:pStyle w:val="BodyText"/>
        <w:spacing w:before="120" w:after="120" w:line="276" w:lineRule="auto"/>
        <w:rPr>
          <w:rFonts w:ascii="Arial" w:hAnsi="Arial" w:cs="Arial"/>
          <w:b/>
          <w:i/>
          <w:sz w:val="26"/>
          <w:szCs w:val="26"/>
          <w:lang w:val="sv-SE"/>
        </w:rPr>
      </w:pPr>
      <w:bookmarkStart w:id="5" w:name="OLE_LINK47"/>
      <w:bookmarkStart w:id="6" w:name="OLE_LINK48"/>
      <w:r w:rsidRPr="00073FCB">
        <w:rPr>
          <w:rFonts w:ascii="Arial" w:hAnsi="Arial" w:cs="Arial"/>
          <w:b/>
          <w:i/>
          <w:sz w:val="26"/>
          <w:szCs w:val="26"/>
          <w:lang w:val="sv-SE"/>
        </w:rPr>
        <w:t>Trách nhiệm của Kiểm toán viên</w:t>
      </w:r>
    </w:p>
    <w:p w14:paraId="45B3689E" w14:textId="77777777" w:rsidR="00EF71C4" w:rsidRPr="00073FCB" w:rsidRDefault="00EF71C4" w:rsidP="00EF71C4">
      <w:pPr>
        <w:pStyle w:val="BodyText"/>
        <w:spacing w:before="120" w:after="120" w:line="276" w:lineRule="auto"/>
        <w:rPr>
          <w:rFonts w:ascii="Arial" w:hAnsi="Arial" w:cs="Arial"/>
          <w:sz w:val="26"/>
          <w:szCs w:val="26"/>
          <w:lang w:val="sv-SE"/>
        </w:rPr>
      </w:pPr>
      <w:r w:rsidRPr="00073FCB">
        <w:rPr>
          <w:rFonts w:ascii="Arial" w:hAnsi="Arial" w:cs="Arial"/>
          <w:sz w:val="26"/>
          <w:szCs w:val="26"/>
          <w:lang w:val="sv-SE"/>
        </w:rPr>
        <w:t xml:space="preserve">Trách nhiệm của chúng tôi là đưa ra ý kiến về báo cáo tài chính dựa trên kết quả của cuộc kiểm toán. Chúng tôi đã tiến hành kiểm toán theo các Chuẩn mực kiểm </w:t>
      </w:r>
      <w:r w:rsidRPr="00073FCB">
        <w:rPr>
          <w:rFonts w:ascii="Arial" w:hAnsi="Arial" w:cs="Arial"/>
          <w:sz w:val="26"/>
          <w:szCs w:val="26"/>
          <w:lang w:val="sv-SE"/>
        </w:rPr>
        <w:lastRenderedPageBreak/>
        <w:t>toán Việt Nam. Các chuẩn mực này yêu cầu chúng tôi tuân thủ chuẩn mực và các quy định về đạo đức nghề nghiệp, lập kế hoạch và thực hiện cuộc kiểm toán để đạt được sự đảm bảo hợp lý về việc liệu báo cáo tài chính của Công ty có còn sai sót trọng yếu hay không.</w:t>
      </w:r>
    </w:p>
    <w:p w14:paraId="0EC151F0" w14:textId="77777777" w:rsidR="00EF71C4" w:rsidRPr="00073FCB" w:rsidRDefault="00EF71C4" w:rsidP="00EF71C4">
      <w:pPr>
        <w:pStyle w:val="BodyText"/>
        <w:spacing w:before="120" w:after="120" w:line="276" w:lineRule="auto"/>
        <w:rPr>
          <w:rFonts w:ascii="Arial" w:hAnsi="Arial" w:cs="Arial"/>
          <w:sz w:val="26"/>
          <w:szCs w:val="26"/>
          <w:lang w:val="sv-SE"/>
        </w:rPr>
      </w:pPr>
      <w:r w:rsidRPr="00073FCB">
        <w:rPr>
          <w:rFonts w:ascii="Arial" w:hAnsi="Arial" w:cs="Arial"/>
          <w:sz w:val="26"/>
          <w:szCs w:val="26"/>
          <w:lang w:val="sv-SE"/>
        </w:rPr>
        <w:t>Công việc kiểm toán bao gồm thực hiện các thủ tục nhằm thu thập các bằng chứng kiểm toán về các số liệu và thuyết minh trên báo cáo tài chính. Các thủ tục kiểm toán được lựa chọn dựa trên xét đoán của kiểm toán viên, bao gồm đánh giá rủi ro có sai sót trọng yếu trong báo cáo tài chính do gian lận hoặc nhầm lẫn. Khi thực hiện đánh giá các rủi ro này, kiểm toán viên đã xem xét kiểm soát nội bộ của Công ty liên quan đến việc lập và trình bày báo cáo tài chính trung thực, hợp lý nhằm thiết kế các thủ tục kiểm toán phù hợp với tình hình thực tế, tuy nhiên không nhằm mục đích đưa ra ý kiến về hiệu quả của kiểm soát nội bộ của Công ty. Công việc kiểm toán cũng bao gồm đánh giá tính thích hợp của các chính sách kế toán được áp dụng và tính hợp lý của các ước tính kế toán của Ban Giám đốc cũng như đánh giá việc trình bày tổng thể báo cáo tài chính.</w:t>
      </w:r>
    </w:p>
    <w:p w14:paraId="2971242E" w14:textId="77777777" w:rsidR="00EF71C4" w:rsidRPr="00073FCB" w:rsidRDefault="00EF71C4" w:rsidP="00EF71C4">
      <w:pPr>
        <w:pStyle w:val="BodyText"/>
        <w:spacing w:before="120" w:after="120" w:line="276" w:lineRule="auto"/>
        <w:rPr>
          <w:rFonts w:ascii="Arial" w:hAnsi="Arial" w:cs="Arial"/>
          <w:sz w:val="26"/>
          <w:szCs w:val="26"/>
          <w:lang w:val="sv-SE"/>
        </w:rPr>
      </w:pPr>
      <w:r w:rsidRPr="00073FCB">
        <w:rPr>
          <w:rFonts w:ascii="Arial" w:hAnsi="Arial" w:cs="Arial"/>
          <w:sz w:val="26"/>
          <w:szCs w:val="26"/>
          <w:lang w:val="sv-SE"/>
        </w:rPr>
        <w:t>Chúng tôi tin tưởng rằng các bằng chứng kiểm toán mà chúng tôi đã thu thập được là đầy đủ và thích hợp để làm cơ sở cho ý kiến kiểm toán của chúng tôi.</w:t>
      </w:r>
    </w:p>
    <w:p w14:paraId="7485B0D4" w14:textId="77777777" w:rsidR="00EF71C4" w:rsidRPr="00073FCB" w:rsidRDefault="00EF71C4" w:rsidP="00EF71C4">
      <w:pPr>
        <w:spacing w:before="120" w:after="120"/>
        <w:jc w:val="both"/>
        <w:rPr>
          <w:rFonts w:ascii="Arial" w:eastAsia="SymbolMT" w:hAnsi="Arial" w:cs="Arial"/>
          <w:b/>
          <w:i/>
          <w:sz w:val="26"/>
          <w:szCs w:val="26"/>
          <w:lang w:val="sv-SE"/>
        </w:rPr>
      </w:pPr>
      <w:r w:rsidRPr="00073FCB">
        <w:rPr>
          <w:rFonts w:ascii="Arial" w:eastAsia="SymbolMT" w:hAnsi="Arial" w:cs="Arial"/>
          <w:b/>
          <w:i/>
          <w:sz w:val="26"/>
          <w:szCs w:val="26"/>
          <w:lang w:val="sv-SE"/>
        </w:rPr>
        <w:t>Ý kiến của Kiểm toán viên</w:t>
      </w:r>
    </w:p>
    <w:p w14:paraId="47DDB717" w14:textId="77777777" w:rsidR="00EF71C4" w:rsidRPr="00073FCB" w:rsidRDefault="00EF71C4" w:rsidP="00EF71C4">
      <w:pPr>
        <w:pStyle w:val="BodyText"/>
        <w:spacing w:before="120" w:after="120" w:line="276" w:lineRule="auto"/>
        <w:rPr>
          <w:rFonts w:ascii="Arial" w:hAnsi="Arial" w:cs="Arial"/>
          <w:sz w:val="26"/>
          <w:szCs w:val="26"/>
          <w:lang w:val="sv-SE"/>
        </w:rPr>
      </w:pPr>
      <w:r w:rsidRPr="00073FCB">
        <w:rPr>
          <w:rFonts w:ascii="Arial" w:hAnsi="Arial" w:cs="Arial"/>
          <w:sz w:val="26"/>
          <w:szCs w:val="26"/>
          <w:lang w:val="sv-SE"/>
        </w:rPr>
        <w:t>Theo ý kiến của chúng tôi, báo cáo tài chính đã phản ánh trung thực và hợp lý, trên các khía cạnh trọng yếu, tình hình tài chính của Công ty tại ngày 31 tháng 12 năm 2023, cũng như kết quả hoạt động kinh doanh và tình hình lưu chuyển tiền tệ cho năm tài chính kết thúc cùng ngày, phù hợp với các Chuẩn mực kế toán Việt Nam, Chế độ kế toán doanh nghiệp Việt Nam và các quy định pháp lý có liên quan đến việc lập và trình bày báo cáo tài chính.</w:t>
      </w:r>
      <w:bookmarkEnd w:id="5"/>
      <w:bookmarkEnd w:id="6"/>
    </w:p>
    <w:p w14:paraId="2CBE6283" w14:textId="54360677" w:rsidR="00EF71C4" w:rsidRPr="00073FCB" w:rsidRDefault="00EF71C4" w:rsidP="00EF71C4">
      <w:pPr>
        <w:pStyle w:val="BodyText"/>
        <w:spacing w:before="120" w:after="120" w:line="276" w:lineRule="auto"/>
        <w:rPr>
          <w:rFonts w:ascii="Arial" w:hAnsi="Arial" w:cs="Arial"/>
          <w:b/>
          <w:sz w:val="26"/>
          <w:szCs w:val="26"/>
        </w:rPr>
      </w:pPr>
      <w:r w:rsidRPr="00073FCB">
        <w:rPr>
          <w:rFonts w:ascii="Arial" w:hAnsi="Arial" w:cs="Arial"/>
          <w:b/>
          <w:sz w:val="26"/>
          <w:szCs w:val="26"/>
        </w:rPr>
        <w:t>Công ty Trách nhiệm Hữu hạn Ernst &amp; Young Việt Nam</w:t>
      </w:r>
    </w:p>
    <w:p w14:paraId="1ED5FE94" w14:textId="77777777" w:rsidR="00EF71C4" w:rsidRPr="00073FCB" w:rsidRDefault="00EF71C4" w:rsidP="00EF71C4">
      <w:pPr>
        <w:pStyle w:val="BodyText"/>
        <w:tabs>
          <w:tab w:val="right" w:pos="3600"/>
          <w:tab w:val="left" w:pos="5580"/>
          <w:tab w:val="right" w:pos="8937"/>
        </w:tabs>
        <w:jc w:val="left"/>
        <w:rPr>
          <w:rFonts w:ascii="Arial" w:hAnsi="Arial" w:cs="Arial"/>
          <w:lang w:val="es-ES"/>
        </w:rPr>
      </w:pPr>
      <w:r w:rsidRPr="00073FCB">
        <w:rPr>
          <w:rFonts w:ascii="Arial" w:hAnsi="Arial" w:cs="Arial"/>
          <w:u w:val="single"/>
          <w:lang w:val="es-ES"/>
        </w:rPr>
        <w:tab/>
      </w:r>
      <w:r w:rsidRPr="00073FCB">
        <w:rPr>
          <w:rFonts w:ascii="Arial" w:hAnsi="Arial" w:cs="Arial"/>
          <w:lang w:val="es-ES"/>
        </w:rPr>
        <w:tab/>
      </w:r>
      <w:r w:rsidRPr="00073FCB">
        <w:rPr>
          <w:rFonts w:ascii="Arial" w:hAnsi="Arial" w:cs="Arial"/>
          <w:u w:val="single"/>
          <w:lang w:val="es-ES"/>
        </w:rPr>
        <w:tab/>
      </w:r>
    </w:p>
    <w:p w14:paraId="12943615" w14:textId="77777777" w:rsidR="00EF71C4" w:rsidRPr="00073FCB" w:rsidRDefault="00EF71C4" w:rsidP="00EF71C4">
      <w:pPr>
        <w:pStyle w:val="BodyText"/>
        <w:tabs>
          <w:tab w:val="right" w:pos="3060"/>
          <w:tab w:val="right" w:pos="3402"/>
          <w:tab w:val="left" w:pos="5580"/>
          <w:tab w:val="right" w:pos="8820"/>
          <w:tab w:val="right" w:pos="8931"/>
        </w:tabs>
        <w:ind w:right="-469"/>
        <w:jc w:val="left"/>
        <w:rPr>
          <w:rFonts w:ascii="Arial" w:hAnsi="Arial" w:cs="Arial"/>
          <w:lang w:val="es-ES"/>
        </w:rPr>
      </w:pPr>
      <w:r w:rsidRPr="00073FCB">
        <w:rPr>
          <w:rFonts w:ascii="Arial" w:hAnsi="Arial" w:cs="Arial"/>
          <w:lang w:val="es-ES"/>
        </w:rPr>
        <w:t xml:space="preserve">Nguyễn Hồ Khánh Tân </w:t>
      </w:r>
      <w:r w:rsidRPr="00073FCB">
        <w:rPr>
          <w:rFonts w:ascii="Arial" w:hAnsi="Arial" w:cs="Arial"/>
          <w:lang w:val="es-ES"/>
        </w:rPr>
        <w:tab/>
      </w:r>
      <w:r w:rsidRPr="00073FCB">
        <w:rPr>
          <w:rFonts w:ascii="Arial" w:hAnsi="Arial" w:cs="Arial"/>
          <w:lang w:val="es-ES"/>
        </w:rPr>
        <w:tab/>
      </w:r>
      <w:r w:rsidRPr="00073FCB">
        <w:rPr>
          <w:rFonts w:ascii="Arial" w:hAnsi="Arial" w:cs="Arial"/>
          <w:lang w:val="es-ES"/>
        </w:rPr>
        <w:tab/>
        <w:t>Phạm Xuân Tuân</w:t>
      </w:r>
    </w:p>
    <w:p w14:paraId="5AEB6D96" w14:textId="77777777" w:rsidR="00EF71C4" w:rsidRPr="00073FCB" w:rsidRDefault="00EF71C4" w:rsidP="00EF71C4">
      <w:pPr>
        <w:pStyle w:val="BodyText"/>
        <w:tabs>
          <w:tab w:val="right" w:pos="3060"/>
          <w:tab w:val="right" w:pos="3402"/>
          <w:tab w:val="left" w:pos="5580"/>
          <w:tab w:val="right" w:pos="8820"/>
        </w:tabs>
        <w:jc w:val="left"/>
        <w:rPr>
          <w:rFonts w:ascii="Arial" w:hAnsi="Arial" w:cs="Arial"/>
          <w:lang w:val="es-ES"/>
        </w:rPr>
      </w:pPr>
      <w:r w:rsidRPr="00073FCB">
        <w:rPr>
          <w:rFonts w:ascii="Arial" w:hAnsi="Arial" w:cs="Arial"/>
          <w:lang w:val="es-ES"/>
        </w:rPr>
        <w:t>Phó Tổng Giám đốc</w:t>
      </w:r>
      <w:r w:rsidRPr="00073FCB">
        <w:rPr>
          <w:rFonts w:ascii="Arial" w:hAnsi="Arial" w:cs="Arial"/>
          <w:lang w:val="es-ES"/>
        </w:rPr>
        <w:tab/>
      </w:r>
      <w:r w:rsidRPr="00073FCB">
        <w:rPr>
          <w:rFonts w:ascii="Arial" w:hAnsi="Arial" w:cs="Arial"/>
          <w:lang w:val="es-ES"/>
        </w:rPr>
        <w:tab/>
      </w:r>
      <w:r w:rsidRPr="00073FCB">
        <w:rPr>
          <w:rFonts w:ascii="Arial" w:hAnsi="Arial" w:cs="Arial"/>
          <w:lang w:val="es-ES"/>
        </w:rPr>
        <w:tab/>
        <w:t xml:space="preserve">Kiểm toán viên </w:t>
      </w:r>
    </w:p>
    <w:p w14:paraId="14D808E8" w14:textId="77777777" w:rsidR="00EF71C4" w:rsidRPr="00073FCB" w:rsidRDefault="00EF71C4" w:rsidP="00EF71C4">
      <w:pPr>
        <w:pStyle w:val="BodyText"/>
        <w:tabs>
          <w:tab w:val="right" w:pos="3060"/>
          <w:tab w:val="left" w:pos="5580"/>
          <w:tab w:val="right" w:pos="8820"/>
        </w:tabs>
        <w:jc w:val="left"/>
        <w:rPr>
          <w:rFonts w:ascii="Arial" w:hAnsi="Arial" w:cs="Arial"/>
          <w:lang w:val="es-ES"/>
        </w:rPr>
      </w:pPr>
      <w:r w:rsidRPr="00073FCB">
        <w:rPr>
          <w:rFonts w:ascii="Arial" w:hAnsi="Arial" w:cs="Arial"/>
          <w:lang w:val="es-ES"/>
        </w:rPr>
        <w:t>Giấy CNĐKHN kiểm toán</w:t>
      </w:r>
      <w:r w:rsidRPr="00073FCB">
        <w:rPr>
          <w:rFonts w:ascii="Arial" w:hAnsi="Arial" w:cs="Arial"/>
          <w:lang w:val="es-ES"/>
        </w:rPr>
        <w:tab/>
      </w:r>
      <w:r w:rsidRPr="00073FCB">
        <w:rPr>
          <w:rFonts w:ascii="Arial" w:hAnsi="Arial" w:cs="Arial"/>
          <w:lang w:val="es-ES"/>
        </w:rPr>
        <w:tab/>
        <w:t xml:space="preserve">Giấy CNĐKHN kiểm toán </w:t>
      </w:r>
    </w:p>
    <w:p w14:paraId="3EDA77F6" w14:textId="77777777" w:rsidR="00EF71C4" w:rsidRPr="00073FCB" w:rsidRDefault="00EF71C4" w:rsidP="00EF71C4">
      <w:pPr>
        <w:tabs>
          <w:tab w:val="right" w:pos="3420"/>
          <w:tab w:val="left" w:pos="5580"/>
          <w:tab w:val="right" w:leader="underscore" w:pos="9027"/>
        </w:tabs>
        <w:jc w:val="both"/>
        <w:rPr>
          <w:rFonts w:ascii="Arial" w:hAnsi="Arial" w:cs="Arial"/>
          <w:lang w:val="es-ES"/>
        </w:rPr>
      </w:pPr>
      <w:r w:rsidRPr="00073FCB">
        <w:rPr>
          <w:rFonts w:ascii="Arial" w:hAnsi="Arial" w:cs="Arial"/>
          <w:lang w:val="es-ES"/>
        </w:rPr>
        <w:t>Số: 3458-2020-004-1</w:t>
      </w:r>
      <w:r w:rsidRPr="00073FCB">
        <w:rPr>
          <w:rFonts w:ascii="Arial" w:hAnsi="Arial" w:cs="Arial"/>
          <w:lang w:val="es-ES"/>
        </w:rPr>
        <w:tab/>
      </w:r>
      <w:r w:rsidRPr="00073FCB">
        <w:rPr>
          <w:rFonts w:ascii="Arial" w:hAnsi="Arial" w:cs="Arial"/>
          <w:lang w:val="es-ES"/>
        </w:rPr>
        <w:tab/>
        <w:t>Số: 4639-2023-004-1</w:t>
      </w:r>
    </w:p>
    <w:p w14:paraId="596FDBE2" w14:textId="37A2D5A7" w:rsidR="00EF71C4" w:rsidRPr="00073FCB" w:rsidRDefault="00EF71C4" w:rsidP="00EF71C4">
      <w:pPr>
        <w:tabs>
          <w:tab w:val="right" w:pos="3060"/>
          <w:tab w:val="right" w:pos="3402"/>
          <w:tab w:val="left" w:pos="5103"/>
          <w:tab w:val="right" w:pos="8820"/>
        </w:tabs>
        <w:jc w:val="both"/>
        <w:rPr>
          <w:rFonts w:ascii="Arial" w:hAnsi="Arial" w:cs="Arial"/>
          <w:lang w:val="es-ES"/>
        </w:rPr>
      </w:pPr>
      <w:r w:rsidRPr="00073FCB">
        <w:rPr>
          <w:rFonts w:ascii="Arial" w:hAnsi="Arial" w:cs="Arial"/>
          <w:lang w:val="es-ES"/>
        </w:rPr>
        <w:tab/>
      </w:r>
      <w:r w:rsidRPr="00073FCB">
        <w:rPr>
          <w:rFonts w:ascii="Arial" w:hAnsi="Arial" w:cs="Arial"/>
          <w:lang w:val="es-ES"/>
        </w:rPr>
        <w:tab/>
      </w:r>
      <w:r w:rsidRPr="00073FCB">
        <w:rPr>
          <w:rFonts w:ascii="Arial" w:hAnsi="Arial" w:cs="Arial"/>
          <w:lang w:val="es-ES"/>
        </w:rPr>
        <w:tab/>
      </w:r>
    </w:p>
    <w:p w14:paraId="33534644" w14:textId="77777777" w:rsidR="00EF71C4" w:rsidRPr="00073FCB" w:rsidRDefault="00EF71C4" w:rsidP="00EF71C4">
      <w:pPr>
        <w:jc w:val="both"/>
        <w:rPr>
          <w:rFonts w:ascii="Arial" w:hAnsi="Arial" w:cs="Arial"/>
          <w:lang w:val="es-ES"/>
        </w:rPr>
      </w:pPr>
      <w:r w:rsidRPr="00073FCB">
        <w:rPr>
          <w:rFonts w:ascii="Arial" w:hAnsi="Arial" w:cs="Arial"/>
          <w:lang w:val="es-ES"/>
        </w:rPr>
        <w:t>Thành phố Hồ Chí Minh, Việt Nam</w:t>
      </w:r>
    </w:p>
    <w:p w14:paraId="1CBB7E64" w14:textId="77777777" w:rsidR="00EF71C4" w:rsidRPr="00073FCB" w:rsidRDefault="00EF71C4" w:rsidP="00EF71C4">
      <w:pPr>
        <w:tabs>
          <w:tab w:val="right" w:pos="2835"/>
          <w:tab w:val="left" w:pos="5670"/>
        </w:tabs>
        <w:jc w:val="both"/>
        <w:rPr>
          <w:rFonts w:ascii="Arial" w:hAnsi="Arial" w:cs="Arial"/>
          <w:lang w:val="es-ES"/>
        </w:rPr>
      </w:pPr>
    </w:p>
    <w:p w14:paraId="5FEC7414" w14:textId="7CEB3A03" w:rsidR="00EF71C4" w:rsidRPr="00073FCB" w:rsidRDefault="00EF71C4" w:rsidP="00EF71C4">
      <w:r w:rsidRPr="00073FCB">
        <w:rPr>
          <w:rFonts w:ascii="Arial" w:hAnsi="Arial" w:cs="Arial"/>
        </w:rPr>
        <w:t>Ngày 26 tháng 03 năm 2024</w:t>
      </w:r>
    </w:p>
    <w:p w14:paraId="0D2E147C" w14:textId="77777777" w:rsidR="00EF71C4" w:rsidRDefault="00EF71C4" w:rsidP="00EF71C4">
      <w:pPr>
        <w:pStyle w:val="columnhead"/>
        <w:spacing w:after="0" w:line="264" w:lineRule="auto"/>
        <w:jc w:val="left"/>
        <w:rPr>
          <w:rFonts w:cs="Arial"/>
          <w:b w:val="0"/>
          <w:i/>
          <w:color w:val="FF0000"/>
          <w:sz w:val="24"/>
          <w:szCs w:val="24"/>
          <w:lang w:val="da-DK"/>
        </w:rPr>
      </w:pPr>
    </w:p>
    <w:p w14:paraId="3BD49E22" w14:textId="77777777" w:rsidR="00EF71C4" w:rsidRDefault="00EF71C4" w:rsidP="00EF71C4">
      <w:pPr>
        <w:pStyle w:val="columnhead"/>
        <w:spacing w:after="0" w:line="264" w:lineRule="auto"/>
        <w:jc w:val="left"/>
        <w:rPr>
          <w:rFonts w:cs="Arial"/>
          <w:b w:val="0"/>
          <w:i/>
          <w:color w:val="FF0000"/>
          <w:sz w:val="24"/>
          <w:szCs w:val="24"/>
          <w:lang w:val="da-DK"/>
        </w:rPr>
      </w:pPr>
    </w:p>
    <w:p w14:paraId="66C343F5" w14:textId="77777777" w:rsidR="00EF71C4" w:rsidRDefault="00EF71C4" w:rsidP="00EF71C4">
      <w:pPr>
        <w:pStyle w:val="columnhead"/>
        <w:spacing w:after="0" w:line="264" w:lineRule="auto"/>
        <w:jc w:val="left"/>
        <w:rPr>
          <w:rFonts w:cs="Arial"/>
          <w:b w:val="0"/>
          <w:i/>
          <w:color w:val="FF0000"/>
          <w:sz w:val="24"/>
          <w:szCs w:val="24"/>
          <w:lang w:val="da-DK"/>
        </w:rPr>
      </w:pPr>
    </w:p>
    <w:p w14:paraId="6C130463" w14:textId="77777777" w:rsidR="00EF71C4" w:rsidRDefault="00EF71C4" w:rsidP="00EF71C4">
      <w:pPr>
        <w:pStyle w:val="columnhead"/>
        <w:spacing w:after="0" w:line="264" w:lineRule="auto"/>
        <w:jc w:val="left"/>
        <w:rPr>
          <w:rFonts w:cs="Arial"/>
          <w:b w:val="0"/>
          <w:i/>
          <w:color w:val="FF0000"/>
          <w:sz w:val="24"/>
          <w:szCs w:val="24"/>
          <w:lang w:val="da-DK"/>
        </w:rPr>
      </w:pPr>
    </w:p>
    <w:p w14:paraId="309C49DE" w14:textId="77777777" w:rsidR="00EF71C4" w:rsidRDefault="00EF71C4" w:rsidP="00EF71C4">
      <w:pPr>
        <w:pStyle w:val="columnhead"/>
        <w:spacing w:after="0" w:line="264" w:lineRule="auto"/>
        <w:jc w:val="left"/>
        <w:rPr>
          <w:rFonts w:cs="Arial"/>
          <w:b w:val="0"/>
          <w:i/>
          <w:color w:val="FF0000"/>
          <w:sz w:val="24"/>
          <w:szCs w:val="24"/>
          <w:lang w:val="da-DK"/>
        </w:rPr>
      </w:pPr>
    </w:p>
    <w:p w14:paraId="1BAE12C2" w14:textId="12B62494" w:rsidR="00824128" w:rsidRPr="00562358" w:rsidRDefault="00562358" w:rsidP="008A6A88">
      <w:pPr>
        <w:pStyle w:val="NoSpacing"/>
        <w:spacing w:line="264" w:lineRule="auto"/>
        <w:jc w:val="center"/>
        <w:rPr>
          <w:rFonts w:ascii="Arial" w:hAnsi="Arial" w:cs="Arial"/>
          <w:b/>
          <w:sz w:val="26"/>
          <w:szCs w:val="26"/>
          <w:lang w:val="nl-NL"/>
        </w:rPr>
      </w:pPr>
      <w:r>
        <w:rPr>
          <w:rFonts w:ascii="Arial" w:hAnsi="Arial" w:cs="Arial"/>
          <w:b/>
          <w:sz w:val="26"/>
          <w:szCs w:val="26"/>
          <w:lang w:val="nl-NL"/>
        </w:rPr>
        <w:t>PHẦN THỨ BA</w:t>
      </w:r>
    </w:p>
    <w:p w14:paraId="25952619" w14:textId="77777777" w:rsidR="00562358" w:rsidRDefault="00824128" w:rsidP="008A6A88">
      <w:pPr>
        <w:pStyle w:val="NoSpacing"/>
        <w:spacing w:line="264" w:lineRule="auto"/>
        <w:jc w:val="center"/>
        <w:rPr>
          <w:rFonts w:ascii="Arial" w:hAnsi="Arial" w:cs="Arial"/>
          <w:b/>
          <w:sz w:val="26"/>
          <w:szCs w:val="26"/>
          <w:lang w:val="nl-NL"/>
        </w:rPr>
      </w:pPr>
      <w:r w:rsidRPr="00562358">
        <w:rPr>
          <w:rFonts w:ascii="Arial" w:hAnsi="Arial" w:cs="Arial"/>
          <w:b/>
          <w:sz w:val="26"/>
          <w:szCs w:val="26"/>
          <w:lang w:val="nl-NL"/>
        </w:rPr>
        <w:t xml:space="preserve">PHÂN CHIA LỢI NHUẬN, CHI THÙ LAO CHO HỘI ĐỒNG QUẢN TRỊ, </w:t>
      </w:r>
    </w:p>
    <w:p w14:paraId="5C2457B2" w14:textId="4A7E9E17" w:rsidR="00824128" w:rsidRPr="00562358" w:rsidRDefault="00824128" w:rsidP="008A6A88">
      <w:pPr>
        <w:pStyle w:val="NoSpacing"/>
        <w:spacing w:line="264" w:lineRule="auto"/>
        <w:jc w:val="center"/>
        <w:rPr>
          <w:rFonts w:ascii="Arial" w:hAnsi="Arial" w:cs="Arial"/>
          <w:sz w:val="26"/>
          <w:szCs w:val="26"/>
        </w:rPr>
      </w:pPr>
      <w:r w:rsidRPr="00562358">
        <w:rPr>
          <w:rFonts w:ascii="Arial" w:hAnsi="Arial" w:cs="Arial"/>
          <w:b/>
          <w:sz w:val="26"/>
          <w:szCs w:val="26"/>
          <w:lang w:val="nl-NL"/>
        </w:rPr>
        <w:t>BAN KIỂM SOÁT CÔNG TY NĂM 20</w:t>
      </w:r>
      <w:r w:rsidR="00DD7980" w:rsidRPr="00562358">
        <w:rPr>
          <w:rFonts w:ascii="Arial" w:hAnsi="Arial" w:cs="Arial"/>
          <w:b/>
          <w:sz w:val="26"/>
          <w:szCs w:val="26"/>
          <w:lang w:val="nl-NL"/>
        </w:rPr>
        <w:t>2</w:t>
      </w:r>
      <w:r w:rsidR="00ED0CC7">
        <w:rPr>
          <w:rFonts w:ascii="Arial" w:hAnsi="Arial" w:cs="Arial"/>
          <w:b/>
          <w:sz w:val="26"/>
          <w:szCs w:val="26"/>
          <w:lang w:val="nl-NL"/>
        </w:rPr>
        <w:t>3</w:t>
      </w:r>
    </w:p>
    <w:p w14:paraId="02866F9A" w14:textId="77777777" w:rsidR="00562358" w:rsidRDefault="00562358" w:rsidP="00562358">
      <w:pPr>
        <w:pStyle w:val="NoSpacing"/>
        <w:spacing w:before="120" w:after="120" w:line="264" w:lineRule="auto"/>
        <w:jc w:val="both"/>
        <w:rPr>
          <w:rFonts w:ascii="Arial" w:hAnsi="Arial" w:cs="Arial"/>
          <w:b/>
          <w:sz w:val="26"/>
          <w:szCs w:val="26"/>
          <w:lang w:val="nl-NL"/>
        </w:rPr>
      </w:pPr>
    </w:p>
    <w:p w14:paraId="6E5F376F" w14:textId="3FFDB145" w:rsidR="00824128" w:rsidRPr="00562358" w:rsidRDefault="00824128" w:rsidP="00562358">
      <w:pPr>
        <w:pStyle w:val="NoSpacing"/>
        <w:spacing w:before="120" w:after="120" w:line="264" w:lineRule="auto"/>
        <w:jc w:val="both"/>
        <w:rPr>
          <w:rFonts w:ascii="Arial" w:hAnsi="Arial" w:cs="Arial"/>
          <w:b/>
          <w:sz w:val="26"/>
          <w:szCs w:val="26"/>
          <w:lang w:val="nl-NL"/>
        </w:rPr>
      </w:pPr>
      <w:r w:rsidRPr="00562358">
        <w:rPr>
          <w:rFonts w:ascii="Arial" w:hAnsi="Arial" w:cs="Arial"/>
          <w:b/>
          <w:sz w:val="26"/>
          <w:szCs w:val="26"/>
          <w:lang w:val="nl-NL"/>
        </w:rPr>
        <w:t>I. Phương án phân chia lợi nhuận</w:t>
      </w:r>
    </w:p>
    <w:p w14:paraId="31263F3A" w14:textId="340B0BBF" w:rsidR="00E72FA7" w:rsidRDefault="00E72FA7" w:rsidP="00562358">
      <w:pPr>
        <w:pStyle w:val="NoSpacing"/>
        <w:spacing w:before="120" w:after="120" w:line="264" w:lineRule="auto"/>
        <w:jc w:val="both"/>
        <w:rPr>
          <w:rFonts w:ascii="Arial" w:hAnsi="Arial" w:cs="Arial"/>
          <w:sz w:val="26"/>
          <w:szCs w:val="26"/>
          <w:lang w:val="nl-NL"/>
        </w:rPr>
      </w:pPr>
      <w:r>
        <w:rPr>
          <w:rFonts w:ascii="Arial" w:hAnsi="Arial" w:cs="Arial"/>
          <w:sz w:val="26"/>
          <w:szCs w:val="26"/>
          <w:lang w:val="nl-NL"/>
        </w:rPr>
        <w:tab/>
      </w:r>
      <w:r w:rsidRPr="00EC5F4C">
        <w:rPr>
          <w:rFonts w:ascii="Arial" w:hAnsi="Arial" w:cs="Arial"/>
          <w:sz w:val="26"/>
          <w:szCs w:val="26"/>
          <w:lang w:val="nl-NL"/>
        </w:rPr>
        <w:t>Do tình hình chăn nuôi tại Việt Nam vẫn diễn biến phức tạp trong thời gian tới nên Hội đồng Quản trị đề xuất tại Đại hội cổ đông lần này không phân chia lợi nhuận của năm 2023.</w:t>
      </w:r>
    </w:p>
    <w:p w14:paraId="5D0E8F10" w14:textId="5CFEAC56" w:rsidR="00824128" w:rsidRPr="00A33BF2" w:rsidRDefault="00824128" w:rsidP="00562358">
      <w:pPr>
        <w:pStyle w:val="NoSpacing"/>
        <w:spacing w:before="120" w:after="120" w:line="264" w:lineRule="auto"/>
        <w:jc w:val="both"/>
        <w:rPr>
          <w:rFonts w:ascii="Arial" w:hAnsi="Arial" w:cs="Arial"/>
          <w:b/>
          <w:sz w:val="26"/>
          <w:szCs w:val="26"/>
          <w:lang w:val="nl-NL"/>
        </w:rPr>
      </w:pPr>
      <w:r w:rsidRPr="00562358">
        <w:rPr>
          <w:rFonts w:ascii="Arial" w:hAnsi="Arial" w:cs="Arial"/>
          <w:b/>
          <w:sz w:val="26"/>
          <w:szCs w:val="26"/>
          <w:lang w:val="nl-NL"/>
        </w:rPr>
        <w:t>II. Thù lao cho HĐQT, BKS</w:t>
      </w:r>
      <w:r w:rsidR="00E07CCF">
        <w:rPr>
          <w:rFonts w:ascii="Arial" w:hAnsi="Arial" w:cs="Arial"/>
          <w:b/>
          <w:sz w:val="26"/>
          <w:szCs w:val="26"/>
          <w:lang w:val="nl-NL"/>
        </w:rPr>
        <w:t>, Quản trị</w:t>
      </w:r>
      <w:r w:rsidRPr="00562358">
        <w:rPr>
          <w:rFonts w:ascii="Arial" w:hAnsi="Arial" w:cs="Arial"/>
          <w:b/>
          <w:sz w:val="26"/>
          <w:szCs w:val="26"/>
          <w:lang w:val="nl-NL"/>
        </w:rPr>
        <w:t xml:space="preserve"> Công ty năm</w:t>
      </w:r>
      <w:r w:rsidRPr="00562358">
        <w:rPr>
          <w:rFonts w:ascii="Arial" w:hAnsi="Arial" w:cs="Arial"/>
          <w:b/>
          <w:color w:val="FF0000"/>
          <w:sz w:val="26"/>
          <w:szCs w:val="26"/>
          <w:lang w:val="nl-NL"/>
        </w:rPr>
        <w:t xml:space="preserve"> </w:t>
      </w:r>
      <w:r w:rsidRPr="00562358">
        <w:rPr>
          <w:rFonts w:ascii="Arial" w:hAnsi="Arial" w:cs="Arial"/>
          <w:b/>
          <w:sz w:val="26"/>
          <w:szCs w:val="26"/>
          <w:lang w:val="nl-NL"/>
        </w:rPr>
        <w:t>20</w:t>
      </w:r>
      <w:r w:rsidR="00DD7980" w:rsidRPr="00562358">
        <w:rPr>
          <w:rFonts w:ascii="Arial" w:hAnsi="Arial" w:cs="Arial"/>
          <w:b/>
          <w:sz w:val="26"/>
          <w:szCs w:val="26"/>
          <w:lang w:val="nl-NL"/>
        </w:rPr>
        <w:t>2</w:t>
      </w:r>
      <w:r w:rsidR="00DB1045">
        <w:rPr>
          <w:rFonts w:ascii="Arial" w:hAnsi="Arial" w:cs="Arial"/>
          <w:b/>
          <w:sz w:val="26"/>
          <w:szCs w:val="26"/>
          <w:lang w:val="nl-NL"/>
        </w:rPr>
        <w:t>3</w:t>
      </w:r>
      <w:r w:rsidR="00A33BF2">
        <w:rPr>
          <w:rFonts w:ascii="Arial" w:hAnsi="Arial" w:cs="Arial"/>
          <w:b/>
          <w:sz w:val="26"/>
          <w:szCs w:val="26"/>
          <w:lang w:val="nl-NL"/>
        </w:rPr>
        <w:t xml:space="preserve"> cụ thể như sau:</w:t>
      </w:r>
    </w:p>
    <w:p w14:paraId="12933521" w14:textId="1F219239" w:rsidR="00824128" w:rsidRPr="001B421D" w:rsidRDefault="007E1C99" w:rsidP="00562358">
      <w:pPr>
        <w:pStyle w:val="NoSpacing"/>
        <w:numPr>
          <w:ilvl w:val="0"/>
          <w:numId w:val="4"/>
        </w:numPr>
        <w:spacing w:before="120" w:after="120" w:line="264" w:lineRule="auto"/>
        <w:jc w:val="both"/>
        <w:rPr>
          <w:rFonts w:ascii="Arial" w:hAnsi="Arial" w:cs="Arial"/>
          <w:bCs/>
          <w:sz w:val="26"/>
          <w:szCs w:val="26"/>
        </w:rPr>
      </w:pPr>
      <w:r w:rsidRPr="001B421D">
        <w:rPr>
          <w:rFonts w:ascii="Arial" w:hAnsi="Arial" w:cs="Arial"/>
          <w:bCs/>
          <w:sz w:val="26"/>
          <w:szCs w:val="26"/>
        </w:rPr>
        <w:t>Thù lao HĐQT (0</w:t>
      </w:r>
      <w:r w:rsidR="00DB1045">
        <w:rPr>
          <w:rFonts w:ascii="Arial" w:hAnsi="Arial" w:cs="Arial"/>
          <w:bCs/>
          <w:sz w:val="26"/>
          <w:szCs w:val="26"/>
        </w:rPr>
        <w:t>3</w:t>
      </w:r>
      <w:r w:rsidRPr="001B421D">
        <w:rPr>
          <w:rFonts w:ascii="Arial" w:hAnsi="Arial" w:cs="Arial"/>
          <w:bCs/>
          <w:sz w:val="26"/>
          <w:szCs w:val="26"/>
        </w:rPr>
        <w:t xml:space="preserve"> người) </w:t>
      </w:r>
      <w:r w:rsidRPr="001B421D">
        <w:rPr>
          <w:rFonts w:ascii="Arial" w:hAnsi="Arial" w:cs="Arial"/>
          <w:bCs/>
          <w:sz w:val="26"/>
          <w:szCs w:val="26"/>
        </w:rPr>
        <w:tab/>
        <w:t xml:space="preserve">                        : </w:t>
      </w:r>
      <w:r w:rsidR="00DB1045">
        <w:rPr>
          <w:rFonts w:ascii="Arial" w:hAnsi="Arial" w:cs="Arial"/>
          <w:bCs/>
          <w:sz w:val="26"/>
          <w:szCs w:val="26"/>
        </w:rPr>
        <w:t>84</w:t>
      </w:r>
      <w:r w:rsidR="00824128" w:rsidRPr="001B421D">
        <w:rPr>
          <w:rFonts w:ascii="Arial" w:hAnsi="Arial" w:cs="Arial"/>
          <w:bCs/>
          <w:sz w:val="26"/>
          <w:szCs w:val="26"/>
        </w:rPr>
        <w:t>.000.000 đồng</w:t>
      </w:r>
    </w:p>
    <w:p w14:paraId="3469DE13" w14:textId="7A892855" w:rsidR="00824128" w:rsidRPr="001B421D" w:rsidRDefault="00824128" w:rsidP="00562358">
      <w:pPr>
        <w:pStyle w:val="NoSpacing"/>
        <w:numPr>
          <w:ilvl w:val="0"/>
          <w:numId w:val="4"/>
        </w:numPr>
        <w:spacing w:before="120" w:after="120" w:line="264" w:lineRule="auto"/>
        <w:jc w:val="both"/>
        <w:rPr>
          <w:rFonts w:ascii="Arial" w:hAnsi="Arial" w:cs="Arial"/>
          <w:bCs/>
          <w:sz w:val="26"/>
          <w:szCs w:val="26"/>
        </w:rPr>
      </w:pPr>
      <w:r w:rsidRPr="001B421D">
        <w:rPr>
          <w:rFonts w:ascii="Arial" w:hAnsi="Arial" w:cs="Arial"/>
          <w:bCs/>
          <w:sz w:val="26"/>
          <w:szCs w:val="26"/>
        </w:rPr>
        <w:t>Thù lao BKS (03 người)</w:t>
      </w:r>
      <w:r w:rsidRPr="001B421D">
        <w:rPr>
          <w:rFonts w:ascii="Arial" w:hAnsi="Arial" w:cs="Arial"/>
          <w:bCs/>
          <w:sz w:val="26"/>
          <w:szCs w:val="26"/>
        </w:rPr>
        <w:tab/>
      </w:r>
      <w:r w:rsidR="005834B0" w:rsidRPr="001B421D">
        <w:rPr>
          <w:rFonts w:ascii="Arial" w:hAnsi="Arial" w:cs="Arial"/>
          <w:bCs/>
          <w:sz w:val="26"/>
          <w:szCs w:val="26"/>
        </w:rPr>
        <w:tab/>
      </w:r>
      <w:r w:rsidR="007E1C99" w:rsidRPr="001B421D">
        <w:rPr>
          <w:rFonts w:ascii="Arial" w:hAnsi="Arial" w:cs="Arial"/>
          <w:bCs/>
          <w:sz w:val="26"/>
          <w:szCs w:val="26"/>
        </w:rPr>
        <w:t xml:space="preserve">                        : </w:t>
      </w:r>
      <w:r w:rsidRPr="001B421D">
        <w:rPr>
          <w:rFonts w:ascii="Arial" w:hAnsi="Arial" w:cs="Arial"/>
          <w:bCs/>
          <w:sz w:val="26"/>
          <w:szCs w:val="26"/>
        </w:rPr>
        <w:t>48.000.000 đồng</w:t>
      </w:r>
    </w:p>
    <w:p w14:paraId="1B47C2D3" w14:textId="65F349FB" w:rsidR="007E1C99" w:rsidRPr="001B421D" w:rsidRDefault="007E1C99" w:rsidP="00562358">
      <w:pPr>
        <w:pStyle w:val="NoSpacing"/>
        <w:numPr>
          <w:ilvl w:val="0"/>
          <w:numId w:val="4"/>
        </w:numPr>
        <w:spacing w:before="120" w:after="120" w:line="264" w:lineRule="auto"/>
        <w:jc w:val="both"/>
        <w:rPr>
          <w:rFonts w:ascii="Arial" w:hAnsi="Arial" w:cs="Arial"/>
          <w:bCs/>
          <w:sz w:val="26"/>
          <w:szCs w:val="26"/>
        </w:rPr>
      </w:pPr>
      <w:r w:rsidRPr="001B421D">
        <w:rPr>
          <w:rFonts w:ascii="Arial" w:hAnsi="Arial" w:cs="Arial"/>
          <w:b/>
          <w:bCs/>
          <w:noProof/>
          <w:sz w:val="26"/>
          <w:szCs w:val="26"/>
        </w:rPr>
        <mc:AlternateContent>
          <mc:Choice Requires="wps">
            <w:drawing>
              <wp:anchor distT="0" distB="0" distL="114300" distR="114300" simplePos="0" relativeHeight="251660800" behindDoc="0" locked="0" layoutInCell="1" allowOverlap="1" wp14:anchorId="228ECC5E" wp14:editId="7AE0180F">
                <wp:simplePos x="0" y="0"/>
                <wp:positionH relativeFrom="column">
                  <wp:posOffset>3768090</wp:posOffset>
                </wp:positionH>
                <wp:positionV relativeFrom="paragraph">
                  <wp:posOffset>216535</wp:posOffset>
                </wp:positionV>
                <wp:extent cx="161290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612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line w14:anchorId="2FD16F38" id="Straight Connector 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7pt,17.05pt" to="423.7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" strokecolor="black [3200]" strokeweight=".5pt">
                <v:stroke joinstyle="miter"/>
              </v:line>
            </w:pict>
          </mc:Fallback>
        </mc:AlternateContent>
      </w:r>
      <w:r w:rsidRPr="001B421D">
        <w:rPr>
          <w:rFonts w:ascii="Arial" w:hAnsi="Arial" w:cs="Arial"/>
          <w:bCs/>
          <w:sz w:val="26"/>
          <w:szCs w:val="26"/>
        </w:rPr>
        <w:t>Thù lao phụ trách Quản trị Công ty (01 người)</w:t>
      </w:r>
      <w:r w:rsidR="00A33BF2" w:rsidRPr="001B421D">
        <w:rPr>
          <w:rFonts w:ascii="Arial" w:hAnsi="Arial" w:cs="Arial"/>
          <w:bCs/>
          <w:sz w:val="26"/>
          <w:szCs w:val="26"/>
        </w:rPr>
        <w:t xml:space="preserve"> </w:t>
      </w:r>
      <w:r w:rsidR="0039024C" w:rsidRPr="001B421D">
        <w:rPr>
          <w:rFonts w:ascii="Arial" w:hAnsi="Arial" w:cs="Arial"/>
          <w:bCs/>
          <w:sz w:val="26"/>
          <w:szCs w:val="26"/>
        </w:rPr>
        <w:t>: 1</w:t>
      </w:r>
      <w:r w:rsidR="00DB1045">
        <w:rPr>
          <w:rFonts w:ascii="Arial" w:hAnsi="Arial" w:cs="Arial"/>
          <w:bCs/>
          <w:sz w:val="26"/>
          <w:szCs w:val="26"/>
        </w:rPr>
        <w:t>2</w:t>
      </w:r>
      <w:r w:rsidRPr="001B421D">
        <w:rPr>
          <w:rFonts w:ascii="Arial" w:hAnsi="Arial" w:cs="Arial"/>
          <w:bCs/>
          <w:sz w:val="26"/>
          <w:szCs w:val="26"/>
        </w:rPr>
        <w:t xml:space="preserve">.000.000 đồng </w:t>
      </w:r>
    </w:p>
    <w:p w14:paraId="2EFD9D37" w14:textId="1ACDDA28" w:rsidR="00824128" w:rsidRPr="00A33BF2" w:rsidRDefault="00824128" w:rsidP="00A33BF2">
      <w:pPr>
        <w:pStyle w:val="NoSpacing"/>
        <w:spacing w:before="120" w:after="120" w:line="264" w:lineRule="auto"/>
        <w:ind w:firstLine="720"/>
        <w:jc w:val="both"/>
        <w:rPr>
          <w:rFonts w:ascii="Arial" w:hAnsi="Arial" w:cs="Arial"/>
          <w:b/>
          <w:bCs/>
          <w:sz w:val="26"/>
          <w:szCs w:val="26"/>
        </w:rPr>
      </w:pPr>
      <w:r w:rsidRPr="001B421D">
        <w:rPr>
          <w:rFonts w:ascii="Arial" w:hAnsi="Arial" w:cs="Arial"/>
          <w:b/>
          <w:bCs/>
          <w:sz w:val="26"/>
          <w:szCs w:val="26"/>
        </w:rPr>
        <w:t xml:space="preserve">Tổng cộng </w:t>
      </w:r>
      <w:r w:rsidRPr="001B421D">
        <w:rPr>
          <w:rFonts w:ascii="Arial" w:hAnsi="Arial" w:cs="Arial"/>
          <w:b/>
          <w:bCs/>
          <w:sz w:val="26"/>
          <w:szCs w:val="26"/>
        </w:rPr>
        <w:tab/>
      </w:r>
      <w:r w:rsidRPr="001B421D">
        <w:rPr>
          <w:rFonts w:ascii="Arial" w:hAnsi="Arial" w:cs="Arial"/>
          <w:b/>
          <w:bCs/>
          <w:sz w:val="26"/>
          <w:szCs w:val="26"/>
        </w:rPr>
        <w:tab/>
      </w:r>
      <w:r w:rsidRPr="001B421D">
        <w:rPr>
          <w:rFonts w:ascii="Arial" w:hAnsi="Arial" w:cs="Arial"/>
          <w:b/>
          <w:bCs/>
          <w:sz w:val="26"/>
          <w:szCs w:val="26"/>
        </w:rPr>
        <w:tab/>
      </w:r>
      <w:r w:rsidR="005834B0" w:rsidRPr="001B421D">
        <w:rPr>
          <w:rFonts w:ascii="Arial" w:hAnsi="Arial" w:cs="Arial"/>
          <w:b/>
          <w:bCs/>
          <w:sz w:val="26"/>
          <w:szCs w:val="26"/>
        </w:rPr>
        <w:tab/>
      </w:r>
      <w:r w:rsidR="007E1C99" w:rsidRPr="001B421D">
        <w:rPr>
          <w:rFonts w:ascii="Arial" w:hAnsi="Arial" w:cs="Arial"/>
          <w:b/>
          <w:bCs/>
          <w:sz w:val="26"/>
          <w:szCs w:val="26"/>
        </w:rPr>
        <w:t xml:space="preserve">                        : 1</w:t>
      </w:r>
      <w:r w:rsidR="008F4EF7" w:rsidRPr="001B421D">
        <w:rPr>
          <w:rFonts w:ascii="Arial" w:hAnsi="Arial" w:cs="Arial"/>
          <w:b/>
          <w:bCs/>
          <w:sz w:val="26"/>
          <w:szCs w:val="26"/>
        </w:rPr>
        <w:t>4</w:t>
      </w:r>
      <w:r w:rsidR="00DB1045">
        <w:rPr>
          <w:rFonts w:ascii="Arial" w:hAnsi="Arial" w:cs="Arial"/>
          <w:b/>
          <w:bCs/>
          <w:sz w:val="26"/>
          <w:szCs w:val="26"/>
        </w:rPr>
        <w:t>4</w:t>
      </w:r>
      <w:r w:rsidRPr="001B421D">
        <w:rPr>
          <w:rFonts w:ascii="Arial" w:hAnsi="Arial" w:cs="Arial"/>
          <w:b/>
          <w:bCs/>
          <w:sz w:val="26"/>
          <w:szCs w:val="26"/>
        </w:rPr>
        <w:t>.000</w:t>
      </w:r>
      <w:r w:rsidRPr="00562358">
        <w:rPr>
          <w:rFonts w:ascii="Arial" w:hAnsi="Arial" w:cs="Arial"/>
          <w:b/>
          <w:bCs/>
          <w:sz w:val="26"/>
          <w:szCs w:val="26"/>
        </w:rPr>
        <w:t>.000 đồng</w:t>
      </w:r>
      <w:r w:rsidR="00A33BF2">
        <w:rPr>
          <w:rFonts w:ascii="Arial" w:hAnsi="Arial" w:cs="Arial"/>
          <w:b/>
          <w:bCs/>
          <w:sz w:val="26"/>
          <w:szCs w:val="26"/>
        </w:rPr>
        <w:t xml:space="preserve">  </w:t>
      </w:r>
    </w:p>
    <w:p w14:paraId="26017935" w14:textId="77777777" w:rsidR="000D316F" w:rsidRDefault="000D316F" w:rsidP="00A33BF2">
      <w:pPr>
        <w:pStyle w:val="NoSpacing"/>
        <w:spacing w:before="120" w:after="120" w:line="264" w:lineRule="auto"/>
        <w:ind w:firstLine="720"/>
        <w:jc w:val="both"/>
        <w:rPr>
          <w:rFonts w:ascii="Arial" w:hAnsi="Arial" w:cs="Arial"/>
          <w:bCs/>
          <w:sz w:val="26"/>
          <w:szCs w:val="26"/>
        </w:rPr>
      </w:pPr>
    </w:p>
    <w:p w14:paraId="57CA6FA6" w14:textId="3CABBB22" w:rsidR="00824128" w:rsidRDefault="00824128" w:rsidP="00A33BF2">
      <w:pPr>
        <w:pStyle w:val="NoSpacing"/>
        <w:spacing w:before="120" w:after="120" w:line="264" w:lineRule="auto"/>
        <w:ind w:firstLine="720"/>
        <w:jc w:val="both"/>
        <w:rPr>
          <w:rFonts w:ascii="Arial" w:hAnsi="Arial" w:cs="Arial"/>
          <w:bCs/>
          <w:sz w:val="26"/>
          <w:szCs w:val="26"/>
        </w:rPr>
      </w:pPr>
      <w:r w:rsidRPr="00562358">
        <w:rPr>
          <w:rFonts w:ascii="Arial" w:hAnsi="Arial" w:cs="Arial"/>
          <w:bCs/>
          <w:sz w:val="26"/>
          <w:szCs w:val="26"/>
        </w:rPr>
        <w:t xml:space="preserve">Đại hội cổ đông </w:t>
      </w:r>
      <w:r w:rsidR="00DD7980" w:rsidRPr="00562358">
        <w:rPr>
          <w:rFonts w:ascii="Arial" w:hAnsi="Arial" w:cs="Arial"/>
          <w:bCs/>
          <w:sz w:val="26"/>
          <w:szCs w:val="26"/>
        </w:rPr>
        <w:t xml:space="preserve">năm </w:t>
      </w:r>
      <w:r w:rsidRPr="00562358">
        <w:rPr>
          <w:rFonts w:ascii="Arial" w:hAnsi="Arial" w:cs="Arial"/>
          <w:bCs/>
          <w:sz w:val="26"/>
          <w:szCs w:val="26"/>
        </w:rPr>
        <w:t>20</w:t>
      </w:r>
      <w:r w:rsidR="00DD7980" w:rsidRPr="00562358">
        <w:rPr>
          <w:rFonts w:ascii="Arial" w:hAnsi="Arial" w:cs="Arial"/>
          <w:bCs/>
          <w:sz w:val="26"/>
          <w:szCs w:val="26"/>
        </w:rPr>
        <w:t>2</w:t>
      </w:r>
      <w:r w:rsidR="00DB1045">
        <w:rPr>
          <w:rFonts w:ascii="Arial" w:hAnsi="Arial" w:cs="Arial"/>
          <w:bCs/>
          <w:sz w:val="26"/>
          <w:szCs w:val="26"/>
        </w:rPr>
        <w:t>3</w:t>
      </w:r>
      <w:r w:rsidRPr="00562358">
        <w:rPr>
          <w:rFonts w:ascii="Arial" w:hAnsi="Arial" w:cs="Arial"/>
          <w:bCs/>
          <w:sz w:val="26"/>
          <w:szCs w:val="26"/>
        </w:rPr>
        <w:t xml:space="preserve"> đã phê duyệt </w:t>
      </w:r>
      <w:r w:rsidR="00177241" w:rsidRPr="00562358">
        <w:rPr>
          <w:rFonts w:ascii="Arial" w:hAnsi="Arial" w:cs="Arial"/>
          <w:bCs/>
          <w:sz w:val="26"/>
          <w:szCs w:val="26"/>
        </w:rPr>
        <w:t>phụ cấp, chi phí quản lý, thưởng của HĐQT và BKS</w:t>
      </w:r>
      <w:r w:rsidR="00232B39">
        <w:rPr>
          <w:rFonts w:ascii="Arial" w:hAnsi="Arial" w:cs="Arial"/>
          <w:bCs/>
          <w:sz w:val="26"/>
          <w:szCs w:val="26"/>
        </w:rPr>
        <w:t xml:space="preserve"> là </w:t>
      </w:r>
      <w:r w:rsidR="00DB1045">
        <w:rPr>
          <w:rFonts w:ascii="Arial" w:hAnsi="Arial" w:cs="Arial"/>
          <w:bCs/>
          <w:sz w:val="26"/>
          <w:szCs w:val="26"/>
        </w:rPr>
        <w:t>264</w:t>
      </w:r>
      <w:r w:rsidRPr="00562358">
        <w:rPr>
          <w:rFonts w:ascii="Arial" w:hAnsi="Arial" w:cs="Arial"/>
          <w:bCs/>
          <w:sz w:val="26"/>
          <w:szCs w:val="26"/>
        </w:rPr>
        <w:t>.000.000 đồng</w:t>
      </w:r>
      <w:r w:rsidR="00177241" w:rsidRPr="00562358">
        <w:rPr>
          <w:rFonts w:ascii="Arial" w:hAnsi="Arial" w:cs="Arial"/>
          <w:bCs/>
          <w:sz w:val="26"/>
          <w:szCs w:val="26"/>
        </w:rPr>
        <w:t xml:space="preserve">, tuy nhiên do Công ty còn nhiều hoạt động cần chi phí nên </w:t>
      </w:r>
      <w:r w:rsidRPr="00562358">
        <w:rPr>
          <w:rFonts w:ascii="Arial" w:hAnsi="Arial" w:cs="Arial"/>
          <w:bCs/>
          <w:sz w:val="26"/>
          <w:szCs w:val="26"/>
        </w:rPr>
        <w:t>đã quyết định không nhận thưởng và hạn chế các khoản chi phí khác.</w:t>
      </w:r>
    </w:p>
    <w:p w14:paraId="2241466D" w14:textId="77777777" w:rsidR="00A33BF2" w:rsidRPr="00A33BF2" w:rsidRDefault="00A33BF2" w:rsidP="00A33BF2">
      <w:pPr>
        <w:pStyle w:val="NoSpacing"/>
        <w:spacing w:before="120" w:after="120" w:line="264" w:lineRule="auto"/>
        <w:ind w:firstLine="720"/>
        <w:jc w:val="both"/>
        <w:rPr>
          <w:rFonts w:ascii="Arial" w:hAnsi="Arial" w:cs="Arial"/>
          <w:bCs/>
          <w:sz w:val="26"/>
          <w:szCs w:val="26"/>
        </w:rPr>
      </w:pPr>
    </w:p>
    <w:p w14:paraId="486326C8" w14:textId="72BE8D74" w:rsidR="00824128" w:rsidRPr="00232B39" w:rsidRDefault="00824128" w:rsidP="00C865DC">
      <w:pPr>
        <w:spacing w:after="0" w:line="259" w:lineRule="auto"/>
        <w:jc w:val="center"/>
        <w:rPr>
          <w:rFonts w:ascii="Arial" w:eastAsia="Times New Roman" w:hAnsi="Arial" w:cs="Arial"/>
          <w:b/>
          <w:sz w:val="26"/>
          <w:szCs w:val="26"/>
          <w:lang w:val="nl-NL"/>
        </w:rPr>
      </w:pPr>
      <w:r w:rsidRPr="00232B39">
        <w:rPr>
          <w:rFonts w:ascii="Arial" w:hAnsi="Arial" w:cs="Arial"/>
          <w:b/>
          <w:sz w:val="26"/>
          <w:szCs w:val="26"/>
          <w:lang w:val="nl-NL"/>
        </w:rPr>
        <w:t>PHẦN THỨ TƯ</w:t>
      </w:r>
    </w:p>
    <w:p w14:paraId="1ED393E9" w14:textId="1A23420D" w:rsidR="00824128" w:rsidRPr="00D74A4C" w:rsidRDefault="00824128" w:rsidP="00C865DC">
      <w:pPr>
        <w:pStyle w:val="NoSpacing"/>
        <w:spacing w:line="264" w:lineRule="auto"/>
        <w:jc w:val="center"/>
        <w:rPr>
          <w:rFonts w:ascii="Arial" w:hAnsi="Arial" w:cs="Arial"/>
          <w:b/>
          <w:sz w:val="26"/>
          <w:szCs w:val="26"/>
        </w:rPr>
      </w:pPr>
      <w:r w:rsidRPr="00232B39">
        <w:rPr>
          <w:rFonts w:ascii="Arial" w:hAnsi="Arial" w:cs="Arial"/>
          <w:b/>
          <w:sz w:val="26"/>
          <w:szCs w:val="26"/>
          <w:lang w:val="nl-NL"/>
        </w:rPr>
        <w:t>PHƯƠNG HƯỚNG HOẠT ĐỘNG VÀ CÁC CHỈ TIÊU NĂM 20</w:t>
      </w:r>
      <w:r w:rsidRPr="00232B39">
        <w:rPr>
          <w:rFonts w:ascii="Arial" w:hAnsi="Arial" w:cs="Arial"/>
          <w:b/>
          <w:sz w:val="26"/>
          <w:szCs w:val="26"/>
          <w:lang w:val="vi-VN"/>
        </w:rPr>
        <w:t>2</w:t>
      </w:r>
      <w:r w:rsidR="00154A75">
        <w:rPr>
          <w:rFonts w:ascii="Arial" w:hAnsi="Arial" w:cs="Arial"/>
          <w:b/>
          <w:sz w:val="26"/>
          <w:szCs w:val="26"/>
        </w:rPr>
        <w:t>4</w:t>
      </w:r>
    </w:p>
    <w:p w14:paraId="35DE0F89" w14:textId="77777777" w:rsidR="00824128" w:rsidRPr="00232B39" w:rsidRDefault="00824128" w:rsidP="00CA3CC0">
      <w:pPr>
        <w:pStyle w:val="NoSpacing"/>
        <w:spacing w:before="120" w:line="264" w:lineRule="auto"/>
        <w:jc w:val="center"/>
        <w:rPr>
          <w:rFonts w:ascii="Arial" w:hAnsi="Arial" w:cs="Arial"/>
          <w:b/>
          <w:sz w:val="26"/>
          <w:szCs w:val="26"/>
          <w:lang w:val="nl-NL"/>
        </w:rPr>
      </w:pPr>
    </w:p>
    <w:p w14:paraId="2306D5F6" w14:textId="7F65F9A2" w:rsidR="00824128" w:rsidRPr="00232B39" w:rsidRDefault="00824128" w:rsidP="00232B39">
      <w:pPr>
        <w:pStyle w:val="NoSpacing"/>
        <w:numPr>
          <w:ilvl w:val="0"/>
          <w:numId w:val="24"/>
        </w:numPr>
        <w:tabs>
          <w:tab w:val="left" w:pos="0"/>
          <w:tab w:val="left" w:pos="284"/>
          <w:tab w:val="left" w:pos="426"/>
        </w:tabs>
        <w:spacing w:before="120" w:after="120" w:line="264" w:lineRule="auto"/>
        <w:ind w:hanging="644"/>
        <w:jc w:val="both"/>
        <w:rPr>
          <w:rFonts w:ascii="Arial" w:hAnsi="Arial" w:cs="Arial"/>
          <w:b/>
          <w:sz w:val="26"/>
          <w:szCs w:val="26"/>
        </w:rPr>
      </w:pPr>
      <w:r w:rsidRPr="00232B39">
        <w:rPr>
          <w:rFonts w:ascii="Arial" w:hAnsi="Arial" w:cs="Arial"/>
          <w:b/>
          <w:sz w:val="26"/>
          <w:szCs w:val="26"/>
        </w:rPr>
        <w:t>Kế hoạch nhân sự, tổ chức, đào tạo:</w:t>
      </w:r>
    </w:p>
    <w:p w14:paraId="7C80D943" w14:textId="77777777" w:rsidR="00E07547" w:rsidRPr="00232B39" w:rsidRDefault="00E07547" w:rsidP="00232B39">
      <w:pPr>
        <w:pStyle w:val="NoSpacing"/>
        <w:tabs>
          <w:tab w:val="left" w:pos="0"/>
          <w:tab w:val="left" w:pos="284"/>
          <w:tab w:val="left" w:pos="426"/>
        </w:tabs>
        <w:spacing w:before="120" w:after="120" w:line="264" w:lineRule="auto"/>
        <w:jc w:val="both"/>
        <w:rPr>
          <w:rFonts w:ascii="Arial" w:hAnsi="Arial" w:cs="Arial"/>
          <w:b/>
          <w:sz w:val="6"/>
          <w:szCs w:val="6"/>
        </w:rPr>
      </w:pPr>
    </w:p>
    <w:p w14:paraId="32999CDC" w14:textId="2147FB15" w:rsidR="00682EB6" w:rsidRPr="00232B39" w:rsidRDefault="00682EB6" w:rsidP="00232B39">
      <w:pPr>
        <w:pStyle w:val="BodyText"/>
        <w:tabs>
          <w:tab w:val="left" w:pos="0"/>
          <w:tab w:val="left" w:pos="284"/>
          <w:tab w:val="left" w:pos="426"/>
        </w:tabs>
        <w:spacing w:before="120" w:after="120" w:line="264" w:lineRule="auto"/>
        <w:ind w:firstLine="720"/>
        <w:rPr>
          <w:rFonts w:ascii="Arial" w:hAnsi="Arial" w:cs="Arial"/>
          <w:sz w:val="26"/>
          <w:szCs w:val="26"/>
        </w:rPr>
      </w:pPr>
      <w:r w:rsidRPr="00232B39">
        <w:rPr>
          <w:rFonts w:ascii="Arial" w:hAnsi="Arial" w:cs="Arial"/>
          <w:sz w:val="26"/>
          <w:szCs w:val="26"/>
        </w:rPr>
        <w:t>Công ty</w:t>
      </w:r>
      <w:r w:rsidRPr="00232B39">
        <w:rPr>
          <w:rFonts w:ascii="Arial" w:hAnsi="Arial" w:cs="Arial"/>
          <w:b/>
          <w:bCs/>
          <w:sz w:val="26"/>
          <w:szCs w:val="26"/>
          <w:bdr w:val="none" w:sz="0" w:space="0" w:color="auto" w:frame="1"/>
        </w:rPr>
        <w:t xml:space="preserve"> </w:t>
      </w:r>
      <w:r w:rsidRPr="00232B39">
        <w:rPr>
          <w:rFonts w:ascii="Arial" w:hAnsi="Arial" w:cs="Arial"/>
          <w:sz w:val="26"/>
          <w:szCs w:val="26"/>
        </w:rPr>
        <w:t>tập trung xây dựng định biên</w:t>
      </w:r>
      <w:r w:rsidR="00232B39">
        <w:rPr>
          <w:rFonts w:ascii="Arial" w:hAnsi="Arial" w:cs="Arial"/>
          <w:sz w:val="26"/>
          <w:szCs w:val="26"/>
        </w:rPr>
        <w:t xml:space="preserve"> nhân sự</w:t>
      </w:r>
      <w:r w:rsidRPr="00232B39">
        <w:rPr>
          <w:rFonts w:ascii="Arial" w:hAnsi="Arial" w:cs="Arial"/>
          <w:sz w:val="26"/>
          <w:szCs w:val="26"/>
        </w:rPr>
        <w:t xml:space="preserve"> phù hợp, chế độ làm việc khoa học, tác phong chuyên nghiệp, cùng những chính sách đãi ngộ, </w:t>
      </w:r>
      <w:r w:rsidR="00232B39">
        <w:rPr>
          <w:rFonts w:ascii="Arial" w:hAnsi="Arial" w:cs="Arial"/>
          <w:sz w:val="26"/>
          <w:szCs w:val="26"/>
        </w:rPr>
        <w:t xml:space="preserve">vinh danh </w:t>
      </w:r>
      <w:r w:rsidRPr="00232B39">
        <w:rPr>
          <w:rFonts w:ascii="Arial" w:hAnsi="Arial" w:cs="Arial"/>
          <w:sz w:val="26"/>
          <w:szCs w:val="26"/>
        </w:rPr>
        <w:t>khen thưởng hấp dẫn.</w:t>
      </w:r>
    </w:p>
    <w:p w14:paraId="4E801964" w14:textId="49CDEE5E" w:rsidR="00824128" w:rsidRPr="00232B39" w:rsidRDefault="00682EB6" w:rsidP="00232B39">
      <w:pPr>
        <w:pStyle w:val="BodyText"/>
        <w:tabs>
          <w:tab w:val="left" w:pos="0"/>
          <w:tab w:val="left" w:pos="284"/>
          <w:tab w:val="left" w:pos="426"/>
        </w:tabs>
        <w:spacing w:before="120" w:after="120" w:line="264" w:lineRule="auto"/>
        <w:ind w:firstLine="720"/>
        <w:rPr>
          <w:rFonts w:ascii="Arial" w:hAnsi="Arial" w:cs="Arial"/>
          <w:sz w:val="26"/>
          <w:szCs w:val="26"/>
        </w:rPr>
      </w:pPr>
      <w:r w:rsidRPr="00232B39">
        <w:rPr>
          <w:rFonts w:ascii="Arial" w:hAnsi="Arial" w:cs="Arial"/>
          <w:sz w:val="26"/>
          <w:szCs w:val="26"/>
        </w:rPr>
        <w:t xml:space="preserve">Trong năm </w:t>
      </w:r>
      <w:r w:rsidRPr="00232B39">
        <w:rPr>
          <w:rFonts w:ascii="Arial" w:hAnsi="Arial" w:cs="Arial"/>
          <w:sz w:val="26"/>
          <w:szCs w:val="26"/>
          <w:lang w:val="vi-VN"/>
        </w:rPr>
        <w:t>202</w:t>
      </w:r>
      <w:r w:rsidR="00AF5227">
        <w:rPr>
          <w:rFonts w:ascii="Arial" w:hAnsi="Arial" w:cs="Arial"/>
          <w:sz w:val="26"/>
          <w:szCs w:val="26"/>
        </w:rPr>
        <w:t>4</w:t>
      </w:r>
      <w:r w:rsidRPr="00232B39">
        <w:rPr>
          <w:rFonts w:ascii="Arial" w:hAnsi="Arial" w:cs="Arial"/>
          <w:sz w:val="26"/>
          <w:szCs w:val="26"/>
          <w:lang w:val="vi-VN"/>
        </w:rPr>
        <w:t xml:space="preserve"> </w:t>
      </w:r>
      <w:r w:rsidRPr="00232B39">
        <w:rPr>
          <w:rFonts w:ascii="Arial" w:hAnsi="Arial" w:cs="Arial"/>
          <w:sz w:val="26"/>
          <w:szCs w:val="26"/>
        </w:rPr>
        <w:t>ưu tiên nâng cấp các vị trí quản lý, bổ sung các chức danh còn khuyết và tuyển dụng lực lượng kinh doanh đúng chuyên ngành thú y, thủy sản.</w:t>
      </w:r>
    </w:p>
    <w:p w14:paraId="235AE64D" w14:textId="77777777" w:rsidR="00824128" w:rsidRPr="00232B39" w:rsidRDefault="00824128" w:rsidP="000A3EBA">
      <w:pPr>
        <w:tabs>
          <w:tab w:val="left" w:pos="0"/>
          <w:tab w:val="left" w:pos="284"/>
          <w:tab w:val="left" w:pos="426"/>
        </w:tabs>
        <w:spacing w:before="120" w:after="120" w:line="264" w:lineRule="auto"/>
        <w:ind w:firstLine="720"/>
        <w:jc w:val="both"/>
        <w:rPr>
          <w:rFonts w:ascii="Arial" w:hAnsi="Arial" w:cs="Arial"/>
          <w:sz w:val="26"/>
          <w:szCs w:val="26"/>
        </w:rPr>
      </w:pPr>
      <w:r w:rsidRPr="003329A0">
        <w:rPr>
          <w:rFonts w:ascii="Arial" w:hAnsi="Arial" w:cs="Arial"/>
          <w:sz w:val="26"/>
          <w:szCs w:val="26"/>
        </w:rPr>
        <w:t>Kế hoạch đào tạo</w:t>
      </w:r>
      <w:r w:rsidRPr="00232B39">
        <w:rPr>
          <w:rFonts w:ascii="Arial" w:hAnsi="Arial" w:cs="Arial"/>
          <w:sz w:val="26"/>
          <w:szCs w:val="26"/>
        </w:rPr>
        <w:t>: thực hiện 3 loại hình đào tạo</w:t>
      </w:r>
    </w:p>
    <w:p w14:paraId="7141CAB2" w14:textId="22E86BED" w:rsidR="00824128" w:rsidRPr="00232B39" w:rsidRDefault="00232B39" w:rsidP="00232B39">
      <w:pPr>
        <w:tabs>
          <w:tab w:val="left" w:pos="0"/>
          <w:tab w:val="left" w:pos="284"/>
          <w:tab w:val="left" w:pos="426"/>
        </w:tabs>
        <w:spacing w:before="120" w:after="120" w:line="264" w:lineRule="auto"/>
        <w:jc w:val="both"/>
        <w:rPr>
          <w:rFonts w:ascii="Arial" w:hAnsi="Arial" w:cs="Arial"/>
          <w:b/>
          <w:sz w:val="26"/>
          <w:szCs w:val="26"/>
          <w:u w:val="single"/>
        </w:rPr>
      </w:pPr>
      <w:r w:rsidRPr="00232B39">
        <w:rPr>
          <w:rFonts w:ascii="Arial" w:hAnsi="Arial" w:cs="Arial"/>
          <w:b/>
          <w:sz w:val="26"/>
          <w:szCs w:val="26"/>
          <w:u w:val="single"/>
        </w:rPr>
        <w:t xml:space="preserve">Đào </w:t>
      </w:r>
      <w:r w:rsidR="00824128" w:rsidRPr="00232B39">
        <w:rPr>
          <w:rFonts w:ascii="Arial" w:hAnsi="Arial" w:cs="Arial"/>
          <w:b/>
          <w:sz w:val="26"/>
          <w:szCs w:val="26"/>
          <w:u w:val="single"/>
        </w:rPr>
        <w:t>tạo nội bộ:</w:t>
      </w:r>
    </w:p>
    <w:p w14:paraId="136212D2" w14:textId="68CF4879" w:rsidR="00645EEE" w:rsidRDefault="000A3EBA" w:rsidP="000A3EBA">
      <w:pPr>
        <w:pStyle w:val="ListParagraph"/>
        <w:numPr>
          <w:ilvl w:val="0"/>
          <w:numId w:val="14"/>
        </w:numPr>
        <w:tabs>
          <w:tab w:val="left" w:pos="0"/>
          <w:tab w:val="left" w:pos="284"/>
          <w:tab w:val="left" w:pos="426"/>
        </w:tabs>
        <w:spacing w:before="120" w:after="120" w:line="264" w:lineRule="auto"/>
        <w:ind w:hanging="14"/>
        <w:contextualSpacing w:val="0"/>
        <w:jc w:val="both"/>
        <w:rPr>
          <w:rFonts w:ascii="Arial" w:hAnsi="Arial" w:cs="Arial"/>
          <w:sz w:val="26"/>
          <w:szCs w:val="26"/>
        </w:rPr>
      </w:pPr>
      <w:r>
        <w:rPr>
          <w:rFonts w:ascii="Arial" w:hAnsi="Arial" w:cs="Arial"/>
          <w:sz w:val="26"/>
          <w:szCs w:val="26"/>
        </w:rPr>
        <w:t xml:space="preserve"> </w:t>
      </w:r>
      <w:r w:rsidR="00BC6ECD">
        <w:rPr>
          <w:rFonts w:ascii="Arial" w:hAnsi="Arial" w:cs="Arial"/>
          <w:sz w:val="26"/>
          <w:szCs w:val="26"/>
        </w:rPr>
        <w:t>Chương trình đào tạo cán bộ nguồn</w:t>
      </w:r>
    </w:p>
    <w:p w14:paraId="30B9DF84" w14:textId="731C267E" w:rsidR="00682EB6" w:rsidRPr="00232B39" w:rsidRDefault="00BC6ECD" w:rsidP="000A3EBA">
      <w:pPr>
        <w:pStyle w:val="ListParagraph"/>
        <w:numPr>
          <w:ilvl w:val="0"/>
          <w:numId w:val="14"/>
        </w:numPr>
        <w:tabs>
          <w:tab w:val="left" w:pos="0"/>
          <w:tab w:val="left" w:pos="284"/>
          <w:tab w:val="left" w:pos="426"/>
        </w:tabs>
        <w:spacing w:before="120" w:after="120" w:line="264" w:lineRule="auto"/>
        <w:ind w:hanging="14"/>
        <w:contextualSpacing w:val="0"/>
        <w:jc w:val="both"/>
        <w:rPr>
          <w:rFonts w:ascii="Arial" w:hAnsi="Arial" w:cs="Arial"/>
          <w:sz w:val="26"/>
          <w:szCs w:val="26"/>
        </w:rPr>
      </w:pPr>
      <w:r>
        <w:rPr>
          <w:rFonts w:ascii="Arial" w:hAnsi="Arial" w:cs="Arial"/>
          <w:sz w:val="26"/>
          <w:szCs w:val="26"/>
        </w:rPr>
        <w:lastRenderedPageBreak/>
        <w:t xml:space="preserve"> </w:t>
      </w:r>
      <w:r w:rsidR="00682EB6" w:rsidRPr="00232B39">
        <w:rPr>
          <w:rFonts w:ascii="Arial" w:hAnsi="Arial" w:cs="Arial"/>
          <w:sz w:val="26"/>
          <w:szCs w:val="26"/>
        </w:rPr>
        <w:t>Đào tạo kiến thức GMP, GSP và GLP cơ bản</w:t>
      </w:r>
    </w:p>
    <w:p w14:paraId="65C0961B" w14:textId="1441DAFB" w:rsidR="00682EB6" w:rsidRPr="00232B39" w:rsidRDefault="000A3EBA" w:rsidP="000A3EBA">
      <w:pPr>
        <w:pStyle w:val="ListParagraph"/>
        <w:numPr>
          <w:ilvl w:val="0"/>
          <w:numId w:val="14"/>
        </w:numPr>
        <w:tabs>
          <w:tab w:val="left" w:pos="0"/>
          <w:tab w:val="left" w:pos="284"/>
          <w:tab w:val="left" w:pos="426"/>
        </w:tabs>
        <w:spacing w:before="120" w:after="120" w:line="264" w:lineRule="auto"/>
        <w:ind w:hanging="14"/>
        <w:contextualSpacing w:val="0"/>
        <w:jc w:val="both"/>
        <w:rPr>
          <w:rFonts w:ascii="Arial" w:hAnsi="Arial" w:cs="Arial"/>
          <w:sz w:val="26"/>
          <w:szCs w:val="26"/>
        </w:rPr>
      </w:pPr>
      <w:r>
        <w:rPr>
          <w:rFonts w:ascii="Arial" w:hAnsi="Arial" w:cs="Arial"/>
          <w:sz w:val="26"/>
          <w:szCs w:val="26"/>
        </w:rPr>
        <w:t xml:space="preserve"> </w:t>
      </w:r>
      <w:r w:rsidR="00682EB6" w:rsidRPr="00232B39">
        <w:rPr>
          <w:rFonts w:ascii="Arial" w:hAnsi="Arial" w:cs="Arial"/>
          <w:sz w:val="26"/>
          <w:szCs w:val="26"/>
        </w:rPr>
        <w:t xml:space="preserve">Đào tạo </w:t>
      </w:r>
      <w:r w:rsidR="00232B39">
        <w:rPr>
          <w:rFonts w:ascii="Arial" w:hAnsi="Arial" w:cs="Arial"/>
          <w:sz w:val="26"/>
          <w:szCs w:val="26"/>
        </w:rPr>
        <w:t xml:space="preserve">quy trình </w:t>
      </w:r>
      <w:r w:rsidR="00682EB6" w:rsidRPr="00232B39">
        <w:rPr>
          <w:rFonts w:ascii="Arial" w:hAnsi="Arial" w:cs="Arial"/>
          <w:sz w:val="26"/>
          <w:szCs w:val="26"/>
        </w:rPr>
        <w:t>vận hành máy móc, thiết bị của sản xuất, kỹ thuật</w:t>
      </w:r>
    </w:p>
    <w:p w14:paraId="284B6AC4" w14:textId="0ED76022" w:rsidR="00682EB6" w:rsidRPr="00232B39" w:rsidRDefault="000A3EBA" w:rsidP="000A3EBA">
      <w:pPr>
        <w:pStyle w:val="ListParagraph"/>
        <w:numPr>
          <w:ilvl w:val="0"/>
          <w:numId w:val="14"/>
        </w:numPr>
        <w:tabs>
          <w:tab w:val="left" w:pos="0"/>
          <w:tab w:val="left" w:pos="284"/>
          <w:tab w:val="left" w:pos="426"/>
        </w:tabs>
        <w:spacing w:before="120" w:after="120" w:line="264" w:lineRule="auto"/>
        <w:ind w:hanging="14"/>
        <w:contextualSpacing w:val="0"/>
        <w:jc w:val="both"/>
        <w:rPr>
          <w:rFonts w:ascii="Arial" w:hAnsi="Arial" w:cs="Arial"/>
          <w:sz w:val="26"/>
          <w:szCs w:val="26"/>
        </w:rPr>
      </w:pPr>
      <w:r>
        <w:rPr>
          <w:rFonts w:ascii="Arial" w:hAnsi="Arial" w:cs="Arial"/>
          <w:sz w:val="26"/>
          <w:szCs w:val="26"/>
        </w:rPr>
        <w:t xml:space="preserve"> </w:t>
      </w:r>
      <w:r w:rsidR="00682EB6" w:rsidRPr="00232B39">
        <w:rPr>
          <w:rFonts w:ascii="Arial" w:hAnsi="Arial" w:cs="Arial"/>
          <w:sz w:val="26"/>
          <w:szCs w:val="26"/>
        </w:rPr>
        <w:t xml:space="preserve">Đào tạo kiến thức về sản phẩm, bệnh học </w:t>
      </w:r>
    </w:p>
    <w:p w14:paraId="02B48C4F" w14:textId="77777777" w:rsidR="00E303E9" w:rsidRDefault="000A3EBA" w:rsidP="00E303E9">
      <w:pPr>
        <w:pStyle w:val="ListParagraph"/>
        <w:numPr>
          <w:ilvl w:val="0"/>
          <w:numId w:val="14"/>
        </w:numPr>
        <w:tabs>
          <w:tab w:val="left" w:pos="0"/>
          <w:tab w:val="left" w:pos="284"/>
          <w:tab w:val="left" w:pos="426"/>
        </w:tabs>
        <w:spacing w:before="120" w:after="120" w:line="264" w:lineRule="auto"/>
        <w:ind w:hanging="14"/>
        <w:contextualSpacing w:val="0"/>
        <w:jc w:val="both"/>
        <w:rPr>
          <w:rFonts w:ascii="Arial" w:hAnsi="Arial" w:cs="Arial"/>
          <w:sz w:val="26"/>
          <w:szCs w:val="26"/>
        </w:rPr>
      </w:pPr>
      <w:r>
        <w:rPr>
          <w:rFonts w:ascii="Arial" w:hAnsi="Arial" w:cs="Arial"/>
          <w:sz w:val="26"/>
          <w:szCs w:val="26"/>
        </w:rPr>
        <w:t xml:space="preserve"> </w:t>
      </w:r>
      <w:r w:rsidR="00682EB6" w:rsidRPr="00232B39">
        <w:rPr>
          <w:rFonts w:ascii="Arial" w:hAnsi="Arial" w:cs="Arial"/>
          <w:sz w:val="26"/>
          <w:szCs w:val="26"/>
        </w:rPr>
        <w:t xml:space="preserve">Đào tạo kiến thức về việc kiểm soát quy trình </w:t>
      </w:r>
    </w:p>
    <w:p w14:paraId="11828A40" w14:textId="468D3A04" w:rsidR="000401E4" w:rsidRPr="00D83E76" w:rsidRDefault="00E303E9" w:rsidP="00D83E76">
      <w:pPr>
        <w:pStyle w:val="ListParagraph"/>
        <w:numPr>
          <w:ilvl w:val="0"/>
          <w:numId w:val="14"/>
        </w:numPr>
        <w:tabs>
          <w:tab w:val="left" w:pos="0"/>
          <w:tab w:val="left" w:pos="284"/>
          <w:tab w:val="left" w:pos="426"/>
        </w:tabs>
        <w:spacing w:before="120" w:after="120" w:line="264" w:lineRule="auto"/>
        <w:ind w:hanging="14"/>
        <w:contextualSpacing w:val="0"/>
        <w:jc w:val="both"/>
        <w:rPr>
          <w:rFonts w:ascii="Arial" w:hAnsi="Arial" w:cs="Arial"/>
          <w:sz w:val="26"/>
          <w:szCs w:val="26"/>
        </w:rPr>
      </w:pPr>
      <w:r>
        <w:rPr>
          <w:rFonts w:ascii="Arial" w:hAnsi="Arial" w:cs="Arial"/>
          <w:sz w:val="26"/>
          <w:szCs w:val="26"/>
        </w:rPr>
        <w:t xml:space="preserve"> </w:t>
      </w:r>
      <w:r w:rsidR="000401E4" w:rsidRPr="00E303E9">
        <w:rPr>
          <w:rFonts w:ascii="Arial" w:hAnsi="Arial" w:cs="Arial"/>
          <w:sz w:val="26"/>
          <w:szCs w:val="26"/>
        </w:rPr>
        <w:t>Đào tạo về công tác Phòng cháy chữa cháy…</w:t>
      </w:r>
    </w:p>
    <w:p w14:paraId="2CD43141" w14:textId="77777777" w:rsidR="00902145" w:rsidRDefault="00824128" w:rsidP="00D83E76">
      <w:pPr>
        <w:tabs>
          <w:tab w:val="left" w:pos="0"/>
          <w:tab w:val="left" w:pos="284"/>
          <w:tab w:val="left" w:pos="426"/>
        </w:tabs>
        <w:spacing w:before="120" w:after="120" w:line="264" w:lineRule="auto"/>
        <w:ind w:firstLine="142"/>
        <w:jc w:val="both"/>
        <w:rPr>
          <w:rFonts w:ascii="Arial" w:hAnsi="Arial" w:cs="Arial"/>
          <w:b/>
          <w:sz w:val="26"/>
          <w:szCs w:val="26"/>
          <w:u w:val="single"/>
        </w:rPr>
      </w:pPr>
      <w:r w:rsidRPr="00232B39">
        <w:rPr>
          <w:rFonts w:ascii="Arial" w:hAnsi="Arial" w:cs="Arial"/>
          <w:b/>
          <w:sz w:val="26"/>
          <w:szCs w:val="26"/>
          <w:u w:val="single"/>
        </w:rPr>
        <w:t>Đào tạo bên ngoài:</w:t>
      </w:r>
      <w:r w:rsidR="00902145">
        <w:rPr>
          <w:rFonts w:ascii="Arial" w:hAnsi="Arial" w:cs="Arial"/>
          <w:b/>
          <w:sz w:val="26"/>
          <w:szCs w:val="26"/>
          <w:u w:val="single"/>
        </w:rPr>
        <w:t xml:space="preserve"> </w:t>
      </w:r>
    </w:p>
    <w:p w14:paraId="789DFAD3" w14:textId="77777777" w:rsidR="007354B0" w:rsidRDefault="00902145" w:rsidP="007354B0">
      <w:pPr>
        <w:tabs>
          <w:tab w:val="left" w:pos="0"/>
          <w:tab w:val="left" w:pos="284"/>
          <w:tab w:val="left" w:pos="426"/>
        </w:tabs>
        <w:spacing w:before="120" w:after="120" w:line="264" w:lineRule="auto"/>
        <w:ind w:firstLine="720"/>
        <w:jc w:val="both"/>
        <w:rPr>
          <w:rFonts w:ascii="Arial" w:hAnsi="Arial" w:cs="Arial"/>
          <w:b/>
          <w:sz w:val="26"/>
          <w:szCs w:val="26"/>
          <w:u w:val="single"/>
        </w:rPr>
      </w:pPr>
      <w:r w:rsidRPr="00902145">
        <w:rPr>
          <w:rFonts w:ascii="Arial" w:hAnsi="Arial" w:cs="Arial"/>
          <w:sz w:val="26"/>
          <w:szCs w:val="26"/>
        </w:rPr>
        <w:t xml:space="preserve">- </w:t>
      </w:r>
      <w:r w:rsidR="00824128" w:rsidRPr="00902145">
        <w:rPr>
          <w:rFonts w:ascii="Arial" w:hAnsi="Arial" w:cs="Arial"/>
          <w:sz w:val="26"/>
          <w:szCs w:val="26"/>
        </w:rPr>
        <w:t xml:space="preserve">Đào tạo kỹ năng </w:t>
      </w:r>
      <w:r w:rsidR="00BF67F9" w:rsidRPr="00902145">
        <w:rPr>
          <w:rFonts w:ascii="Arial" w:hAnsi="Arial" w:cs="Arial"/>
          <w:sz w:val="26"/>
          <w:szCs w:val="26"/>
        </w:rPr>
        <w:t>năng mềm, kỹ năng quản lý hiệu quả công việc</w:t>
      </w:r>
    </w:p>
    <w:p w14:paraId="606EC5C5" w14:textId="4F3EFCC6" w:rsidR="00824128" w:rsidRPr="007354B0" w:rsidRDefault="007354B0" w:rsidP="007354B0">
      <w:pPr>
        <w:tabs>
          <w:tab w:val="left" w:pos="0"/>
          <w:tab w:val="left" w:pos="284"/>
          <w:tab w:val="left" w:pos="426"/>
        </w:tabs>
        <w:spacing w:before="120" w:after="120" w:line="264" w:lineRule="auto"/>
        <w:ind w:firstLine="720"/>
        <w:jc w:val="both"/>
        <w:rPr>
          <w:rFonts w:ascii="Arial" w:hAnsi="Arial" w:cs="Arial"/>
          <w:b/>
          <w:sz w:val="26"/>
          <w:szCs w:val="26"/>
          <w:u w:val="single"/>
        </w:rPr>
      </w:pPr>
      <w:r w:rsidRPr="007354B0">
        <w:rPr>
          <w:rFonts w:ascii="Arial" w:hAnsi="Arial" w:cs="Arial"/>
          <w:sz w:val="26"/>
          <w:szCs w:val="26"/>
        </w:rPr>
        <w:t xml:space="preserve">- </w:t>
      </w:r>
      <w:r w:rsidR="00824128" w:rsidRPr="007354B0">
        <w:rPr>
          <w:rFonts w:ascii="Arial" w:hAnsi="Arial" w:cs="Arial"/>
          <w:sz w:val="26"/>
          <w:szCs w:val="26"/>
        </w:rPr>
        <w:t>Kỹ năng đàm phám, thương lượng</w:t>
      </w:r>
      <w:r w:rsidR="00A26BFA">
        <w:rPr>
          <w:rFonts w:ascii="Arial" w:hAnsi="Arial" w:cs="Arial"/>
          <w:sz w:val="26"/>
          <w:szCs w:val="26"/>
        </w:rPr>
        <w:t>.</w:t>
      </w:r>
    </w:p>
    <w:p w14:paraId="1E821C60" w14:textId="08E2F453" w:rsidR="002B032D" w:rsidRPr="002B032D" w:rsidRDefault="002B032D" w:rsidP="002B032D">
      <w:pPr>
        <w:tabs>
          <w:tab w:val="left" w:pos="0"/>
          <w:tab w:val="left" w:pos="284"/>
          <w:tab w:val="left" w:pos="426"/>
        </w:tabs>
        <w:spacing w:before="120" w:after="120" w:line="264" w:lineRule="auto"/>
        <w:jc w:val="both"/>
        <w:rPr>
          <w:rFonts w:ascii="Arial" w:hAnsi="Arial" w:cs="Arial"/>
          <w:b/>
          <w:color w:val="FF0000"/>
          <w:sz w:val="26"/>
          <w:szCs w:val="26"/>
        </w:rPr>
      </w:pPr>
      <w:r w:rsidRPr="002B032D">
        <w:rPr>
          <w:rFonts w:ascii="Arial" w:hAnsi="Arial" w:cs="Arial"/>
          <w:b/>
          <w:sz w:val="26"/>
          <w:szCs w:val="26"/>
        </w:rPr>
        <w:t>2.</w:t>
      </w:r>
      <w:r>
        <w:rPr>
          <w:rFonts w:ascii="Arial" w:hAnsi="Arial" w:cs="Arial"/>
          <w:b/>
          <w:color w:val="FF0000"/>
          <w:sz w:val="26"/>
          <w:szCs w:val="26"/>
        </w:rPr>
        <w:t xml:space="preserve"> </w:t>
      </w:r>
      <w:r w:rsidR="00824128" w:rsidRPr="002B032D">
        <w:rPr>
          <w:rFonts w:ascii="Arial" w:hAnsi="Arial" w:cs="Arial"/>
          <w:b/>
          <w:sz w:val="26"/>
          <w:szCs w:val="26"/>
        </w:rPr>
        <w:t>Kế hoạch phát triển cơ sở hạ tầng, trang thiết bị:</w:t>
      </w:r>
      <w:r w:rsidRPr="002B032D">
        <w:rPr>
          <w:rFonts w:ascii="Arial" w:hAnsi="Arial" w:cs="Arial"/>
          <w:b/>
          <w:sz w:val="26"/>
          <w:szCs w:val="26"/>
        </w:rPr>
        <w:t xml:space="preserve"> </w:t>
      </w:r>
    </w:p>
    <w:p w14:paraId="2D6EF076" w14:textId="4086F862" w:rsidR="002B032D" w:rsidRPr="00AF5227" w:rsidRDefault="002B032D" w:rsidP="002B032D">
      <w:pPr>
        <w:pStyle w:val="ListParagraph"/>
        <w:tabs>
          <w:tab w:val="left" w:pos="0"/>
          <w:tab w:val="left" w:pos="284"/>
          <w:tab w:val="left" w:pos="426"/>
        </w:tabs>
        <w:spacing w:before="120" w:after="120" w:line="264" w:lineRule="auto"/>
        <w:ind w:left="284" w:firstLine="436"/>
        <w:contextualSpacing w:val="0"/>
        <w:jc w:val="both"/>
        <w:rPr>
          <w:rFonts w:ascii="Arial" w:hAnsi="Arial" w:cs="Arial"/>
          <w:sz w:val="26"/>
          <w:szCs w:val="26"/>
        </w:rPr>
      </w:pPr>
      <w:r w:rsidRPr="00AF5227">
        <w:rPr>
          <w:rFonts w:ascii="Arial" w:hAnsi="Arial" w:cs="Arial"/>
          <w:sz w:val="26"/>
          <w:szCs w:val="26"/>
        </w:rPr>
        <w:t xml:space="preserve">- </w:t>
      </w:r>
      <w:r w:rsidR="00824128" w:rsidRPr="00AF5227">
        <w:rPr>
          <w:rFonts w:ascii="Arial" w:hAnsi="Arial" w:cs="Arial"/>
          <w:sz w:val="26"/>
          <w:szCs w:val="26"/>
        </w:rPr>
        <w:t>Trong năm 202</w:t>
      </w:r>
      <w:r w:rsidR="00AF5227">
        <w:rPr>
          <w:rFonts w:ascii="Arial" w:hAnsi="Arial" w:cs="Arial"/>
          <w:sz w:val="26"/>
          <w:szCs w:val="26"/>
        </w:rPr>
        <w:t>4</w:t>
      </w:r>
      <w:r w:rsidR="00824128" w:rsidRPr="00AF5227">
        <w:rPr>
          <w:rFonts w:ascii="Arial" w:hAnsi="Arial" w:cs="Arial"/>
          <w:sz w:val="26"/>
          <w:szCs w:val="26"/>
        </w:rPr>
        <w:t xml:space="preserve"> </w:t>
      </w:r>
      <w:r w:rsidR="00DF1F57">
        <w:rPr>
          <w:rFonts w:ascii="Arial" w:hAnsi="Arial" w:cs="Arial"/>
          <w:sz w:val="26"/>
          <w:szCs w:val="26"/>
        </w:rPr>
        <w:t>sẽ</w:t>
      </w:r>
      <w:r w:rsidR="00902145" w:rsidRPr="00AF5227">
        <w:rPr>
          <w:rFonts w:ascii="Arial" w:hAnsi="Arial" w:cs="Arial"/>
          <w:sz w:val="26"/>
          <w:szCs w:val="26"/>
        </w:rPr>
        <w:t xml:space="preserve"> nâng cấp một số hạng mục </w:t>
      </w:r>
      <w:r w:rsidR="00DF1F57">
        <w:rPr>
          <w:rFonts w:ascii="Arial" w:hAnsi="Arial" w:cs="Arial"/>
          <w:sz w:val="26"/>
          <w:szCs w:val="26"/>
        </w:rPr>
        <w:t>xưởng thuốc dùng ngoài.</w:t>
      </w:r>
      <w:r w:rsidRPr="00AF5227">
        <w:rPr>
          <w:rFonts w:ascii="Arial" w:hAnsi="Arial" w:cs="Arial"/>
          <w:sz w:val="26"/>
          <w:szCs w:val="26"/>
        </w:rPr>
        <w:t xml:space="preserve"> </w:t>
      </w:r>
    </w:p>
    <w:p w14:paraId="1031F359" w14:textId="77777777" w:rsidR="002B032D" w:rsidRPr="00AF5227" w:rsidRDefault="002B032D" w:rsidP="002B032D">
      <w:pPr>
        <w:pStyle w:val="ListParagraph"/>
        <w:tabs>
          <w:tab w:val="left" w:pos="0"/>
          <w:tab w:val="left" w:pos="284"/>
          <w:tab w:val="left" w:pos="426"/>
        </w:tabs>
        <w:spacing w:before="120" w:after="120" w:line="264" w:lineRule="auto"/>
        <w:ind w:left="284" w:firstLine="436"/>
        <w:contextualSpacing w:val="0"/>
        <w:jc w:val="both"/>
        <w:rPr>
          <w:rFonts w:ascii="Arial" w:hAnsi="Arial" w:cs="Arial"/>
          <w:sz w:val="26"/>
          <w:szCs w:val="26"/>
        </w:rPr>
      </w:pPr>
      <w:r w:rsidRPr="00AF5227">
        <w:rPr>
          <w:rFonts w:ascii="Arial" w:hAnsi="Arial" w:cs="Arial"/>
          <w:sz w:val="26"/>
          <w:szCs w:val="26"/>
        </w:rPr>
        <w:t xml:space="preserve">- </w:t>
      </w:r>
      <w:r w:rsidR="00BF67F9" w:rsidRPr="00AF5227">
        <w:rPr>
          <w:rFonts w:ascii="Arial" w:hAnsi="Arial" w:cs="Arial"/>
          <w:sz w:val="26"/>
          <w:szCs w:val="26"/>
        </w:rPr>
        <w:t>T</w:t>
      </w:r>
      <w:r w:rsidR="00824128" w:rsidRPr="00AF5227">
        <w:rPr>
          <w:rFonts w:ascii="Arial" w:hAnsi="Arial" w:cs="Arial"/>
          <w:sz w:val="26"/>
          <w:szCs w:val="26"/>
        </w:rPr>
        <w:t xml:space="preserve">ập trung tối ưu hóa các </w:t>
      </w:r>
      <w:r w:rsidR="00C865DC" w:rsidRPr="00AF5227">
        <w:rPr>
          <w:rFonts w:ascii="Arial" w:hAnsi="Arial" w:cs="Arial"/>
          <w:sz w:val="26"/>
          <w:szCs w:val="26"/>
        </w:rPr>
        <w:t>trang</w:t>
      </w:r>
      <w:r w:rsidR="00BF67F9" w:rsidRPr="00AF5227">
        <w:rPr>
          <w:rFonts w:ascii="Arial" w:hAnsi="Arial" w:cs="Arial"/>
          <w:sz w:val="26"/>
          <w:szCs w:val="26"/>
        </w:rPr>
        <w:t xml:space="preserve"> thiết bị, phần mềm hiện có để tạo nên hiệu quả doanh nghiệp.</w:t>
      </w:r>
    </w:p>
    <w:p w14:paraId="631ADE22" w14:textId="619C3CB0" w:rsidR="002B032D" w:rsidRDefault="002B032D" w:rsidP="002B032D">
      <w:pPr>
        <w:tabs>
          <w:tab w:val="left" w:pos="0"/>
          <w:tab w:val="left" w:pos="284"/>
          <w:tab w:val="left" w:pos="426"/>
        </w:tabs>
        <w:spacing w:before="120" w:after="120" w:line="264" w:lineRule="auto"/>
        <w:jc w:val="both"/>
        <w:rPr>
          <w:rFonts w:ascii="Arial" w:hAnsi="Arial" w:cs="Arial"/>
          <w:b/>
          <w:sz w:val="26"/>
          <w:szCs w:val="26"/>
        </w:rPr>
      </w:pPr>
      <w:r>
        <w:rPr>
          <w:rFonts w:ascii="Arial" w:hAnsi="Arial" w:cs="Arial"/>
          <w:b/>
          <w:sz w:val="26"/>
          <w:szCs w:val="26"/>
        </w:rPr>
        <w:t xml:space="preserve">3. </w:t>
      </w:r>
      <w:r w:rsidR="00824128" w:rsidRPr="002B032D">
        <w:rPr>
          <w:rFonts w:ascii="Arial" w:hAnsi="Arial" w:cs="Arial"/>
          <w:b/>
          <w:sz w:val="26"/>
          <w:szCs w:val="26"/>
        </w:rPr>
        <w:t>Kế hoạch sản xuất năm 20</w:t>
      </w:r>
      <w:r w:rsidR="00824128" w:rsidRPr="002B032D">
        <w:rPr>
          <w:rFonts w:ascii="Arial" w:hAnsi="Arial" w:cs="Arial"/>
          <w:b/>
          <w:sz w:val="26"/>
          <w:szCs w:val="26"/>
          <w:lang w:val="vi-VN"/>
        </w:rPr>
        <w:t>2</w:t>
      </w:r>
      <w:r w:rsidR="00DF1F57">
        <w:rPr>
          <w:rFonts w:ascii="Arial" w:hAnsi="Arial" w:cs="Arial"/>
          <w:b/>
          <w:sz w:val="26"/>
          <w:szCs w:val="26"/>
        </w:rPr>
        <w:t>4</w:t>
      </w:r>
      <w:r w:rsidR="00824128" w:rsidRPr="002B032D">
        <w:rPr>
          <w:rFonts w:ascii="Arial" w:hAnsi="Arial" w:cs="Arial"/>
          <w:b/>
          <w:sz w:val="26"/>
          <w:szCs w:val="26"/>
        </w:rPr>
        <w:t>:</w:t>
      </w:r>
      <w:r>
        <w:rPr>
          <w:rFonts w:ascii="Arial" w:hAnsi="Arial" w:cs="Arial"/>
          <w:b/>
          <w:sz w:val="26"/>
          <w:szCs w:val="26"/>
        </w:rPr>
        <w:t xml:space="preserve"> </w:t>
      </w:r>
    </w:p>
    <w:p w14:paraId="2B1106DA" w14:textId="77777777" w:rsidR="002B032D" w:rsidRDefault="002B032D" w:rsidP="002B032D">
      <w:pPr>
        <w:tabs>
          <w:tab w:val="left" w:pos="0"/>
          <w:tab w:val="left" w:pos="284"/>
          <w:tab w:val="left" w:pos="426"/>
        </w:tabs>
        <w:spacing w:before="120" w:after="120" w:line="264" w:lineRule="auto"/>
        <w:ind w:firstLine="720"/>
        <w:jc w:val="both"/>
        <w:rPr>
          <w:rFonts w:ascii="Arial" w:hAnsi="Arial" w:cs="Arial"/>
          <w:spacing w:val="-2"/>
          <w:sz w:val="26"/>
          <w:szCs w:val="26"/>
        </w:rPr>
      </w:pPr>
      <w:r w:rsidRPr="002B032D">
        <w:rPr>
          <w:rFonts w:ascii="Arial" w:hAnsi="Arial" w:cs="Arial"/>
          <w:sz w:val="26"/>
          <w:szCs w:val="26"/>
        </w:rPr>
        <w:t xml:space="preserve">- </w:t>
      </w:r>
      <w:r w:rsidR="003102F8" w:rsidRPr="002B032D">
        <w:rPr>
          <w:rFonts w:ascii="Arial" w:hAnsi="Arial" w:cs="Arial"/>
          <w:spacing w:val="-2"/>
          <w:sz w:val="26"/>
          <w:szCs w:val="26"/>
        </w:rPr>
        <w:t>Công ty sẽ tiếp tục và củng cố các hoạt động QA, QC và R&amp;D theo hướng chuyên sâu.</w:t>
      </w:r>
    </w:p>
    <w:p w14:paraId="4A9EBC92" w14:textId="77777777" w:rsidR="002B032D" w:rsidRDefault="002B032D" w:rsidP="002B032D">
      <w:pPr>
        <w:tabs>
          <w:tab w:val="left" w:pos="0"/>
          <w:tab w:val="left" w:pos="284"/>
          <w:tab w:val="left" w:pos="426"/>
        </w:tabs>
        <w:spacing w:before="120" w:after="120" w:line="264" w:lineRule="auto"/>
        <w:ind w:firstLine="720"/>
        <w:jc w:val="both"/>
        <w:rPr>
          <w:rFonts w:ascii="Arial" w:hAnsi="Arial" w:cs="Arial"/>
          <w:spacing w:val="-2"/>
          <w:sz w:val="26"/>
          <w:szCs w:val="26"/>
        </w:rPr>
      </w:pPr>
      <w:r>
        <w:rPr>
          <w:rFonts w:ascii="Arial" w:hAnsi="Arial" w:cs="Arial"/>
          <w:spacing w:val="-2"/>
          <w:sz w:val="26"/>
          <w:szCs w:val="26"/>
        </w:rPr>
        <w:t xml:space="preserve">- </w:t>
      </w:r>
      <w:r w:rsidR="003102F8" w:rsidRPr="002B032D">
        <w:rPr>
          <w:rFonts w:ascii="Arial" w:hAnsi="Arial" w:cs="Arial"/>
          <w:spacing w:val="-2"/>
          <w:sz w:val="26"/>
          <w:szCs w:val="26"/>
        </w:rPr>
        <w:t>Vận hành hiệu quả dây chuyền tự động trong nhà máy GMP, tối ưu công suất máy.</w:t>
      </w:r>
    </w:p>
    <w:p w14:paraId="30349458" w14:textId="77777777" w:rsidR="002B032D" w:rsidRDefault="002B032D" w:rsidP="002B032D">
      <w:pPr>
        <w:tabs>
          <w:tab w:val="left" w:pos="0"/>
          <w:tab w:val="left" w:pos="284"/>
          <w:tab w:val="left" w:pos="426"/>
        </w:tabs>
        <w:spacing w:before="120" w:after="120" w:line="264" w:lineRule="auto"/>
        <w:ind w:firstLine="720"/>
        <w:jc w:val="both"/>
        <w:rPr>
          <w:rFonts w:ascii="Arial" w:hAnsi="Arial" w:cs="Arial"/>
          <w:b/>
          <w:sz w:val="26"/>
          <w:szCs w:val="26"/>
        </w:rPr>
      </w:pPr>
      <w:r>
        <w:rPr>
          <w:rFonts w:ascii="Arial" w:hAnsi="Arial" w:cs="Arial"/>
          <w:spacing w:val="-2"/>
          <w:sz w:val="26"/>
          <w:szCs w:val="26"/>
        </w:rPr>
        <w:t xml:space="preserve">- </w:t>
      </w:r>
      <w:r w:rsidR="003102F8" w:rsidRPr="002B032D">
        <w:rPr>
          <w:rFonts w:ascii="Arial" w:hAnsi="Arial" w:cs="Arial"/>
          <w:spacing w:val="-2"/>
          <w:sz w:val="26"/>
          <w:szCs w:val="26"/>
        </w:rPr>
        <w:t xml:space="preserve">Tập trung các giải pháp kiểm soát và tiết giảm chi phí như: điện, nước và các chi phí vận hành khác, nâng cao tinh thần tự giác, ý thức, trách nhiệm của Cán bộ CNV Công ty.   </w:t>
      </w:r>
    </w:p>
    <w:p w14:paraId="0E41ACB1" w14:textId="4A5AA98E" w:rsidR="002B032D" w:rsidRDefault="002B032D" w:rsidP="002B032D">
      <w:pPr>
        <w:tabs>
          <w:tab w:val="left" w:pos="0"/>
          <w:tab w:val="left" w:pos="284"/>
          <w:tab w:val="left" w:pos="426"/>
        </w:tabs>
        <w:spacing w:before="120" w:after="120" w:line="264" w:lineRule="auto"/>
        <w:ind w:firstLine="720"/>
        <w:jc w:val="both"/>
        <w:rPr>
          <w:rFonts w:ascii="Arial" w:hAnsi="Arial" w:cs="Arial"/>
          <w:b/>
          <w:sz w:val="26"/>
          <w:szCs w:val="26"/>
        </w:rPr>
      </w:pPr>
      <w:r>
        <w:rPr>
          <w:rFonts w:ascii="Arial" w:hAnsi="Arial" w:cs="Arial"/>
          <w:b/>
          <w:sz w:val="26"/>
          <w:szCs w:val="26"/>
        </w:rPr>
        <w:t xml:space="preserve">- </w:t>
      </w:r>
      <w:r w:rsidR="003102F8" w:rsidRPr="002B032D">
        <w:rPr>
          <w:rFonts w:ascii="Arial" w:hAnsi="Arial" w:cs="Arial"/>
          <w:spacing w:val="-2"/>
          <w:sz w:val="26"/>
          <w:szCs w:val="26"/>
        </w:rPr>
        <w:t>Duy trì kiểm soát, thực hiện quản lý chất lượng theo tiêu chuẩ</w:t>
      </w:r>
      <w:r w:rsidR="000A3EBA">
        <w:rPr>
          <w:rFonts w:ascii="Arial" w:hAnsi="Arial" w:cs="Arial"/>
          <w:spacing w:val="-2"/>
          <w:sz w:val="26"/>
          <w:szCs w:val="26"/>
        </w:rPr>
        <w:t>n WHO-</w:t>
      </w:r>
      <w:r w:rsidR="003102F8" w:rsidRPr="002B032D">
        <w:rPr>
          <w:rFonts w:ascii="Arial" w:hAnsi="Arial" w:cs="Arial"/>
          <w:spacing w:val="-2"/>
          <w:sz w:val="26"/>
          <w:szCs w:val="26"/>
        </w:rPr>
        <w:t>GMP từ nguyên vật liệu đầu vào, thành phẩm đầu ra, thường xuyên cải tiến và nâng cao chất lượng sản phẩm, tập trung nghiên cứu xây dựng phát triển dòng sản phẩm mới phù hợp với thị hiếu và nhu cầu thị trường.</w:t>
      </w:r>
    </w:p>
    <w:p w14:paraId="363E2200" w14:textId="77777777" w:rsidR="002B032D" w:rsidRDefault="002B032D" w:rsidP="002B032D">
      <w:pPr>
        <w:tabs>
          <w:tab w:val="left" w:pos="0"/>
          <w:tab w:val="left" w:pos="284"/>
          <w:tab w:val="left" w:pos="426"/>
        </w:tabs>
        <w:spacing w:before="120" w:after="120" w:line="264" w:lineRule="auto"/>
        <w:ind w:firstLine="720"/>
        <w:jc w:val="both"/>
        <w:rPr>
          <w:rFonts w:ascii="Arial" w:hAnsi="Arial" w:cs="Arial"/>
          <w:b/>
          <w:sz w:val="26"/>
          <w:szCs w:val="26"/>
        </w:rPr>
      </w:pPr>
      <w:r>
        <w:rPr>
          <w:rFonts w:ascii="Arial" w:hAnsi="Arial" w:cs="Arial"/>
          <w:b/>
          <w:sz w:val="26"/>
          <w:szCs w:val="26"/>
        </w:rPr>
        <w:t xml:space="preserve">- </w:t>
      </w:r>
      <w:r w:rsidR="003102F8" w:rsidRPr="002B032D">
        <w:rPr>
          <w:rFonts w:ascii="Arial" w:hAnsi="Arial" w:cs="Arial"/>
          <w:spacing w:val="-2"/>
          <w:sz w:val="26"/>
          <w:szCs w:val="26"/>
        </w:rPr>
        <w:t>Xây dựng tiêu chuẩn nhân sự ở từng vị trí trong nhà máy GMP, theo hướng tinh gọn và phù hợp với trình độ chuyên môn, năng lực của từng người.</w:t>
      </w:r>
    </w:p>
    <w:p w14:paraId="3ECBFAD2" w14:textId="77777777" w:rsidR="003446AE" w:rsidRDefault="002B032D" w:rsidP="003446AE">
      <w:pPr>
        <w:tabs>
          <w:tab w:val="left" w:pos="0"/>
          <w:tab w:val="left" w:pos="284"/>
          <w:tab w:val="left" w:pos="426"/>
        </w:tabs>
        <w:spacing w:before="120" w:after="120" w:line="264" w:lineRule="auto"/>
        <w:ind w:firstLine="90"/>
        <w:jc w:val="both"/>
        <w:rPr>
          <w:rFonts w:ascii="Arial" w:hAnsi="Arial" w:cs="Arial"/>
          <w:b/>
          <w:sz w:val="26"/>
          <w:szCs w:val="26"/>
        </w:rPr>
      </w:pPr>
      <w:r>
        <w:rPr>
          <w:rFonts w:ascii="Arial" w:hAnsi="Arial" w:cs="Arial"/>
          <w:b/>
          <w:sz w:val="26"/>
          <w:szCs w:val="26"/>
        </w:rPr>
        <w:t xml:space="preserve">4. </w:t>
      </w:r>
      <w:r w:rsidR="00824128" w:rsidRPr="002B032D">
        <w:rPr>
          <w:rFonts w:ascii="Arial" w:hAnsi="Arial" w:cs="Arial"/>
          <w:b/>
          <w:spacing w:val="-2"/>
          <w:sz w:val="26"/>
          <w:szCs w:val="26"/>
        </w:rPr>
        <w:t>Về tài chính</w:t>
      </w:r>
      <w:r w:rsidR="00824128" w:rsidRPr="002B032D">
        <w:rPr>
          <w:rFonts w:ascii="Arial" w:hAnsi="Arial" w:cs="Arial"/>
          <w:spacing w:val="-2"/>
          <w:sz w:val="26"/>
          <w:szCs w:val="26"/>
        </w:rPr>
        <w:t xml:space="preserve">:  </w:t>
      </w:r>
    </w:p>
    <w:p w14:paraId="7AA6C9D8" w14:textId="77777777" w:rsidR="003446AE" w:rsidRPr="003446AE" w:rsidRDefault="00824128" w:rsidP="003446AE">
      <w:pPr>
        <w:tabs>
          <w:tab w:val="left" w:pos="0"/>
          <w:tab w:val="left" w:pos="284"/>
          <w:tab w:val="left" w:pos="426"/>
        </w:tabs>
        <w:spacing w:before="120" w:after="120" w:line="264" w:lineRule="auto"/>
        <w:ind w:firstLine="720"/>
        <w:jc w:val="both"/>
        <w:rPr>
          <w:rFonts w:ascii="Arial" w:hAnsi="Arial" w:cs="Arial"/>
          <w:b/>
          <w:sz w:val="26"/>
          <w:szCs w:val="26"/>
        </w:rPr>
      </w:pPr>
      <w:r w:rsidRPr="003446AE">
        <w:rPr>
          <w:rFonts w:ascii="Arial" w:hAnsi="Arial" w:cs="Arial"/>
          <w:spacing w:val="-2"/>
          <w:sz w:val="26"/>
          <w:szCs w:val="26"/>
        </w:rPr>
        <w:t xml:space="preserve">Công ty sẽ tiếp tục cố gắng hạn chế các phát sinh bằng các biện pháp sau:  </w:t>
      </w:r>
    </w:p>
    <w:p w14:paraId="0DCF8813" w14:textId="77777777" w:rsidR="003446AE" w:rsidRDefault="003446AE" w:rsidP="003446AE">
      <w:pPr>
        <w:tabs>
          <w:tab w:val="left" w:pos="0"/>
          <w:tab w:val="left" w:pos="284"/>
          <w:tab w:val="left" w:pos="426"/>
        </w:tabs>
        <w:spacing w:before="120" w:after="120" w:line="264" w:lineRule="auto"/>
        <w:ind w:firstLine="720"/>
        <w:jc w:val="both"/>
        <w:rPr>
          <w:rFonts w:ascii="Arial" w:hAnsi="Arial" w:cs="Arial"/>
          <w:b/>
          <w:sz w:val="26"/>
          <w:szCs w:val="26"/>
        </w:rPr>
      </w:pPr>
      <w:r w:rsidRPr="003446AE">
        <w:rPr>
          <w:rFonts w:ascii="Arial" w:hAnsi="Arial" w:cs="Arial"/>
          <w:sz w:val="26"/>
          <w:szCs w:val="26"/>
        </w:rPr>
        <w:t xml:space="preserve">+ </w:t>
      </w:r>
      <w:r w:rsidR="003102F8" w:rsidRPr="003446AE">
        <w:rPr>
          <w:rFonts w:ascii="Arial" w:hAnsi="Arial" w:cs="Arial"/>
          <w:spacing w:val="-2"/>
          <w:sz w:val="26"/>
          <w:szCs w:val="26"/>
        </w:rPr>
        <w:t>Quản lý chặt nguyên liệu, bao bì, thành phẩm tồn kho</w:t>
      </w:r>
      <w:r w:rsidR="00606CC4" w:rsidRPr="003446AE">
        <w:rPr>
          <w:rFonts w:ascii="Arial" w:hAnsi="Arial" w:cs="Arial"/>
          <w:spacing w:val="-2"/>
          <w:sz w:val="26"/>
          <w:szCs w:val="26"/>
        </w:rPr>
        <w:t>;</w:t>
      </w:r>
    </w:p>
    <w:p w14:paraId="79963042" w14:textId="77777777" w:rsidR="003446AE" w:rsidRDefault="003446AE" w:rsidP="003446AE">
      <w:pPr>
        <w:tabs>
          <w:tab w:val="left" w:pos="0"/>
          <w:tab w:val="left" w:pos="284"/>
          <w:tab w:val="left" w:pos="426"/>
        </w:tabs>
        <w:spacing w:before="120" w:after="120" w:line="264" w:lineRule="auto"/>
        <w:ind w:firstLine="720"/>
        <w:jc w:val="both"/>
        <w:rPr>
          <w:rFonts w:ascii="Arial" w:hAnsi="Arial" w:cs="Arial"/>
          <w:b/>
          <w:sz w:val="26"/>
          <w:szCs w:val="26"/>
        </w:rPr>
      </w:pPr>
      <w:r w:rsidRPr="003446AE">
        <w:rPr>
          <w:rFonts w:ascii="Arial" w:hAnsi="Arial" w:cs="Arial"/>
          <w:sz w:val="26"/>
          <w:szCs w:val="26"/>
        </w:rPr>
        <w:t>+</w:t>
      </w:r>
      <w:r>
        <w:rPr>
          <w:rFonts w:ascii="Arial" w:hAnsi="Arial" w:cs="Arial"/>
          <w:b/>
          <w:sz w:val="26"/>
          <w:szCs w:val="26"/>
        </w:rPr>
        <w:t xml:space="preserve"> </w:t>
      </w:r>
      <w:r w:rsidR="003102F8" w:rsidRPr="003446AE">
        <w:rPr>
          <w:rFonts w:ascii="Arial" w:hAnsi="Arial" w:cs="Arial"/>
          <w:spacing w:val="-2"/>
          <w:sz w:val="26"/>
          <w:szCs w:val="26"/>
        </w:rPr>
        <w:t>Siết chặt công nợ khách hàng, đôn đốc kinh doanh và kế toán công nợ tích cực thu nợ</w:t>
      </w:r>
      <w:r w:rsidR="00606CC4" w:rsidRPr="003446AE">
        <w:rPr>
          <w:rFonts w:ascii="Arial" w:hAnsi="Arial" w:cs="Arial"/>
          <w:spacing w:val="-2"/>
          <w:sz w:val="26"/>
          <w:szCs w:val="26"/>
        </w:rPr>
        <w:t>;</w:t>
      </w:r>
    </w:p>
    <w:p w14:paraId="5CD4C712" w14:textId="77777777" w:rsidR="003446AE" w:rsidRDefault="003446AE" w:rsidP="003446AE">
      <w:pPr>
        <w:tabs>
          <w:tab w:val="left" w:pos="0"/>
          <w:tab w:val="left" w:pos="284"/>
          <w:tab w:val="left" w:pos="426"/>
        </w:tabs>
        <w:spacing w:before="120" w:after="120" w:line="264" w:lineRule="auto"/>
        <w:ind w:firstLine="720"/>
        <w:jc w:val="both"/>
        <w:rPr>
          <w:rFonts w:ascii="Arial" w:hAnsi="Arial" w:cs="Arial"/>
          <w:b/>
          <w:sz w:val="26"/>
          <w:szCs w:val="26"/>
        </w:rPr>
      </w:pPr>
      <w:r w:rsidRPr="003446AE">
        <w:rPr>
          <w:rFonts w:ascii="Arial" w:hAnsi="Arial" w:cs="Arial"/>
          <w:sz w:val="26"/>
          <w:szCs w:val="26"/>
        </w:rPr>
        <w:t xml:space="preserve">+ </w:t>
      </w:r>
      <w:r w:rsidR="003102F8" w:rsidRPr="003446AE">
        <w:rPr>
          <w:rFonts w:ascii="Arial" w:hAnsi="Arial" w:cs="Arial"/>
          <w:spacing w:val="-2"/>
          <w:sz w:val="26"/>
          <w:szCs w:val="26"/>
        </w:rPr>
        <w:t>Thương lượng các nhà cung cấp kéo dãn thời hạn thanh toán</w:t>
      </w:r>
      <w:r w:rsidR="00606CC4" w:rsidRPr="003446AE">
        <w:rPr>
          <w:rFonts w:ascii="Arial" w:hAnsi="Arial" w:cs="Arial"/>
          <w:sz w:val="26"/>
          <w:szCs w:val="26"/>
        </w:rPr>
        <w:t>, bổ sung thêm danh mục nhà cung cấp để có lợi thế cạnh tranh giá;</w:t>
      </w:r>
    </w:p>
    <w:p w14:paraId="005AABD0" w14:textId="307726ED" w:rsidR="003446AE" w:rsidRDefault="003446AE" w:rsidP="003446AE">
      <w:pPr>
        <w:tabs>
          <w:tab w:val="left" w:pos="0"/>
          <w:tab w:val="left" w:pos="284"/>
          <w:tab w:val="left" w:pos="426"/>
        </w:tabs>
        <w:spacing w:before="120" w:after="120" w:line="264" w:lineRule="auto"/>
        <w:ind w:firstLine="720"/>
        <w:jc w:val="both"/>
        <w:rPr>
          <w:rFonts w:ascii="Arial" w:hAnsi="Arial" w:cs="Arial"/>
          <w:spacing w:val="-2"/>
          <w:sz w:val="26"/>
          <w:szCs w:val="26"/>
        </w:rPr>
      </w:pPr>
      <w:r w:rsidRPr="003446AE">
        <w:rPr>
          <w:rFonts w:ascii="Arial" w:hAnsi="Arial" w:cs="Arial"/>
          <w:sz w:val="26"/>
          <w:szCs w:val="26"/>
        </w:rPr>
        <w:lastRenderedPageBreak/>
        <w:t>+</w:t>
      </w:r>
      <w:r>
        <w:rPr>
          <w:rFonts w:ascii="Arial" w:hAnsi="Arial" w:cs="Arial"/>
          <w:b/>
          <w:sz w:val="26"/>
          <w:szCs w:val="26"/>
        </w:rPr>
        <w:t xml:space="preserve"> </w:t>
      </w:r>
      <w:r w:rsidR="003102F8" w:rsidRPr="003446AE">
        <w:rPr>
          <w:rFonts w:ascii="Arial" w:hAnsi="Arial" w:cs="Arial"/>
          <w:spacing w:val="-2"/>
          <w:sz w:val="26"/>
          <w:szCs w:val="26"/>
        </w:rPr>
        <w:t>Kiểm soát chặt dòng tiền, hạn chế tạm ứng cá nhân, thanh quyết toán tạm ứng theo đúng thời gian qui định.</w:t>
      </w:r>
      <w:r w:rsidR="00824128" w:rsidRPr="003446AE">
        <w:rPr>
          <w:rFonts w:ascii="Arial" w:hAnsi="Arial" w:cs="Arial"/>
          <w:spacing w:val="-2"/>
          <w:sz w:val="26"/>
          <w:szCs w:val="26"/>
        </w:rPr>
        <w:t xml:space="preserve"> </w:t>
      </w:r>
    </w:p>
    <w:p w14:paraId="661D1B73" w14:textId="77777777" w:rsidR="003E7B84" w:rsidRDefault="003E7B84" w:rsidP="003446AE">
      <w:pPr>
        <w:tabs>
          <w:tab w:val="left" w:pos="0"/>
          <w:tab w:val="left" w:pos="284"/>
          <w:tab w:val="left" w:pos="426"/>
        </w:tabs>
        <w:spacing w:before="120" w:after="120" w:line="264" w:lineRule="auto"/>
        <w:ind w:firstLine="720"/>
        <w:jc w:val="both"/>
        <w:rPr>
          <w:rFonts w:ascii="Arial" w:hAnsi="Arial" w:cs="Arial"/>
          <w:spacing w:val="-2"/>
          <w:sz w:val="26"/>
          <w:szCs w:val="26"/>
        </w:rPr>
      </w:pPr>
    </w:p>
    <w:p w14:paraId="6F093F4F" w14:textId="77777777" w:rsidR="003E7B84" w:rsidRPr="003E7B84" w:rsidRDefault="003E7B84" w:rsidP="003E7B84">
      <w:pPr>
        <w:tabs>
          <w:tab w:val="left" w:pos="0"/>
          <w:tab w:val="left" w:pos="284"/>
          <w:tab w:val="left" w:pos="426"/>
        </w:tabs>
        <w:spacing w:before="120" w:after="120" w:line="264" w:lineRule="auto"/>
        <w:ind w:firstLine="90"/>
        <w:jc w:val="both"/>
        <w:rPr>
          <w:rFonts w:ascii="Arial" w:hAnsi="Arial" w:cs="Arial"/>
          <w:b/>
          <w:sz w:val="26"/>
          <w:szCs w:val="26"/>
        </w:rPr>
      </w:pPr>
      <w:r w:rsidRPr="003E7B84">
        <w:rPr>
          <w:rFonts w:ascii="Arial" w:hAnsi="Arial" w:cs="Arial"/>
          <w:b/>
          <w:spacing w:val="-2"/>
          <w:sz w:val="26"/>
          <w:szCs w:val="26"/>
        </w:rPr>
        <w:t>5. Kế hoạch kinh doanh năm 20</w:t>
      </w:r>
      <w:r w:rsidRPr="003E7B84">
        <w:rPr>
          <w:rFonts w:ascii="Arial" w:hAnsi="Arial" w:cs="Arial"/>
          <w:b/>
          <w:spacing w:val="-2"/>
          <w:sz w:val="26"/>
          <w:szCs w:val="26"/>
          <w:lang w:val="vi-VN"/>
        </w:rPr>
        <w:t>2</w:t>
      </w:r>
      <w:r w:rsidRPr="003E7B84">
        <w:rPr>
          <w:rFonts w:ascii="Arial" w:hAnsi="Arial" w:cs="Arial"/>
          <w:b/>
          <w:spacing w:val="-2"/>
          <w:sz w:val="26"/>
          <w:szCs w:val="26"/>
        </w:rPr>
        <w:t xml:space="preserve">4: </w:t>
      </w:r>
    </w:p>
    <w:p w14:paraId="50CE9CFA" w14:textId="4BE9E11F" w:rsidR="003E7B84" w:rsidRPr="003E7B84" w:rsidRDefault="003E7B84" w:rsidP="003E7B84">
      <w:pPr>
        <w:tabs>
          <w:tab w:val="left" w:pos="0"/>
          <w:tab w:val="left" w:pos="284"/>
          <w:tab w:val="left" w:pos="426"/>
        </w:tabs>
        <w:spacing w:before="120" w:after="120" w:line="264" w:lineRule="auto"/>
        <w:ind w:firstLine="720"/>
        <w:jc w:val="both"/>
        <w:rPr>
          <w:rFonts w:ascii="Arial" w:hAnsi="Arial" w:cs="Arial"/>
          <w:b/>
          <w:sz w:val="26"/>
          <w:szCs w:val="26"/>
        </w:rPr>
      </w:pPr>
      <w:r w:rsidRPr="003E7B84">
        <w:rPr>
          <w:rFonts w:ascii="Arial" w:hAnsi="Arial" w:cs="Arial"/>
          <w:b/>
          <w:sz w:val="26"/>
          <w:szCs w:val="26"/>
        </w:rPr>
        <w:t>5.1 Kế hoạch Công ty</w:t>
      </w:r>
    </w:p>
    <w:p w14:paraId="666E4C6F" w14:textId="77777777" w:rsidR="003E7B84" w:rsidRPr="003E7B84" w:rsidRDefault="003E7B84" w:rsidP="003E7B84">
      <w:pPr>
        <w:tabs>
          <w:tab w:val="left" w:pos="0"/>
          <w:tab w:val="left" w:pos="284"/>
          <w:tab w:val="left" w:pos="426"/>
        </w:tabs>
        <w:spacing w:before="120" w:after="120" w:line="264" w:lineRule="auto"/>
        <w:ind w:firstLine="720"/>
        <w:jc w:val="both"/>
        <w:rPr>
          <w:rFonts w:ascii="Arial" w:hAnsi="Arial" w:cs="Arial"/>
          <w:b/>
          <w:sz w:val="26"/>
          <w:szCs w:val="26"/>
        </w:rPr>
      </w:pPr>
    </w:p>
    <w:p w14:paraId="21691696" w14:textId="77777777" w:rsidR="003E7B84" w:rsidRPr="00FC49B0" w:rsidRDefault="003E7B84" w:rsidP="003E7B84">
      <w:pPr>
        <w:spacing w:before="120" w:after="0" w:line="264" w:lineRule="auto"/>
        <w:ind w:left="360"/>
        <w:jc w:val="both"/>
        <w:rPr>
          <w:rFonts w:ascii="Arial" w:hAnsi="Arial" w:cs="Arial"/>
          <w:b/>
          <w:color w:val="FF0000"/>
          <w:sz w:val="26"/>
          <w:szCs w:val="26"/>
        </w:rPr>
      </w:pPr>
    </w:p>
    <w:tbl>
      <w:tblPr>
        <w:tblW w:w="6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917"/>
        <w:gridCol w:w="2139"/>
      </w:tblGrid>
      <w:tr w:rsidR="003E7B84" w:rsidRPr="003E7B84" w14:paraId="5BB5A97E" w14:textId="77777777" w:rsidTr="00EF71C4">
        <w:trPr>
          <w:trHeight w:val="426"/>
          <w:jc w:val="center"/>
        </w:trPr>
        <w:tc>
          <w:tcPr>
            <w:tcW w:w="681" w:type="dxa"/>
            <w:shd w:val="clear" w:color="auto" w:fill="92D050"/>
            <w:vAlign w:val="center"/>
          </w:tcPr>
          <w:p w14:paraId="57944452" w14:textId="77777777" w:rsidR="003E7B84" w:rsidRPr="003E7B84" w:rsidRDefault="003E7B84" w:rsidP="00EF71C4">
            <w:pPr>
              <w:suppressAutoHyphens/>
              <w:spacing w:after="120"/>
              <w:jc w:val="center"/>
              <w:rPr>
                <w:rFonts w:ascii="Arial" w:hAnsi="Arial" w:cs="Arial"/>
                <w:b/>
                <w:sz w:val="26"/>
                <w:szCs w:val="26"/>
              </w:rPr>
            </w:pPr>
            <w:r w:rsidRPr="003E7B84">
              <w:rPr>
                <w:rFonts w:ascii="Arial" w:hAnsi="Arial" w:cs="Arial"/>
                <w:b/>
                <w:sz w:val="26"/>
                <w:szCs w:val="26"/>
              </w:rPr>
              <w:t>STT</w:t>
            </w:r>
          </w:p>
        </w:tc>
        <w:tc>
          <w:tcPr>
            <w:tcW w:w="3937" w:type="dxa"/>
            <w:shd w:val="clear" w:color="auto" w:fill="92D050"/>
            <w:vAlign w:val="center"/>
          </w:tcPr>
          <w:p w14:paraId="6E0DD0BB" w14:textId="77777777" w:rsidR="003E7B84" w:rsidRPr="003E7B84" w:rsidRDefault="003E7B84" w:rsidP="00EF71C4">
            <w:pPr>
              <w:suppressAutoHyphens/>
              <w:spacing w:after="120"/>
              <w:jc w:val="center"/>
              <w:rPr>
                <w:rFonts w:ascii="Arial" w:hAnsi="Arial" w:cs="Arial"/>
                <w:b/>
                <w:sz w:val="26"/>
                <w:szCs w:val="26"/>
              </w:rPr>
            </w:pPr>
            <w:r w:rsidRPr="003E7B84">
              <w:rPr>
                <w:rFonts w:ascii="Arial" w:hAnsi="Arial" w:cs="Arial"/>
                <w:b/>
                <w:sz w:val="26"/>
                <w:szCs w:val="26"/>
              </w:rPr>
              <w:t>Diễn giải</w:t>
            </w:r>
          </w:p>
        </w:tc>
        <w:tc>
          <w:tcPr>
            <w:tcW w:w="2146" w:type="dxa"/>
            <w:shd w:val="clear" w:color="auto" w:fill="92D050"/>
            <w:vAlign w:val="center"/>
          </w:tcPr>
          <w:p w14:paraId="230D990F" w14:textId="77777777" w:rsidR="003E7B84" w:rsidRPr="003E7B84" w:rsidRDefault="003E7B84" w:rsidP="00EF71C4">
            <w:pPr>
              <w:suppressAutoHyphens/>
              <w:spacing w:after="120"/>
              <w:jc w:val="center"/>
              <w:rPr>
                <w:rFonts w:ascii="Arial" w:hAnsi="Arial" w:cs="Arial"/>
                <w:b/>
                <w:sz w:val="26"/>
                <w:szCs w:val="26"/>
              </w:rPr>
            </w:pPr>
            <w:r w:rsidRPr="003E7B84">
              <w:rPr>
                <w:rFonts w:ascii="Arial" w:hAnsi="Arial" w:cs="Arial"/>
                <w:b/>
                <w:sz w:val="26"/>
                <w:szCs w:val="26"/>
              </w:rPr>
              <w:t>Kế hoạch</w:t>
            </w:r>
          </w:p>
        </w:tc>
      </w:tr>
      <w:tr w:rsidR="003E7B84" w:rsidRPr="003E7B84" w14:paraId="4ED1877F" w14:textId="77777777" w:rsidTr="00EF71C4">
        <w:trPr>
          <w:trHeight w:val="364"/>
          <w:jc w:val="center"/>
        </w:trPr>
        <w:tc>
          <w:tcPr>
            <w:tcW w:w="681" w:type="dxa"/>
            <w:vAlign w:val="center"/>
          </w:tcPr>
          <w:p w14:paraId="633426D4" w14:textId="77777777" w:rsidR="003E7B84" w:rsidRPr="003E7B84" w:rsidRDefault="003E7B84" w:rsidP="00EF71C4">
            <w:pPr>
              <w:suppressAutoHyphens/>
              <w:spacing w:after="120" w:line="240" w:lineRule="auto"/>
              <w:rPr>
                <w:rFonts w:ascii="Arial" w:hAnsi="Arial" w:cs="Arial"/>
                <w:sz w:val="26"/>
                <w:szCs w:val="26"/>
              </w:rPr>
            </w:pPr>
          </w:p>
        </w:tc>
        <w:tc>
          <w:tcPr>
            <w:tcW w:w="3937" w:type="dxa"/>
            <w:vAlign w:val="center"/>
          </w:tcPr>
          <w:p w14:paraId="62C28DF9" w14:textId="77777777" w:rsidR="003E7B84" w:rsidRPr="003E7B84" w:rsidRDefault="003E7B84" w:rsidP="00EF71C4">
            <w:pPr>
              <w:suppressAutoHyphens/>
              <w:spacing w:after="120"/>
              <w:jc w:val="both"/>
              <w:rPr>
                <w:rFonts w:ascii="Arial" w:hAnsi="Arial" w:cs="Arial"/>
                <w:sz w:val="26"/>
                <w:szCs w:val="26"/>
              </w:rPr>
            </w:pPr>
            <w:r w:rsidRPr="003E7B84">
              <w:rPr>
                <w:rFonts w:ascii="Arial" w:hAnsi="Arial" w:cs="Arial"/>
                <w:b/>
                <w:sz w:val="26"/>
                <w:szCs w:val="26"/>
              </w:rPr>
              <w:t xml:space="preserve">DOANH THU </w:t>
            </w:r>
          </w:p>
        </w:tc>
        <w:tc>
          <w:tcPr>
            <w:tcW w:w="2146" w:type="dxa"/>
            <w:shd w:val="clear" w:color="auto" w:fill="auto"/>
            <w:vAlign w:val="center"/>
          </w:tcPr>
          <w:p w14:paraId="5CCD6611" w14:textId="77777777" w:rsidR="003E7B84" w:rsidRPr="003E7B84" w:rsidRDefault="003E7B84" w:rsidP="00EF71C4">
            <w:pPr>
              <w:suppressAutoHyphens/>
              <w:spacing w:after="120"/>
              <w:jc w:val="center"/>
              <w:rPr>
                <w:rFonts w:ascii="Arial" w:hAnsi="Arial" w:cs="Arial"/>
                <w:b/>
                <w:sz w:val="26"/>
                <w:szCs w:val="26"/>
                <w:highlight w:val="yellow"/>
              </w:rPr>
            </w:pPr>
            <w:r w:rsidRPr="003E7B84">
              <w:rPr>
                <w:rFonts w:ascii="Arial" w:hAnsi="Arial" w:cs="Arial"/>
                <w:sz w:val="26"/>
                <w:szCs w:val="26"/>
              </w:rPr>
              <w:t>148,3 tỷ</w:t>
            </w:r>
          </w:p>
        </w:tc>
      </w:tr>
      <w:tr w:rsidR="003E7B84" w:rsidRPr="003E7B84" w14:paraId="5CDC5DE7" w14:textId="77777777" w:rsidTr="00EF71C4">
        <w:trPr>
          <w:trHeight w:val="364"/>
          <w:jc w:val="center"/>
        </w:trPr>
        <w:tc>
          <w:tcPr>
            <w:tcW w:w="681" w:type="dxa"/>
            <w:vAlign w:val="center"/>
          </w:tcPr>
          <w:p w14:paraId="5747ED80" w14:textId="77777777" w:rsidR="003E7B84" w:rsidRPr="003E7B84" w:rsidRDefault="003E7B84" w:rsidP="00EF71C4">
            <w:pPr>
              <w:numPr>
                <w:ilvl w:val="0"/>
                <w:numId w:val="1"/>
              </w:numPr>
              <w:suppressAutoHyphens/>
              <w:spacing w:after="120" w:line="240" w:lineRule="auto"/>
              <w:ind w:left="168" w:firstLine="0"/>
              <w:jc w:val="center"/>
              <w:rPr>
                <w:rFonts w:ascii="Arial" w:hAnsi="Arial" w:cs="Arial"/>
                <w:sz w:val="26"/>
                <w:szCs w:val="26"/>
              </w:rPr>
            </w:pPr>
          </w:p>
        </w:tc>
        <w:tc>
          <w:tcPr>
            <w:tcW w:w="3937" w:type="dxa"/>
            <w:vAlign w:val="center"/>
          </w:tcPr>
          <w:p w14:paraId="7D6F2395" w14:textId="77777777" w:rsidR="003E7B84" w:rsidRPr="003E7B84" w:rsidRDefault="003E7B84" w:rsidP="00EF71C4">
            <w:pPr>
              <w:suppressAutoHyphens/>
              <w:spacing w:after="120"/>
              <w:jc w:val="both"/>
              <w:rPr>
                <w:rFonts w:ascii="Arial" w:hAnsi="Arial" w:cs="Arial"/>
                <w:sz w:val="26"/>
                <w:szCs w:val="26"/>
              </w:rPr>
            </w:pPr>
            <w:r w:rsidRPr="003E7B84">
              <w:rPr>
                <w:rFonts w:ascii="Arial" w:hAnsi="Arial" w:cs="Arial"/>
                <w:sz w:val="26"/>
                <w:szCs w:val="26"/>
              </w:rPr>
              <w:t>Giá vốn bán hàng</w:t>
            </w:r>
          </w:p>
        </w:tc>
        <w:tc>
          <w:tcPr>
            <w:tcW w:w="2146" w:type="dxa"/>
            <w:shd w:val="clear" w:color="auto" w:fill="auto"/>
            <w:vAlign w:val="center"/>
          </w:tcPr>
          <w:p w14:paraId="2BB51466" w14:textId="77777777" w:rsidR="003E7B84" w:rsidRPr="003E7B84" w:rsidRDefault="003E7B84" w:rsidP="00EF71C4">
            <w:pPr>
              <w:suppressAutoHyphens/>
              <w:spacing w:after="120"/>
              <w:jc w:val="center"/>
              <w:rPr>
                <w:rFonts w:ascii="Arial" w:hAnsi="Arial" w:cs="Arial"/>
                <w:sz w:val="26"/>
                <w:szCs w:val="26"/>
                <w:highlight w:val="yellow"/>
              </w:rPr>
            </w:pPr>
            <w:r w:rsidRPr="003E7B84">
              <w:rPr>
                <w:rFonts w:ascii="Arial" w:hAnsi="Arial" w:cs="Arial"/>
                <w:sz w:val="26"/>
                <w:szCs w:val="26"/>
              </w:rPr>
              <w:t>62,8%</w:t>
            </w:r>
          </w:p>
        </w:tc>
      </w:tr>
      <w:tr w:rsidR="003E7B84" w:rsidRPr="003E7B84" w14:paraId="49657E60" w14:textId="77777777" w:rsidTr="00EF71C4">
        <w:trPr>
          <w:trHeight w:val="373"/>
          <w:jc w:val="center"/>
        </w:trPr>
        <w:tc>
          <w:tcPr>
            <w:tcW w:w="681" w:type="dxa"/>
            <w:vAlign w:val="center"/>
          </w:tcPr>
          <w:p w14:paraId="0D0B4063" w14:textId="77777777" w:rsidR="003E7B84" w:rsidRPr="003E7B84" w:rsidRDefault="003E7B84" w:rsidP="00EF71C4">
            <w:pPr>
              <w:numPr>
                <w:ilvl w:val="0"/>
                <w:numId w:val="1"/>
              </w:numPr>
              <w:suppressAutoHyphens/>
              <w:spacing w:after="120" w:line="240" w:lineRule="auto"/>
              <w:ind w:left="168" w:firstLine="0"/>
              <w:jc w:val="center"/>
              <w:rPr>
                <w:rFonts w:ascii="Arial" w:hAnsi="Arial" w:cs="Arial"/>
                <w:sz w:val="26"/>
                <w:szCs w:val="26"/>
              </w:rPr>
            </w:pPr>
          </w:p>
        </w:tc>
        <w:tc>
          <w:tcPr>
            <w:tcW w:w="3937" w:type="dxa"/>
            <w:vAlign w:val="center"/>
          </w:tcPr>
          <w:p w14:paraId="03B1C4CD" w14:textId="77777777" w:rsidR="003E7B84" w:rsidRPr="003E7B84" w:rsidRDefault="003E7B84" w:rsidP="00EF71C4">
            <w:pPr>
              <w:suppressAutoHyphens/>
              <w:spacing w:after="120"/>
              <w:jc w:val="both"/>
              <w:rPr>
                <w:rFonts w:ascii="Arial" w:hAnsi="Arial" w:cs="Arial"/>
                <w:sz w:val="26"/>
                <w:szCs w:val="26"/>
              </w:rPr>
            </w:pPr>
            <w:r w:rsidRPr="003E7B84">
              <w:rPr>
                <w:rFonts w:ascii="Arial" w:hAnsi="Arial" w:cs="Arial"/>
                <w:sz w:val="26"/>
                <w:szCs w:val="26"/>
              </w:rPr>
              <w:t>Chi phí khách hàng</w:t>
            </w:r>
          </w:p>
        </w:tc>
        <w:tc>
          <w:tcPr>
            <w:tcW w:w="2146" w:type="dxa"/>
            <w:shd w:val="clear" w:color="auto" w:fill="auto"/>
            <w:vAlign w:val="center"/>
          </w:tcPr>
          <w:p w14:paraId="55D78DBD" w14:textId="77777777" w:rsidR="003E7B84" w:rsidRPr="003E7B84" w:rsidRDefault="003E7B84" w:rsidP="00EF71C4">
            <w:pPr>
              <w:suppressAutoHyphens/>
              <w:spacing w:after="120"/>
              <w:jc w:val="center"/>
              <w:rPr>
                <w:rFonts w:ascii="Arial" w:hAnsi="Arial" w:cs="Arial"/>
                <w:sz w:val="26"/>
                <w:szCs w:val="26"/>
                <w:highlight w:val="yellow"/>
              </w:rPr>
            </w:pPr>
            <w:r w:rsidRPr="003E7B84">
              <w:rPr>
                <w:rFonts w:ascii="Arial" w:hAnsi="Arial" w:cs="Arial"/>
                <w:sz w:val="26"/>
                <w:szCs w:val="26"/>
              </w:rPr>
              <w:t>17,6%</w:t>
            </w:r>
          </w:p>
        </w:tc>
      </w:tr>
      <w:tr w:rsidR="003E7B84" w:rsidRPr="003E7B84" w14:paraId="6089FAB4" w14:textId="77777777" w:rsidTr="00EF71C4">
        <w:trPr>
          <w:trHeight w:val="373"/>
          <w:jc w:val="center"/>
        </w:trPr>
        <w:tc>
          <w:tcPr>
            <w:tcW w:w="681" w:type="dxa"/>
            <w:vAlign w:val="center"/>
          </w:tcPr>
          <w:p w14:paraId="55AE063C" w14:textId="77777777" w:rsidR="003E7B84" w:rsidRPr="003E7B84" w:rsidRDefault="003E7B84" w:rsidP="00EF71C4">
            <w:pPr>
              <w:numPr>
                <w:ilvl w:val="0"/>
                <w:numId w:val="1"/>
              </w:numPr>
              <w:suppressAutoHyphens/>
              <w:spacing w:after="120" w:line="240" w:lineRule="auto"/>
              <w:ind w:left="168" w:firstLine="0"/>
              <w:jc w:val="center"/>
              <w:rPr>
                <w:rFonts w:ascii="Arial" w:hAnsi="Arial" w:cs="Arial"/>
                <w:sz w:val="26"/>
                <w:szCs w:val="26"/>
              </w:rPr>
            </w:pPr>
          </w:p>
        </w:tc>
        <w:tc>
          <w:tcPr>
            <w:tcW w:w="3937" w:type="dxa"/>
            <w:vAlign w:val="center"/>
          </w:tcPr>
          <w:p w14:paraId="10321214" w14:textId="77777777" w:rsidR="003E7B84" w:rsidRPr="003E7B84" w:rsidRDefault="003E7B84" w:rsidP="00EF71C4">
            <w:pPr>
              <w:suppressAutoHyphens/>
              <w:spacing w:after="120"/>
              <w:jc w:val="both"/>
              <w:rPr>
                <w:rFonts w:ascii="Arial" w:hAnsi="Arial" w:cs="Arial"/>
                <w:sz w:val="26"/>
                <w:szCs w:val="26"/>
              </w:rPr>
            </w:pPr>
            <w:r w:rsidRPr="003E7B84">
              <w:rPr>
                <w:rFonts w:ascii="Arial" w:hAnsi="Arial" w:cs="Arial"/>
                <w:sz w:val="26"/>
                <w:szCs w:val="26"/>
              </w:rPr>
              <w:t>Chi phí bán hàng</w:t>
            </w:r>
          </w:p>
        </w:tc>
        <w:tc>
          <w:tcPr>
            <w:tcW w:w="2146" w:type="dxa"/>
            <w:shd w:val="clear" w:color="auto" w:fill="auto"/>
            <w:vAlign w:val="center"/>
          </w:tcPr>
          <w:p w14:paraId="6BEC3A6B" w14:textId="77777777" w:rsidR="003E7B84" w:rsidRPr="003E7B84" w:rsidRDefault="003E7B84" w:rsidP="00EF71C4">
            <w:pPr>
              <w:suppressAutoHyphens/>
              <w:spacing w:after="120"/>
              <w:jc w:val="center"/>
              <w:rPr>
                <w:rFonts w:ascii="Arial" w:hAnsi="Arial" w:cs="Arial"/>
                <w:sz w:val="26"/>
                <w:szCs w:val="26"/>
                <w:highlight w:val="yellow"/>
              </w:rPr>
            </w:pPr>
            <w:r w:rsidRPr="003E7B84">
              <w:rPr>
                <w:rFonts w:ascii="Arial" w:hAnsi="Arial" w:cs="Arial"/>
                <w:sz w:val="26"/>
                <w:szCs w:val="26"/>
              </w:rPr>
              <w:t>8,1%</w:t>
            </w:r>
          </w:p>
        </w:tc>
      </w:tr>
      <w:tr w:rsidR="003E7B84" w:rsidRPr="003E7B84" w14:paraId="09B9EF03" w14:textId="77777777" w:rsidTr="00EF71C4">
        <w:trPr>
          <w:trHeight w:val="383"/>
          <w:jc w:val="center"/>
        </w:trPr>
        <w:tc>
          <w:tcPr>
            <w:tcW w:w="681" w:type="dxa"/>
            <w:vAlign w:val="center"/>
          </w:tcPr>
          <w:p w14:paraId="2863B185" w14:textId="77777777" w:rsidR="003E7B84" w:rsidRPr="003E7B84" w:rsidRDefault="003E7B84" w:rsidP="00EF71C4">
            <w:pPr>
              <w:numPr>
                <w:ilvl w:val="0"/>
                <w:numId w:val="1"/>
              </w:numPr>
              <w:suppressAutoHyphens/>
              <w:spacing w:after="120" w:line="240" w:lineRule="auto"/>
              <w:ind w:left="168" w:firstLine="0"/>
              <w:jc w:val="center"/>
              <w:rPr>
                <w:rFonts w:ascii="Arial" w:hAnsi="Arial" w:cs="Arial"/>
                <w:sz w:val="26"/>
                <w:szCs w:val="26"/>
              </w:rPr>
            </w:pPr>
          </w:p>
        </w:tc>
        <w:tc>
          <w:tcPr>
            <w:tcW w:w="3937" w:type="dxa"/>
            <w:vAlign w:val="center"/>
          </w:tcPr>
          <w:p w14:paraId="139E04E6" w14:textId="77777777" w:rsidR="003E7B84" w:rsidRPr="003E7B84" w:rsidRDefault="003E7B84" w:rsidP="00EF71C4">
            <w:pPr>
              <w:suppressAutoHyphens/>
              <w:spacing w:after="120"/>
              <w:jc w:val="both"/>
              <w:rPr>
                <w:rFonts w:ascii="Arial" w:hAnsi="Arial" w:cs="Arial"/>
                <w:sz w:val="26"/>
                <w:szCs w:val="26"/>
              </w:rPr>
            </w:pPr>
            <w:r w:rsidRPr="003E7B84">
              <w:rPr>
                <w:rFonts w:ascii="Arial" w:hAnsi="Arial" w:cs="Arial"/>
                <w:sz w:val="26"/>
                <w:szCs w:val="26"/>
              </w:rPr>
              <w:t>Chi phí tài chính</w:t>
            </w:r>
          </w:p>
        </w:tc>
        <w:tc>
          <w:tcPr>
            <w:tcW w:w="2146" w:type="dxa"/>
            <w:shd w:val="clear" w:color="auto" w:fill="auto"/>
            <w:vAlign w:val="center"/>
          </w:tcPr>
          <w:p w14:paraId="302EAD45" w14:textId="77777777" w:rsidR="003E7B84" w:rsidRPr="003E7B84" w:rsidRDefault="003E7B84" w:rsidP="00EF71C4">
            <w:pPr>
              <w:suppressAutoHyphens/>
              <w:spacing w:after="120"/>
              <w:jc w:val="center"/>
              <w:rPr>
                <w:rFonts w:ascii="Arial" w:hAnsi="Arial" w:cs="Arial"/>
                <w:sz w:val="26"/>
                <w:szCs w:val="26"/>
                <w:highlight w:val="yellow"/>
              </w:rPr>
            </w:pPr>
            <w:r w:rsidRPr="003E7B84">
              <w:rPr>
                <w:rFonts w:ascii="Arial" w:hAnsi="Arial" w:cs="Arial"/>
                <w:sz w:val="26"/>
                <w:szCs w:val="26"/>
              </w:rPr>
              <w:t>0,2%</w:t>
            </w:r>
          </w:p>
        </w:tc>
      </w:tr>
      <w:tr w:rsidR="003E7B84" w:rsidRPr="003E7B84" w14:paraId="10A4B7A3" w14:textId="77777777" w:rsidTr="00EF71C4">
        <w:trPr>
          <w:trHeight w:val="364"/>
          <w:jc w:val="center"/>
        </w:trPr>
        <w:tc>
          <w:tcPr>
            <w:tcW w:w="681" w:type="dxa"/>
            <w:vAlign w:val="center"/>
          </w:tcPr>
          <w:p w14:paraId="3D12E962" w14:textId="77777777" w:rsidR="003E7B84" w:rsidRPr="003E7B84" w:rsidRDefault="003E7B84" w:rsidP="00EF71C4">
            <w:pPr>
              <w:numPr>
                <w:ilvl w:val="0"/>
                <w:numId w:val="1"/>
              </w:numPr>
              <w:suppressAutoHyphens/>
              <w:spacing w:after="120" w:line="240" w:lineRule="auto"/>
              <w:ind w:left="168" w:firstLine="0"/>
              <w:jc w:val="center"/>
              <w:rPr>
                <w:rFonts w:ascii="Arial" w:hAnsi="Arial" w:cs="Arial"/>
                <w:sz w:val="26"/>
                <w:szCs w:val="26"/>
              </w:rPr>
            </w:pPr>
          </w:p>
        </w:tc>
        <w:tc>
          <w:tcPr>
            <w:tcW w:w="3937" w:type="dxa"/>
            <w:vAlign w:val="center"/>
          </w:tcPr>
          <w:p w14:paraId="19901D49" w14:textId="77777777" w:rsidR="003E7B84" w:rsidRPr="003E7B84" w:rsidRDefault="003E7B84" w:rsidP="00EF71C4">
            <w:pPr>
              <w:suppressAutoHyphens/>
              <w:spacing w:after="120"/>
              <w:jc w:val="both"/>
              <w:rPr>
                <w:rFonts w:ascii="Arial" w:hAnsi="Arial" w:cs="Arial"/>
                <w:sz w:val="26"/>
                <w:szCs w:val="26"/>
              </w:rPr>
            </w:pPr>
            <w:r w:rsidRPr="003E7B84">
              <w:rPr>
                <w:rFonts w:ascii="Arial" w:hAnsi="Arial" w:cs="Arial"/>
                <w:sz w:val="26"/>
                <w:szCs w:val="26"/>
              </w:rPr>
              <w:t>Chi phí quản lý</w:t>
            </w:r>
          </w:p>
        </w:tc>
        <w:tc>
          <w:tcPr>
            <w:tcW w:w="2146" w:type="dxa"/>
            <w:shd w:val="clear" w:color="auto" w:fill="auto"/>
            <w:vAlign w:val="center"/>
          </w:tcPr>
          <w:p w14:paraId="48C03457" w14:textId="77777777" w:rsidR="003E7B84" w:rsidRPr="003E7B84" w:rsidRDefault="003E7B84" w:rsidP="00EF71C4">
            <w:pPr>
              <w:suppressAutoHyphens/>
              <w:spacing w:after="120"/>
              <w:jc w:val="center"/>
              <w:rPr>
                <w:rFonts w:ascii="Arial" w:hAnsi="Arial" w:cs="Arial"/>
                <w:sz w:val="26"/>
                <w:szCs w:val="26"/>
                <w:highlight w:val="yellow"/>
              </w:rPr>
            </w:pPr>
            <w:r w:rsidRPr="003E7B84">
              <w:rPr>
                <w:rFonts w:ascii="Arial" w:hAnsi="Arial" w:cs="Arial"/>
                <w:sz w:val="26"/>
                <w:szCs w:val="26"/>
              </w:rPr>
              <w:t>6,1%</w:t>
            </w:r>
          </w:p>
        </w:tc>
      </w:tr>
      <w:tr w:rsidR="003E7B84" w:rsidRPr="003E7B84" w14:paraId="63C87DE8" w14:textId="77777777" w:rsidTr="00EF71C4">
        <w:trPr>
          <w:trHeight w:val="364"/>
          <w:jc w:val="center"/>
        </w:trPr>
        <w:tc>
          <w:tcPr>
            <w:tcW w:w="681" w:type="dxa"/>
            <w:vAlign w:val="center"/>
          </w:tcPr>
          <w:p w14:paraId="1A25AD60" w14:textId="77777777" w:rsidR="003E7B84" w:rsidRPr="003E7B84" w:rsidRDefault="003E7B84" w:rsidP="00EF71C4">
            <w:pPr>
              <w:numPr>
                <w:ilvl w:val="0"/>
                <w:numId w:val="1"/>
              </w:numPr>
              <w:suppressAutoHyphens/>
              <w:spacing w:after="120" w:line="240" w:lineRule="auto"/>
              <w:ind w:left="168" w:firstLine="0"/>
              <w:jc w:val="center"/>
              <w:rPr>
                <w:rFonts w:ascii="Arial" w:hAnsi="Arial" w:cs="Arial"/>
                <w:sz w:val="26"/>
                <w:szCs w:val="26"/>
              </w:rPr>
            </w:pPr>
          </w:p>
        </w:tc>
        <w:tc>
          <w:tcPr>
            <w:tcW w:w="3937" w:type="dxa"/>
            <w:vAlign w:val="center"/>
          </w:tcPr>
          <w:p w14:paraId="32790874" w14:textId="77777777" w:rsidR="003E7B84" w:rsidRPr="003E7B84" w:rsidRDefault="003E7B84" w:rsidP="00EF71C4">
            <w:pPr>
              <w:suppressAutoHyphens/>
              <w:spacing w:after="120"/>
              <w:jc w:val="both"/>
              <w:rPr>
                <w:rFonts w:ascii="Arial" w:hAnsi="Arial" w:cs="Arial"/>
                <w:sz w:val="26"/>
                <w:szCs w:val="26"/>
              </w:rPr>
            </w:pPr>
            <w:r w:rsidRPr="003E7B84">
              <w:rPr>
                <w:rFonts w:ascii="Arial" w:hAnsi="Arial" w:cs="Arial"/>
                <w:sz w:val="26"/>
                <w:szCs w:val="26"/>
              </w:rPr>
              <w:t>Lợi nhuận trước thuế</w:t>
            </w:r>
          </w:p>
        </w:tc>
        <w:tc>
          <w:tcPr>
            <w:tcW w:w="2146" w:type="dxa"/>
            <w:shd w:val="clear" w:color="auto" w:fill="auto"/>
            <w:vAlign w:val="center"/>
          </w:tcPr>
          <w:p w14:paraId="6846160A" w14:textId="77777777" w:rsidR="003E7B84" w:rsidRPr="003E7B84" w:rsidRDefault="003E7B84" w:rsidP="00EF71C4">
            <w:pPr>
              <w:suppressAutoHyphens/>
              <w:spacing w:after="120"/>
              <w:jc w:val="center"/>
              <w:rPr>
                <w:rFonts w:ascii="Arial" w:hAnsi="Arial" w:cs="Arial"/>
                <w:b/>
                <w:sz w:val="26"/>
                <w:szCs w:val="26"/>
                <w:highlight w:val="yellow"/>
              </w:rPr>
            </w:pPr>
            <w:r w:rsidRPr="003E7B84">
              <w:rPr>
                <w:rFonts w:ascii="Arial" w:hAnsi="Arial" w:cs="Arial"/>
                <w:sz w:val="26"/>
                <w:szCs w:val="26"/>
              </w:rPr>
              <w:t>5,2%</w:t>
            </w:r>
          </w:p>
        </w:tc>
      </w:tr>
      <w:tr w:rsidR="003E7B84" w:rsidRPr="003E7B84" w14:paraId="2E1530FC" w14:textId="77777777" w:rsidTr="00EF71C4">
        <w:trPr>
          <w:trHeight w:val="364"/>
          <w:jc w:val="center"/>
        </w:trPr>
        <w:tc>
          <w:tcPr>
            <w:tcW w:w="4618" w:type="dxa"/>
            <w:gridSpan w:val="2"/>
            <w:vAlign w:val="center"/>
          </w:tcPr>
          <w:p w14:paraId="1D932C4A" w14:textId="77777777" w:rsidR="003E7B84" w:rsidRPr="003E7B84" w:rsidRDefault="003E7B84" w:rsidP="00EF71C4">
            <w:pPr>
              <w:suppressAutoHyphens/>
              <w:spacing w:after="120"/>
              <w:jc w:val="both"/>
              <w:rPr>
                <w:rFonts w:ascii="Arial" w:hAnsi="Arial" w:cs="Arial"/>
                <w:b/>
                <w:sz w:val="26"/>
                <w:szCs w:val="26"/>
              </w:rPr>
            </w:pPr>
            <w:r w:rsidRPr="003E7B84">
              <w:rPr>
                <w:rFonts w:ascii="Arial" w:hAnsi="Arial" w:cs="Arial"/>
                <w:b/>
                <w:sz w:val="26"/>
                <w:szCs w:val="26"/>
              </w:rPr>
              <w:t>TỔNG CỘNG</w:t>
            </w:r>
          </w:p>
        </w:tc>
        <w:tc>
          <w:tcPr>
            <w:tcW w:w="2146" w:type="dxa"/>
            <w:shd w:val="clear" w:color="auto" w:fill="auto"/>
            <w:vAlign w:val="center"/>
          </w:tcPr>
          <w:p w14:paraId="3216C1CA" w14:textId="77777777" w:rsidR="003E7B84" w:rsidRPr="003E7B84" w:rsidRDefault="003E7B84" w:rsidP="00EF71C4">
            <w:pPr>
              <w:suppressAutoHyphens/>
              <w:spacing w:after="120"/>
              <w:jc w:val="center"/>
              <w:rPr>
                <w:rFonts w:ascii="Arial" w:hAnsi="Arial" w:cs="Arial"/>
                <w:b/>
                <w:sz w:val="26"/>
                <w:szCs w:val="26"/>
                <w:highlight w:val="yellow"/>
              </w:rPr>
            </w:pPr>
            <w:r w:rsidRPr="003E7B84">
              <w:rPr>
                <w:rFonts w:ascii="Arial" w:hAnsi="Arial" w:cs="Arial"/>
                <w:b/>
                <w:sz w:val="26"/>
                <w:szCs w:val="26"/>
              </w:rPr>
              <w:t>100.0%</w:t>
            </w:r>
          </w:p>
        </w:tc>
      </w:tr>
    </w:tbl>
    <w:p w14:paraId="7E04FBC6" w14:textId="77777777" w:rsidR="003E7B84" w:rsidRPr="003E7B84" w:rsidRDefault="003E7B84" w:rsidP="003E7B84">
      <w:pPr>
        <w:spacing w:after="160" w:line="259" w:lineRule="auto"/>
        <w:rPr>
          <w:rFonts w:ascii="Arial" w:hAnsi="Arial" w:cs="Arial"/>
          <w:b/>
          <w:sz w:val="26"/>
          <w:szCs w:val="26"/>
        </w:rPr>
      </w:pPr>
    </w:p>
    <w:p w14:paraId="203BDF08" w14:textId="77777777" w:rsidR="003E7B84" w:rsidRPr="003E7B84" w:rsidRDefault="003E7B84" w:rsidP="003E7B84">
      <w:pPr>
        <w:spacing w:after="160" w:line="259" w:lineRule="auto"/>
        <w:ind w:firstLine="720"/>
        <w:rPr>
          <w:rFonts w:ascii="Arial" w:hAnsi="Arial" w:cs="Arial"/>
          <w:b/>
          <w:sz w:val="26"/>
          <w:szCs w:val="26"/>
        </w:rPr>
      </w:pPr>
      <w:r w:rsidRPr="003E7B84">
        <w:rPr>
          <w:rFonts w:ascii="Arial" w:hAnsi="Arial" w:cs="Arial"/>
          <w:b/>
          <w:sz w:val="26"/>
          <w:szCs w:val="26"/>
        </w:rPr>
        <w:t>5.2 Doanh thu từng khu vực:</w:t>
      </w:r>
    </w:p>
    <w:p w14:paraId="33E7F260" w14:textId="77777777" w:rsidR="003E7B84" w:rsidRPr="003E7B84" w:rsidRDefault="003E7B84" w:rsidP="003E7B84">
      <w:pPr>
        <w:spacing w:before="120" w:after="0" w:line="264" w:lineRule="auto"/>
        <w:ind w:left="360"/>
        <w:jc w:val="both"/>
        <w:rPr>
          <w:rFonts w:ascii="Arial" w:hAnsi="Arial" w:cs="Arial"/>
          <w:b/>
          <w:sz w:val="26"/>
          <w:szCs w:val="26"/>
        </w:rPr>
      </w:pPr>
    </w:p>
    <w:tbl>
      <w:tblPr>
        <w:tblW w:w="6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867"/>
        <w:gridCol w:w="2026"/>
      </w:tblGrid>
      <w:tr w:rsidR="003E7B84" w:rsidRPr="003E7B84" w14:paraId="783539FB" w14:textId="77777777" w:rsidTr="00EF71C4">
        <w:trPr>
          <w:trHeight w:val="463"/>
          <w:jc w:val="center"/>
        </w:trPr>
        <w:tc>
          <w:tcPr>
            <w:tcW w:w="708" w:type="dxa"/>
            <w:shd w:val="clear" w:color="auto" w:fill="92D050"/>
          </w:tcPr>
          <w:p w14:paraId="644A16C1" w14:textId="77777777" w:rsidR="003E7B84" w:rsidRPr="003E7B84" w:rsidRDefault="003E7B84" w:rsidP="00EF71C4">
            <w:pPr>
              <w:suppressAutoHyphens/>
              <w:spacing w:after="120"/>
              <w:jc w:val="center"/>
              <w:rPr>
                <w:rFonts w:ascii="Arial" w:hAnsi="Arial" w:cs="Arial"/>
                <w:b/>
                <w:sz w:val="26"/>
                <w:szCs w:val="26"/>
              </w:rPr>
            </w:pPr>
            <w:r w:rsidRPr="003E7B84">
              <w:rPr>
                <w:rFonts w:ascii="Arial" w:hAnsi="Arial" w:cs="Arial"/>
                <w:b/>
                <w:sz w:val="26"/>
                <w:szCs w:val="26"/>
              </w:rPr>
              <w:t>STT</w:t>
            </w:r>
          </w:p>
        </w:tc>
        <w:tc>
          <w:tcPr>
            <w:tcW w:w="3867" w:type="dxa"/>
            <w:shd w:val="clear" w:color="auto" w:fill="92D050"/>
          </w:tcPr>
          <w:p w14:paraId="0957C7B4" w14:textId="77777777" w:rsidR="003E7B84" w:rsidRPr="003E7B84" w:rsidRDefault="003E7B84" w:rsidP="00EF71C4">
            <w:pPr>
              <w:suppressAutoHyphens/>
              <w:spacing w:after="120"/>
              <w:jc w:val="center"/>
              <w:rPr>
                <w:rFonts w:ascii="Arial" w:hAnsi="Arial" w:cs="Arial"/>
                <w:b/>
                <w:sz w:val="26"/>
                <w:szCs w:val="26"/>
              </w:rPr>
            </w:pPr>
            <w:r w:rsidRPr="003E7B84">
              <w:rPr>
                <w:rFonts w:ascii="Arial" w:hAnsi="Arial" w:cs="Arial"/>
                <w:b/>
                <w:sz w:val="26"/>
                <w:szCs w:val="26"/>
              </w:rPr>
              <w:t>Diễn giải</w:t>
            </w:r>
          </w:p>
        </w:tc>
        <w:tc>
          <w:tcPr>
            <w:tcW w:w="2026" w:type="dxa"/>
            <w:shd w:val="clear" w:color="auto" w:fill="92D050"/>
          </w:tcPr>
          <w:p w14:paraId="0794F2DA" w14:textId="77777777" w:rsidR="003E7B84" w:rsidRPr="003E7B84" w:rsidRDefault="003E7B84" w:rsidP="00EF71C4">
            <w:pPr>
              <w:suppressAutoHyphens/>
              <w:spacing w:after="120"/>
              <w:jc w:val="center"/>
              <w:rPr>
                <w:rFonts w:ascii="Arial" w:hAnsi="Arial" w:cs="Arial"/>
                <w:b/>
                <w:sz w:val="26"/>
                <w:szCs w:val="26"/>
              </w:rPr>
            </w:pPr>
            <w:r w:rsidRPr="003E7B84">
              <w:rPr>
                <w:rFonts w:ascii="Arial" w:hAnsi="Arial" w:cs="Arial"/>
                <w:b/>
                <w:sz w:val="26"/>
                <w:szCs w:val="26"/>
              </w:rPr>
              <w:t>Kế hoạch</w:t>
            </w:r>
          </w:p>
        </w:tc>
      </w:tr>
      <w:tr w:rsidR="003E7B84" w:rsidRPr="003E7B84" w14:paraId="08F9C695" w14:textId="77777777" w:rsidTr="00EF71C4">
        <w:trPr>
          <w:trHeight w:val="463"/>
          <w:jc w:val="center"/>
        </w:trPr>
        <w:tc>
          <w:tcPr>
            <w:tcW w:w="708" w:type="dxa"/>
          </w:tcPr>
          <w:p w14:paraId="2CFE5981" w14:textId="77777777" w:rsidR="003E7B84" w:rsidRPr="003E7B84" w:rsidRDefault="003E7B84" w:rsidP="00EF71C4">
            <w:pPr>
              <w:suppressAutoHyphens/>
              <w:spacing w:after="120"/>
              <w:jc w:val="both"/>
              <w:rPr>
                <w:rFonts w:ascii="Arial" w:hAnsi="Arial" w:cs="Arial"/>
                <w:sz w:val="26"/>
                <w:szCs w:val="26"/>
              </w:rPr>
            </w:pPr>
          </w:p>
        </w:tc>
        <w:tc>
          <w:tcPr>
            <w:tcW w:w="3867" w:type="dxa"/>
          </w:tcPr>
          <w:p w14:paraId="34BC8580" w14:textId="77777777" w:rsidR="003E7B84" w:rsidRPr="003E7B84" w:rsidRDefault="003E7B84" w:rsidP="00EF71C4">
            <w:pPr>
              <w:suppressAutoHyphens/>
              <w:spacing w:after="120"/>
              <w:jc w:val="both"/>
              <w:rPr>
                <w:rFonts w:ascii="Arial" w:hAnsi="Arial" w:cs="Arial"/>
                <w:sz w:val="26"/>
                <w:szCs w:val="26"/>
              </w:rPr>
            </w:pPr>
            <w:r w:rsidRPr="003E7B84">
              <w:rPr>
                <w:rFonts w:ascii="Arial" w:hAnsi="Arial" w:cs="Arial"/>
                <w:b/>
                <w:sz w:val="26"/>
                <w:szCs w:val="26"/>
              </w:rPr>
              <w:t>DOANH THU TOÀN QUỐC</w:t>
            </w:r>
          </w:p>
        </w:tc>
        <w:tc>
          <w:tcPr>
            <w:tcW w:w="2026" w:type="dxa"/>
            <w:shd w:val="clear" w:color="auto" w:fill="auto"/>
            <w:vAlign w:val="center"/>
          </w:tcPr>
          <w:p w14:paraId="3F5A5EF6" w14:textId="77777777" w:rsidR="003E7B84" w:rsidRPr="003E7B84" w:rsidRDefault="003E7B84" w:rsidP="00EF71C4">
            <w:pPr>
              <w:suppressAutoHyphens/>
              <w:spacing w:after="120"/>
              <w:jc w:val="center"/>
              <w:rPr>
                <w:rFonts w:ascii="Arial" w:hAnsi="Arial" w:cs="Arial"/>
                <w:b/>
                <w:sz w:val="26"/>
                <w:szCs w:val="26"/>
              </w:rPr>
            </w:pPr>
            <w:r w:rsidRPr="003E7B84">
              <w:rPr>
                <w:rFonts w:ascii="Arial" w:hAnsi="Arial" w:cs="Arial"/>
                <w:sz w:val="26"/>
                <w:szCs w:val="26"/>
              </w:rPr>
              <w:t>148,3 tỷ</w:t>
            </w:r>
          </w:p>
        </w:tc>
      </w:tr>
      <w:tr w:rsidR="003E7B84" w:rsidRPr="003E7B84" w14:paraId="63B70866" w14:textId="77777777" w:rsidTr="00EF71C4">
        <w:trPr>
          <w:trHeight w:val="426"/>
          <w:jc w:val="center"/>
        </w:trPr>
        <w:tc>
          <w:tcPr>
            <w:tcW w:w="708" w:type="dxa"/>
          </w:tcPr>
          <w:p w14:paraId="7143F2FB" w14:textId="77777777" w:rsidR="003E7B84" w:rsidRPr="003E7B84" w:rsidRDefault="003E7B84" w:rsidP="00EF71C4">
            <w:pPr>
              <w:suppressAutoHyphens/>
              <w:spacing w:after="120"/>
              <w:jc w:val="center"/>
              <w:rPr>
                <w:rFonts w:ascii="Arial" w:hAnsi="Arial" w:cs="Arial"/>
                <w:sz w:val="26"/>
                <w:szCs w:val="26"/>
              </w:rPr>
            </w:pPr>
            <w:r w:rsidRPr="003E7B84">
              <w:rPr>
                <w:rFonts w:ascii="Arial" w:hAnsi="Arial" w:cs="Arial"/>
                <w:sz w:val="26"/>
                <w:szCs w:val="26"/>
              </w:rPr>
              <w:t>1</w:t>
            </w:r>
          </w:p>
        </w:tc>
        <w:tc>
          <w:tcPr>
            <w:tcW w:w="3867" w:type="dxa"/>
          </w:tcPr>
          <w:p w14:paraId="56CD7181" w14:textId="77777777" w:rsidR="003E7B84" w:rsidRPr="003E7B84" w:rsidRDefault="003E7B84" w:rsidP="00EF71C4">
            <w:pPr>
              <w:suppressAutoHyphens/>
              <w:spacing w:after="120"/>
              <w:jc w:val="both"/>
              <w:rPr>
                <w:rFonts w:ascii="Arial" w:hAnsi="Arial" w:cs="Arial"/>
                <w:sz w:val="26"/>
                <w:szCs w:val="26"/>
              </w:rPr>
            </w:pPr>
            <w:r w:rsidRPr="003E7B84">
              <w:rPr>
                <w:rFonts w:ascii="Arial" w:hAnsi="Arial" w:cs="Arial"/>
                <w:sz w:val="26"/>
                <w:szCs w:val="26"/>
              </w:rPr>
              <w:t xml:space="preserve">Khu vực doanh nghiệp </w:t>
            </w:r>
          </w:p>
        </w:tc>
        <w:tc>
          <w:tcPr>
            <w:tcW w:w="2026" w:type="dxa"/>
            <w:shd w:val="clear" w:color="auto" w:fill="auto"/>
            <w:vAlign w:val="center"/>
          </w:tcPr>
          <w:p w14:paraId="2288587A" w14:textId="77777777" w:rsidR="003E7B84" w:rsidRPr="003E7B84" w:rsidRDefault="003E7B84" w:rsidP="00EF71C4">
            <w:pPr>
              <w:suppressAutoHyphens/>
              <w:spacing w:after="120"/>
              <w:jc w:val="center"/>
              <w:rPr>
                <w:rFonts w:ascii="Arial" w:hAnsi="Arial" w:cs="Arial"/>
                <w:sz w:val="26"/>
                <w:szCs w:val="26"/>
              </w:rPr>
            </w:pPr>
            <w:r w:rsidRPr="003E7B84">
              <w:rPr>
                <w:rFonts w:ascii="Arial" w:hAnsi="Arial" w:cs="Arial"/>
                <w:sz w:val="26"/>
                <w:szCs w:val="26"/>
              </w:rPr>
              <w:t>50,8 tỷ</w:t>
            </w:r>
          </w:p>
        </w:tc>
      </w:tr>
      <w:tr w:rsidR="003E7B84" w:rsidRPr="003E7B84" w14:paraId="430FC6B8" w14:textId="77777777" w:rsidTr="00EF71C4">
        <w:trPr>
          <w:trHeight w:val="437"/>
          <w:jc w:val="center"/>
        </w:trPr>
        <w:tc>
          <w:tcPr>
            <w:tcW w:w="708" w:type="dxa"/>
          </w:tcPr>
          <w:p w14:paraId="7FCA2737" w14:textId="77777777" w:rsidR="003E7B84" w:rsidRPr="003E7B84" w:rsidRDefault="003E7B84" w:rsidP="00EF71C4">
            <w:pPr>
              <w:suppressAutoHyphens/>
              <w:spacing w:after="120"/>
              <w:jc w:val="center"/>
              <w:rPr>
                <w:rFonts w:ascii="Arial" w:hAnsi="Arial" w:cs="Arial"/>
                <w:sz w:val="26"/>
                <w:szCs w:val="26"/>
              </w:rPr>
            </w:pPr>
            <w:r w:rsidRPr="003E7B84">
              <w:rPr>
                <w:rFonts w:ascii="Arial" w:hAnsi="Arial" w:cs="Arial"/>
                <w:sz w:val="26"/>
                <w:szCs w:val="26"/>
              </w:rPr>
              <w:t>2</w:t>
            </w:r>
          </w:p>
        </w:tc>
        <w:tc>
          <w:tcPr>
            <w:tcW w:w="3867" w:type="dxa"/>
          </w:tcPr>
          <w:p w14:paraId="094F53FB" w14:textId="77777777" w:rsidR="003E7B84" w:rsidRPr="003E7B84" w:rsidRDefault="003E7B84" w:rsidP="00EF71C4">
            <w:pPr>
              <w:suppressAutoHyphens/>
              <w:spacing w:after="120"/>
              <w:jc w:val="both"/>
              <w:rPr>
                <w:rFonts w:ascii="Arial" w:hAnsi="Arial" w:cs="Arial"/>
                <w:sz w:val="26"/>
                <w:szCs w:val="26"/>
              </w:rPr>
            </w:pPr>
            <w:r w:rsidRPr="003E7B84">
              <w:rPr>
                <w:rFonts w:ascii="Arial" w:hAnsi="Arial" w:cs="Arial"/>
                <w:sz w:val="26"/>
                <w:szCs w:val="26"/>
              </w:rPr>
              <w:t>Khu vực phân phối</w:t>
            </w:r>
          </w:p>
        </w:tc>
        <w:tc>
          <w:tcPr>
            <w:tcW w:w="2026" w:type="dxa"/>
            <w:shd w:val="clear" w:color="auto" w:fill="auto"/>
            <w:vAlign w:val="center"/>
          </w:tcPr>
          <w:p w14:paraId="43558658" w14:textId="77777777" w:rsidR="003E7B84" w:rsidRPr="003E7B84" w:rsidRDefault="003E7B84" w:rsidP="00EF71C4">
            <w:pPr>
              <w:suppressAutoHyphens/>
              <w:spacing w:after="120"/>
              <w:jc w:val="center"/>
              <w:rPr>
                <w:rFonts w:ascii="Arial" w:hAnsi="Arial" w:cs="Arial"/>
                <w:sz w:val="26"/>
                <w:szCs w:val="26"/>
              </w:rPr>
            </w:pPr>
            <w:r w:rsidRPr="003E7B84">
              <w:rPr>
                <w:rFonts w:ascii="Arial" w:hAnsi="Arial" w:cs="Arial"/>
                <w:sz w:val="26"/>
                <w:szCs w:val="26"/>
              </w:rPr>
              <w:t>97,5 tỷ</w:t>
            </w:r>
          </w:p>
        </w:tc>
      </w:tr>
    </w:tbl>
    <w:p w14:paraId="4F475822" w14:textId="77777777" w:rsidR="003E7B84" w:rsidRPr="003E7B84" w:rsidRDefault="003E7B84" w:rsidP="003E7B84">
      <w:pPr>
        <w:spacing w:before="120" w:line="264" w:lineRule="auto"/>
        <w:jc w:val="both"/>
        <w:rPr>
          <w:rFonts w:ascii="Arial" w:hAnsi="Arial" w:cs="Arial"/>
          <w:b/>
          <w:sz w:val="26"/>
          <w:szCs w:val="26"/>
          <w:highlight w:val="yellow"/>
        </w:rPr>
      </w:pPr>
    </w:p>
    <w:p w14:paraId="7F0D01A4" w14:textId="77777777" w:rsidR="003E7B84" w:rsidRPr="003E7B84" w:rsidRDefault="003E7B84" w:rsidP="003E7B84">
      <w:pPr>
        <w:spacing w:before="120" w:line="264" w:lineRule="auto"/>
        <w:ind w:firstLine="720"/>
        <w:jc w:val="both"/>
        <w:rPr>
          <w:rFonts w:ascii="Arial" w:hAnsi="Arial" w:cs="Arial"/>
          <w:b/>
          <w:sz w:val="26"/>
          <w:szCs w:val="26"/>
        </w:rPr>
      </w:pPr>
      <w:r w:rsidRPr="003E7B84">
        <w:rPr>
          <w:rFonts w:ascii="Arial" w:hAnsi="Arial" w:cs="Arial"/>
          <w:b/>
          <w:sz w:val="26"/>
          <w:szCs w:val="26"/>
        </w:rPr>
        <w:t>5.3 Doanh thu từng quý:</w:t>
      </w:r>
    </w:p>
    <w:p w14:paraId="3104E2FF" w14:textId="77777777" w:rsidR="003E7B84" w:rsidRPr="003E7B84" w:rsidRDefault="003E7B84" w:rsidP="003E7B84">
      <w:pPr>
        <w:pStyle w:val="ListParagraph"/>
        <w:spacing w:before="120" w:line="264" w:lineRule="auto"/>
        <w:contextualSpacing w:val="0"/>
        <w:jc w:val="both"/>
        <w:rPr>
          <w:rFonts w:ascii="Arial" w:hAnsi="Arial" w:cs="Arial"/>
          <w:b/>
          <w:sz w:val="26"/>
          <w:szCs w:val="26"/>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667"/>
        <w:gridCol w:w="1079"/>
        <w:gridCol w:w="1076"/>
        <w:gridCol w:w="1059"/>
        <w:gridCol w:w="1241"/>
        <w:gridCol w:w="1275"/>
      </w:tblGrid>
      <w:tr w:rsidR="003E7B84" w:rsidRPr="003E7B84" w14:paraId="23217455" w14:textId="77777777" w:rsidTr="00EF71C4">
        <w:trPr>
          <w:jc w:val="center"/>
        </w:trPr>
        <w:tc>
          <w:tcPr>
            <w:tcW w:w="670" w:type="dxa"/>
            <w:shd w:val="clear" w:color="auto" w:fill="92D050"/>
          </w:tcPr>
          <w:p w14:paraId="23851233" w14:textId="77777777" w:rsidR="003E7B84" w:rsidRPr="003E7B84" w:rsidRDefault="003E7B84" w:rsidP="00EF71C4">
            <w:pPr>
              <w:suppressAutoHyphens/>
              <w:spacing w:after="120"/>
              <w:jc w:val="center"/>
              <w:rPr>
                <w:rFonts w:ascii="Arial" w:hAnsi="Arial" w:cs="Arial"/>
                <w:b/>
                <w:sz w:val="24"/>
                <w:szCs w:val="24"/>
              </w:rPr>
            </w:pPr>
            <w:r w:rsidRPr="003E7B84">
              <w:rPr>
                <w:rFonts w:ascii="Arial" w:hAnsi="Arial" w:cs="Arial"/>
                <w:b/>
                <w:sz w:val="24"/>
                <w:szCs w:val="24"/>
              </w:rPr>
              <w:t>STT</w:t>
            </w:r>
          </w:p>
        </w:tc>
        <w:tc>
          <w:tcPr>
            <w:tcW w:w="2667" w:type="dxa"/>
            <w:shd w:val="clear" w:color="auto" w:fill="92D050"/>
          </w:tcPr>
          <w:p w14:paraId="431805E5" w14:textId="77777777" w:rsidR="003E7B84" w:rsidRPr="003E7B84" w:rsidRDefault="003E7B84" w:rsidP="00EF71C4">
            <w:pPr>
              <w:suppressAutoHyphens/>
              <w:spacing w:after="120"/>
              <w:jc w:val="center"/>
              <w:rPr>
                <w:rFonts w:ascii="Arial" w:hAnsi="Arial" w:cs="Arial"/>
                <w:b/>
                <w:sz w:val="24"/>
                <w:szCs w:val="24"/>
              </w:rPr>
            </w:pPr>
            <w:r w:rsidRPr="003E7B84">
              <w:rPr>
                <w:rFonts w:ascii="Arial" w:hAnsi="Arial" w:cs="Arial"/>
                <w:b/>
                <w:sz w:val="24"/>
                <w:szCs w:val="24"/>
              </w:rPr>
              <w:t>Diễn giải</w:t>
            </w:r>
          </w:p>
        </w:tc>
        <w:tc>
          <w:tcPr>
            <w:tcW w:w="1079" w:type="dxa"/>
            <w:shd w:val="clear" w:color="auto" w:fill="92D050"/>
          </w:tcPr>
          <w:p w14:paraId="0BA6F417" w14:textId="77777777" w:rsidR="003E7B84" w:rsidRPr="003E7B84" w:rsidRDefault="003E7B84" w:rsidP="00EF71C4">
            <w:pPr>
              <w:suppressAutoHyphens/>
              <w:spacing w:after="120"/>
              <w:jc w:val="center"/>
              <w:rPr>
                <w:rFonts w:ascii="Arial" w:hAnsi="Arial" w:cs="Arial"/>
                <w:b/>
                <w:sz w:val="24"/>
                <w:szCs w:val="24"/>
              </w:rPr>
            </w:pPr>
            <w:r w:rsidRPr="003E7B84">
              <w:rPr>
                <w:rFonts w:ascii="Arial" w:hAnsi="Arial" w:cs="Arial"/>
                <w:b/>
                <w:sz w:val="24"/>
                <w:szCs w:val="24"/>
              </w:rPr>
              <w:t>Quý I</w:t>
            </w:r>
          </w:p>
        </w:tc>
        <w:tc>
          <w:tcPr>
            <w:tcW w:w="1076" w:type="dxa"/>
            <w:shd w:val="clear" w:color="auto" w:fill="92D050"/>
          </w:tcPr>
          <w:p w14:paraId="1EEEDE4A" w14:textId="77777777" w:rsidR="003E7B84" w:rsidRPr="003E7B84" w:rsidRDefault="003E7B84" w:rsidP="00EF71C4">
            <w:pPr>
              <w:suppressAutoHyphens/>
              <w:spacing w:after="120"/>
              <w:jc w:val="center"/>
              <w:rPr>
                <w:rFonts w:ascii="Arial" w:hAnsi="Arial" w:cs="Arial"/>
                <w:b/>
                <w:sz w:val="24"/>
                <w:szCs w:val="24"/>
              </w:rPr>
            </w:pPr>
            <w:r w:rsidRPr="003E7B84">
              <w:rPr>
                <w:rFonts w:ascii="Arial" w:hAnsi="Arial" w:cs="Arial"/>
                <w:b/>
                <w:sz w:val="24"/>
                <w:szCs w:val="24"/>
              </w:rPr>
              <w:t>Quý II</w:t>
            </w:r>
          </w:p>
        </w:tc>
        <w:tc>
          <w:tcPr>
            <w:tcW w:w="1059" w:type="dxa"/>
            <w:shd w:val="clear" w:color="auto" w:fill="92D050"/>
          </w:tcPr>
          <w:p w14:paraId="4CD27EBF" w14:textId="77777777" w:rsidR="003E7B84" w:rsidRPr="003E7B84" w:rsidRDefault="003E7B84" w:rsidP="00EF71C4">
            <w:pPr>
              <w:suppressAutoHyphens/>
              <w:spacing w:after="120"/>
              <w:jc w:val="center"/>
              <w:rPr>
                <w:rFonts w:ascii="Arial" w:hAnsi="Arial" w:cs="Arial"/>
                <w:b/>
                <w:sz w:val="24"/>
                <w:szCs w:val="24"/>
              </w:rPr>
            </w:pPr>
            <w:r w:rsidRPr="003E7B84">
              <w:rPr>
                <w:rFonts w:ascii="Arial" w:hAnsi="Arial" w:cs="Arial"/>
                <w:b/>
                <w:sz w:val="24"/>
                <w:szCs w:val="24"/>
              </w:rPr>
              <w:t>Quý III</w:t>
            </w:r>
          </w:p>
        </w:tc>
        <w:tc>
          <w:tcPr>
            <w:tcW w:w="1241" w:type="dxa"/>
            <w:shd w:val="clear" w:color="auto" w:fill="92D050"/>
          </w:tcPr>
          <w:p w14:paraId="42553243" w14:textId="77777777" w:rsidR="003E7B84" w:rsidRPr="003E7B84" w:rsidRDefault="003E7B84" w:rsidP="00EF71C4">
            <w:pPr>
              <w:suppressAutoHyphens/>
              <w:spacing w:after="120"/>
              <w:jc w:val="center"/>
              <w:rPr>
                <w:rFonts w:ascii="Arial" w:hAnsi="Arial" w:cs="Arial"/>
                <w:b/>
                <w:sz w:val="24"/>
                <w:szCs w:val="24"/>
              </w:rPr>
            </w:pPr>
            <w:r w:rsidRPr="003E7B84">
              <w:rPr>
                <w:rFonts w:ascii="Arial" w:hAnsi="Arial" w:cs="Arial"/>
                <w:b/>
                <w:sz w:val="24"/>
                <w:szCs w:val="24"/>
              </w:rPr>
              <w:t>Quý IV</w:t>
            </w:r>
          </w:p>
        </w:tc>
        <w:tc>
          <w:tcPr>
            <w:tcW w:w="1275" w:type="dxa"/>
            <w:shd w:val="clear" w:color="auto" w:fill="92D050"/>
          </w:tcPr>
          <w:p w14:paraId="59761C1D" w14:textId="77777777" w:rsidR="003E7B84" w:rsidRPr="003E7B84" w:rsidRDefault="003E7B84" w:rsidP="00EF71C4">
            <w:pPr>
              <w:suppressAutoHyphens/>
              <w:spacing w:after="120"/>
              <w:jc w:val="center"/>
              <w:rPr>
                <w:rFonts w:ascii="Arial" w:hAnsi="Arial" w:cs="Arial"/>
                <w:b/>
                <w:sz w:val="24"/>
                <w:szCs w:val="24"/>
              </w:rPr>
            </w:pPr>
            <w:r w:rsidRPr="003E7B84">
              <w:rPr>
                <w:rFonts w:ascii="Arial" w:hAnsi="Arial" w:cs="Arial"/>
                <w:b/>
                <w:sz w:val="24"/>
                <w:szCs w:val="24"/>
              </w:rPr>
              <w:t>Tổng cộng</w:t>
            </w:r>
          </w:p>
        </w:tc>
      </w:tr>
      <w:tr w:rsidR="003E7B84" w:rsidRPr="003E7B84" w14:paraId="7F5B218F" w14:textId="77777777" w:rsidTr="00EF71C4">
        <w:trPr>
          <w:jc w:val="center"/>
        </w:trPr>
        <w:tc>
          <w:tcPr>
            <w:tcW w:w="670" w:type="dxa"/>
            <w:vAlign w:val="center"/>
          </w:tcPr>
          <w:p w14:paraId="557894A7" w14:textId="77777777" w:rsidR="003E7B84" w:rsidRPr="003E7B84" w:rsidRDefault="003E7B84" w:rsidP="00EF71C4">
            <w:pPr>
              <w:suppressAutoHyphens/>
              <w:spacing w:after="120"/>
              <w:jc w:val="center"/>
              <w:rPr>
                <w:rFonts w:ascii="Arial" w:hAnsi="Arial" w:cs="Arial"/>
                <w:sz w:val="24"/>
                <w:szCs w:val="24"/>
              </w:rPr>
            </w:pPr>
            <w:r w:rsidRPr="003E7B84">
              <w:rPr>
                <w:rFonts w:ascii="Arial" w:hAnsi="Arial" w:cs="Arial"/>
                <w:sz w:val="24"/>
                <w:szCs w:val="24"/>
              </w:rPr>
              <w:t>1</w:t>
            </w:r>
          </w:p>
        </w:tc>
        <w:tc>
          <w:tcPr>
            <w:tcW w:w="2667" w:type="dxa"/>
            <w:vAlign w:val="center"/>
          </w:tcPr>
          <w:p w14:paraId="0DEBB837" w14:textId="77777777" w:rsidR="003E7B84" w:rsidRPr="003E7B84" w:rsidRDefault="003E7B84" w:rsidP="00EF71C4">
            <w:pPr>
              <w:suppressAutoHyphens/>
              <w:spacing w:after="120"/>
              <w:rPr>
                <w:rFonts w:ascii="Arial" w:hAnsi="Arial" w:cs="Arial"/>
                <w:sz w:val="24"/>
                <w:szCs w:val="24"/>
              </w:rPr>
            </w:pPr>
            <w:r w:rsidRPr="003E7B84">
              <w:rPr>
                <w:rFonts w:ascii="Arial" w:hAnsi="Arial" w:cs="Arial"/>
                <w:sz w:val="24"/>
                <w:szCs w:val="24"/>
              </w:rPr>
              <w:t>Khu vực doanh nghiệp</w:t>
            </w:r>
          </w:p>
        </w:tc>
        <w:tc>
          <w:tcPr>
            <w:tcW w:w="1079" w:type="dxa"/>
            <w:shd w:val="clear" w:color="auto" w:fill="auto"/>
            <w:vAlign w:val="center"/>
          </w:tcPr>
          <w:p w14:paraId="2706DEE3" w14:textId="77777777" w:rsidR="003E7B84" w:rsidRPr="003E7B84" w:rsidRDefault="003E7B84" w:rsidP="00EF71C4">
            <w:pPr>
              <w:suppressAutoHyphens/>
              <w:spacing w:after="120"/>
              <w:jc w:val="right"/>
              <w:rPr>
                <w:rFonts w:ascii="Arial" w:hAnsi="Arial" w:cs="Arial"/>
                <w:sz w:val="24"/>
                <w:szCs w:val="24"/>
                <w:highlight w:val="yellow"/>
              </w:rPr>
            </w:pPr>
            <w:r w:rsidRPr="003E7B84">
              <w:rPr>
                <w:rFonts w:ascii="Arial" w:hAnsi="Arial" w:cs="Arial"/>
                <w:sz w:val="24"/>
                <w:szCs w:val="24"/>
              </w:rPr>
              <w:t xml:space="preserve"> 10,8 tỷ </w:t>
            </w:r>
          </w:p>
        </w:tc>
        <w:tc>
          <w:tcPr>
            <w:tcW w:w="1076" w:type="dxa"/>
            <w:shd w:val="clear" w:color="auto" w:fill="auto"/>
            <w:vAlign w:val="center"/>
          </w:tcPr>
          <w:p w14:paraId="4DA17A30" w14:textId="77777777" w:rsidR="003E7B84" w:rsidRPr="003E7B84" w:rsidRDefault="003E7B84" w:rsidP="00EF71C4">
            <w:pPr>
              <w:suppressAutoHyphens/>
              <w:spacing w:after="120"/>
              <w:jc w:val="right"/>
              <w:rPr>
                <w:rFonts w:ascii="Arial" w:hAnsi="Arial" w:cs="Arial"/>
                <w:sz w:val="24"/>
                <w:szCs w:val="24"/>
                <w:highlight w:val="yellow"/>
              </w:rPr>
            </w:pPr>
            <w:r w:rsidRPr="003E7B84">
              <w:rPr>
                <w:rFonts w:ascii="Arial" w:hAnsi="Arial" w:cs="Arial"/>
                <w:sz w:val="24"/>
                <w:szCs w:val="24"/>
              </w:rPr>
              <w:t xml:space="preserve"> 12,3 tỷ </w:t>
            </w:r>
          </w:p>
        </w:tc>
        <w:tc>
          <w:tcPr>
            <w:tcW w:w="1059" w:type="dxa"/>
            <w:shd w:val="clear" w:color="auto" w:fill="auto"/>
            <w:vAlign w:val="center"/>
          </w:tcPr>
          <w:p w14:paraId="46D96777" w14:textId="77777777" w:rsidR="003E7B84" w:rsidRPr="003E7B84" w:rsidRDefault="003E7B84" w:rsidP="00EF71C4">
            <w:pPr>
              <w:suppressAutoHyphens/>
              <w:spacing w:after="120"/>
              <w:jc w:val="right"/>
              <w:rPr>
                <w:rFonts w:ascii="Arial" w:hAnsi="Arial" w:cs="Arial"/>
                <w:sz w:val="24"/>
                <w:szCs w:val="24"/>
                <w:highlight w:val="yellow"/>
              </w:rPr>
            </w:pPr>
            <w:r w:rsidRPr="003E7B84">
              <w:rPr>
                <w:rFonts w:ascii="Arial" w:hAnsi="Arial" w:cs="Arial"/>
                <w:sz w:val="24"/>
                <w:szCs w:val="24"/>
              </w:rPr>
              <w:t xml:space="preserve"> 13,7 tỷ </w:t>
            </w:r>
          </w:p>
        </w:tc>
        <w:tc>
          <w:tcPr>
            <w:tcW w:w="1241" w:type="dxa"/>
            <w:shd w:val="clear" w:color="auto" w:fill="auto"/>
            <w:vAlign w:val="center"/>
          </w:tcPr>
          <w:p w14:paraId="1D632CE1" w14:textId="77777777" w:rsidR="003E7B84" w:rsidRPr="003E7B84" w:rsidRDefault="003E7B84" w:rsidP="00EF71C4">
            <w:pPr>
              <w:suppressAutoHyphens/>
              <w:spacing w:after="120"/>
              <w:jc w:val="right"/>
              <w:rPr>
                <w:rFonts w:ascii="Arial" w:hAnsi="Arial" w:cs="Arial"/>
                <w:sz w:val="24"/>
                <w:szCs w:val="24"/>
                <w:highlight w:val="yellow"/>
              </w:rPr>
            </w:pPr>
            <w:r w:rsidRPr="003E7B84">
              <w:rPr>
                <w:rFonts w:ascii="Arial" w:hAnsi="Arial" w:cs="Arial"/>
                <w:sz w:val="24"/>
                <w:szCs w:val="24"/>
              </w:rPr>
              <w:t xml:space="preserve"> 14 tỷ </w:t>
            </w:r>
          </w:p>
        </w:tc>
        <w:tc>
          <w:tcPr>
            <w:tcW w:w="1275" w:type="dxa"/>
            <w:shd w:val="clear" w:color="auto" w:fill="auto"/>
            <w:vAlign w:val="center"/>
          </w:tcPr>
          <w:p w14:paraId="00BD75C1" w14:textId="77777777" w:rsidR="003E7B84" w:rsidRPr="003E7B84" w:rsidRDefault="003E7B84" w:rsidP="00EF71C4">
            <w:pPr>
              <w:spacing w:after="120"/>
              <w:jc w:val="right"/>
              <w:rPr>
                <w:rFonts w:ascii="Arial" w:hAnsi="Arial" w:cs="Arial"/>
                <w:sz w:val="24"/>
                <w:szCs w:val="24"/>
                <w:highlight w:val="yellow"/>
              </w:rPr>
            </w:pPr>
            <w:r w:rsidRPr="003E7B84">
              <w:rPr>
                <w:rFonts w:ascii="Arial" w:hAnsi="Arial" w:cs="Arial"/>
                <w:sz w:val="24"/>
                <w:szCs w:val="24"/>
              </w:rPr>
              <w:t xml:space="preserve"> 50,8 tỷ </w:t>
            </w:r>
          </w:p>
        </w:tc>
      </w:tr>
      <w:tr w:rsidR="003E7B84" w:rsidRPr="003E7B84" w14:paraId="49A0AEB4" w14:textId="77777777" w:rsidTr="00EF71C4">
        <w:trPr>
          <w:trHeight w:val="355"/>
          <w:jc w:val="center"/>
        </w:trPr>
        <w:tc>
          <w:tcPr>
            <w:tcW w:w="670" w:type="dxa"/>
            <w:vAlign w:val="center"/>
          </w:tcPr>
          <w:p w14:paraId="662370D8" w14:textId="77777777" w:rsidR="003E7B84" w:rsidRPr="003E7B84" w:rsidRDefault="003E7B84" w:rsidP="00EF71C4">
            <w:pPr>
              <w:suppressAutoHyphens/>
              <w:spacing w:after="120"/>
              <w:jc w:val="center"/>
              <w:rPr>
                <w:rFonts w:ascii="Arial" w:hAnsi="Arial" w:cs="Arial"/>
                <w:sz w:val="24"/>
                <w:szCs w:val="24"/>
              </w:rPr>
            </w:pPr>
            <w:r w:rsidRPr="003E7B84">
              <w:rPr>
                <w:rFonts w:ascii="Arial" w:hAnsi="Arial" w:cs="Arial"/>
                <w:sz w:val="24"/>
                <w:szCs w:val="24"/>
              </w:rPr>
              <w:t>2</w:t>
            </w:r>
          </w:p>
        </w:tc>
        <w:tc>
          <w:tcPr>
            <w:tcW w:w="2667" w:type="dxa"/>
            <w:vAlign w:val="center"/>
          </w:tcPr>
          <w:p w14:paraId="78AD0A9F" w14:textId="77777777" w:rsidR="003E7B84" w:rsidRPr="003E7B84" w:rsidRDefault="003E7B84" w:rsidP="00EF71C4">
            <w:pPr>
              <w:suppressAutoHyphens/>
              <w:spacing w:after="120"/>
              <w:jc w:val="both"/>
              <w:rPr>
                <w:rFonts w:ascii="Arial" w:hAnsi="Arial" w:cs="Arial"/>
                <w:sz w:val="24"/>
                <w:szCs w:val="24"/>
              </w:rPr>
            </w:pPr>
            <w:r w:rsidRPr="003E7B84">
              <w:rPr>
                <w:rFonts w:ascii="Arial" w:hAnsi="Arial" w:cs="Arial"/>
                <w:sz w:val="24"/>
                <w:szCs w:val="24"/>
              </w:rPr>
              <w:t>Khu vực phân phối</w:t>
            </w:r>
          </w:p>
        </w:tc>
        <w:tc>
          <w:tcPr>
            <w:tcW w:w="1079" w:type="dxa"/>
            <w:shd w:val="clear" w:color="auto" w:fill="auto"/>
            <w:vAlign w:val="center"/>
          </w:tcPr>
          <w:p w14:paraId="217D7524" w14:textId="77777777" w:rsidR="003E7B84" w:rsidRPr="003E7B84" w:rsidRDefault="003E7B84" w:rsidP="00EF71C4">
            <w:pPr>
              <w:suppressAutoHyphens/>
              <w:spacing w:after="120"/>
              <w:jc w:val="right"/>
              <w:rPr>
                <w:rFonts w:ascii="Arial" w:hAnsi="Arial" w:cs="Arial"/>
                <w:sz w:val="24"/>
                <w:szCs w:val="24"/>
                <w:highlight w:val="yellow"/>
              </w:rPr>
            </w:pPr>
            <w:r w:rsidRPr="003E7B84">
              <w:rPr>
                <w:rFonts w:ascii="Arial" w:hAnsi="Arial" w:cs="Arial"/>
                <w:sz w:val="24"/>
                <w:szCs w:val="24"/>
              </w:rPr>
              <w:t xml:space="preserve"> 21,7 tỷ </w:t>
            </w:r>
          </w:p>
        </w:tc>
        <w:tc>
          <w:tcPr>
            <w:tcW w:w="1076" w:type="dxa"/>
            <w:shd w:val="clear" w:color="auto" w:fill="auto"/>
            <w:vAlign w:val="center"/>
          </w:tcPr>
          <w:p w14:paraId="6503B7D3" w14:textId="77777777" w:rsidR="003E7B84" w:rsidRPr="003E7B84" w:rsidRDefault="003E7B84" w:rsidP="00EF71C4">
            <w:pPr>
              <w:spacing w:after="120"/>
              <w:jc w:val="right"/>
              <w:rPr>
                <w:rFonts w:ascii="Arial" w:hAnsi="Arial" w:cs="Arial"/>
                <w:sz w:val="24"/>
                <w:szCs w:val="24"/>
                <w:highlight w:val="yellow"/>
              </w:rPr>
            </w:pPr>
            <w:r w:rsidRPr="003E7B84">
              <w:rPr>
                <w:rFonts w:ascii="Arial" w:hAnsi="Arial" w:cs="Arial"/>
                <w:sz w:val="24"/>
                <w:szCs w:val="24"/>
              </w:rPr>
              <w:t xml:space="preserve"> 24,5 tỷ </w:t>
            </w:r>
          </w:p>
        </w:tc>
        <w:tc>
          <w:tcPr>
            <w:tcW w:w="1059" w:type="dxa"/>
            <w:shd w:val="clear" w:color="auto" w:fill="auto"/>
            <w:vAlign w:val="center"/>
          </w:tcPr>
          <w:p w14:paraId="5AAFFA02" w14:textId="77777777" w:rsidR="003E7B84" w:rsidRPr="003E7B84" w:rsidRDefault="003E7B84" w:rsidP="00EF71C4">
            <w:pPr>
              <w:spacing w:after="120"/>
              <w:jc w:val="right"/>
              <w:rPr>
                <w:rFonts w:ascii="Arial" w:hAnsi="Arial" w:cs="Arial"/>
                <w:sz w:val="24"/>
                <w:szCs w:val="24"/>
                <w:highlight w:val="yellow"/>
              </w:rPr>
            </w:pPr>
            <w:r w:rsidRPr="003E7B84">
              <w:rPr>
                <w:rFonts w:ascii="Arial" w:hAnsi="Arial" w:cs="Arial"/>
                <w:sz w:val="24"/>
                <w:szCs w:val="24"/>
              </w:rPr>
              <w:t xml:space="preserve"> 25,2 tỷ </w:t>
            </w:r>
          </w:p>
        </w:tc>
        <w:tc>
          <w:tcPr>
            <w:tcW w:w="1241" w:type="dxa"/>
            <w:shd w:val="clear" w:color="auto" w:fill="auto"/>
            <w:vAlign w:val="center"/>
          </w:tcPr>
          <w:p w14:paraId="2C170F32" w14:textId="77777777" w:rsidR="003E7B84" w:rsidRPr="003E7B84" w:rsidRDefault="003E7B84" w:rsidP="00EF71C4">
            <w:pPr>
              <w:spacing w:after="120"/>
              <w:jc w:val="right"/>
              <w:rPr>
                <w:rFonts w:ascii="Arial" w:hAnsi="Arial" w:cs="Arial"/>
                <w:sz w:val="24"/>
                <w:szCs w:val="24"/>
                <w:highlight w:val="yellow"/>
              </w:rPr>
            </w:pPr>
            <w:r w:rsidRPr="003E7B84">
              <w:rPr>
                <w:rFonts w:ascii="Arial" w:hAnsi="Arial" w:cs="Arial"/>
                <w:sz w:val="24"/>
                <w:szCs w:val="24"/>
              </w:rPr>
              <w:t xml:space="preserve"> 26,1 tỷ </w:t>
            </w:r>
          </w:p>
        </w:tc>
        <w:tc>
          <w:tcPr>
            <w:tcW w:w="1275" w:type="dxa"/>
            <w:shd w:val="clear" w:color="auto" w:fill="auto"/>
            <w:vAlign w:val="center"/>
          </w:tcPr>
          <w:p w14:paraId="0BAEBD4B" w14:textId="77777777" w:rsidR="003E7B84" w:rsidRPr="003E7B84" w:rsidRDefault="003E7B84" w:rsidP="00EF71C4">
            <w:pPr>
              <w:suppressAutoHyphens/>
              <w:spacing w:after="120"/>
              <w:jc w:val="right"/>
              <w:rPr>
                <w:rFonts w:ascii="Arial" w:hAnsi="Arial" w:cs="Arial"/>
                <w:sz w:val="24"/>
                <w:szCs w:val="24"/>
                <w:highlight w:val="yellow"/>
              </w:rPr>
            </w:pPr>
            <w:r w:rsidRPr="003E7B84">
              <w:rPr>
                <w:rFonts w:ascii="Arial" w:hAnsi="Arial" w:cs="Arial"/>
                <w:sz w:val="24"/>
                <w:szCs w:val="24"/>
              </w:rPr>
              <w:t xml:space="preserve"> 97,5 tỷ </w:t>
            </w:r>
          </w:p>
        </w:tc>
      </w:tr>
      <w:tr w:rsidR="00AC7730" w:rsidRPr="003E7B84" w14:paraId="0A32030E" w14:textId="77777777" w:rsidTr="00EF71C4">
        <w:trPr>
          <w:trHeight w:val="355"/>
          <w:jc w:val="center"/>
        </w:trPr>
        <w:tc>
          <w:tcPr>
            <w:tcW w:w="3337" w:type="dxa"/>
            <w:gridSpan w:val="2"/>
          </w:tcPr>
          <w:p w14:paraId="345AFBAB" w14:textId="77777777" w:rsidR="00AC7730" w:rsidRPr="003E7B84" w:rsidRDefault="00AC7730" w:rsidP="00AC7730">
            <w:pPr>
              <w:suppressAutoHyphens/>
              <w:spacing w:after="120"/>
              <w:ind w:firstLine="720"/>
              <w:jc w:val="both"/>
              <w:rPr>
                <w:rFonts w:ascii="Arial" w:hAnsi="Arial" w:cs="Arial"/>
                <w:sz w:val="24"/>
                <w:szCs w:val="24"/>
              </w:rPr>
            </w:pPr>
            <w:r w:rsidRPr="003E7B84">
              <w:rPr>
                <w:rFonts w:ascii="Arial" w:hAnsi="Arial" w:cs="Arial"/>
                <w:b/>
                <w:bCs/>
                <w:sz w:val="24"/>
                <w:szCs w:val="24"/>
              </w:rPr>
              <w:lastRenderedPageBreak/>
              <w:t>TỔNG CỘNG</w:t>
            </w:r>
          </w:p>
        </w:tc>
        <w:tc>
          <w:tcPr>
            <w:tcW w:w="1079" w:type="dxa"/>
            <w:shd w:val="clear" w:color="auto" w:fill="auto"/>
            <w:vAlign w:val="center"/>
          </w:tcPr>
          <w:p w14:paraId="2175A584" w14:textId="2276F29A" w:rsidR="00AC7730" w:rsidRPr="003E7B84" w:rsidRDefault="00AC7730" w:rsidP="00AC7730">
            <w:pPr>
              <w:suppressAutoHyphens/>
              <w:spacing w:after="120"/>
              <w:jc w:val="right"/>
              <w:rPr>
                <w:rFonts w:ascii="Arial" w:hAnsi="Arial" w:cs="Arial"/>
                <w:b/>
                <w:sz w:val="24"/>
                <w:szCs w:val="24"/>
                <w:highlight w:val="yellow"/>
              </w:rPr>
            </w:pPr>
            <w:r w:rsidRPr="003E7B84">
              <w:rPr>
                <w:rFonts w:ascii="Arial" w:hAnsi="Arial" w:cs="Arial"/>
                <w:b/>
                <w:bCs/>
                <w:sz w:val="24"/>
                <w:szCs w:val="24"/>
              </w:rPr>
              <w:t xml:space="preserve"> 32,5 tỷ </w:t>
            </w:r>
          </w:p>
        </w:tc>
        <w:tc>
          <w:tcPr>
            <w:tcW w:w="1076" w:type="dxa"/>
            <w:shd w:val="clear" w:color="auto" w:fill="auto"/>
            <w:vAlign w:val="center"/>
          </w:tcPr>
          <w:p w14:paraId="395B7CFD" w14:textId="4845B2C5" w:rsidR="00AC7730" w:rsidRPr="003E7B84" w:rsidRDefault="00AC7730" w:rsidP="00AC7730">
            <w:pPr>
              <w:spacing w:after="120"/>
              <w:jc w:val="right"/>
              <w:rPr>
                <w:rFonts w:ascii="Arial" w:hAnsi="Arial" w:cs="Arial"/>
                <w:b/>
                <w:sz w:val="24"/>
                <w:szCs w:val="24"/>
                <w:highlight w:val="yellow"/>
              </w:rPr>
            </w:pPr>
            <w:r w:rsidRPr="003E7B84">
              <w:rPr>
                <w:rFonts w:ascii="Arial" w:hAnsi="Arial" w:cs="Arial"/>
                <w:b/>
                <w:bCs/>
                <w:sz w:val="24"/>
                <w:szCs w:val="24"/>
              </w:rPr>
              <w:t xml:space="preserve"> 36,8 tỷ </w:t>
            </w:r>
          </w:p>
        </w:tc>
        <w:tc>
          <w:tcPr>
            <w:tcW w:w="1059" w:type="dxa"/>
            <w:shd w:val="clear" w:color="auto" w:fill="auto"/>
            <w:vAlign w:val="center"/>
          </w:tcPr>
          <w:p w14:paraId="05D6CD0E" w14:textId="34E80B94" w:rsidR="00AC7730" w:rsidRPr="003E7B84" w:rsidRDefault="00AC7730" w:rsidP="00AC7730">
            <w:pPr>
              <w:spacing w:after="120"/>
              <w:jc w:val="right"/>
              <w:rPr>
                <w:rFonts w:ascii="Arial" w:hAnsi="Arial" w:cs="Arial"/>
                <w:b/>
                <w:sz w:val="24"/>
                <w:szCs w:val="24"/>
                <w:highlight w:val="yellow"/>
              </w:rPr>
            </w:pPr>
            <w:r w:rsidRPr="003E7B84">
              <w:rPr>
                <w:rFonts w:ascii="Arial" w:hAnsi="Arial" w:cs="Arial"/>
                <w:b/>
                <w:bCs/>
                <w:sz w:val="24"/>
                <w:szCs w:val="24"/>
              </w:rPr>
              <w:t xml:space="preserve"> 38,9 tỷ </w:t>
            </w:r>
          </w:p>
        </w:tc>
        <w:tc>
          <w:tcPr>
            <w:tcW w:w="1241" w:type="dxa"/>
            <w:shd w:val="clear" w:color="auto" w:fill="auto"/>
            <w:vAlign w:val="center"/>
          </w:tcPr>
          <w:p w14:paraId="1C854F14" w14:textId="451108B4" w:rsidR="00AC7730" w:rsidRPr="003E7B84" w:rsidRDefault="00AC7730" w:rsidP="00AC7730">
            <w:pPr>
              <w:spacing w:after="120"/>
              <w:jc w:val="right"/>
              <w:rPr>
                <w:rFonts w:ascii="Arial" w:hAnsi="Arial" w:cs="Arial"/>
                <w:b/>
                <w:sz w:val="24"/>
                <w:szCs w:val="24"/>
                <w:highlight w:val="yellow"/>
              </w:rPr>
            </w:pPr>
            <w:r w:rsidRPr="003E7B84">
              <w:rPr>
                <w:rFonts w:ascii="Arial" w:hAnsi="Arial" w:cs="Arial"/>
                <w:b/>
                <w:bCs/>
                <w:sz w:val="24"/>
                <w:szCs w:val="24"/>
              </w:rPr>
              <w:t xml:space="preserve"> 40,1 tỷ </w:t>
            </w:r>
          </w:p>
        </w:tc>
        <w:tc>
          <w:tcPr>
            <w:tcW w:w="1275" w:type="dxa"/>
            <w:shd w:val="clear" w:color="auto" w:fill="auto"/>
            <w:vAlign w:val="center"/>
          </w:tcPr>
          <w:p w14:paraId="4137868F" w14:textId="5C89DDBB" w:rsidR="00AC7730" w:rsidRPr="003E7B84" w:rsidRDefault="00AC7730" w:rsidP="00AC7730">
            <w:pPr>
              <w:suppressAutoHyphens/>
              <w:spacing w:after="120"/>
              <w:jc w:val="right"/>
              <w:rPr>
                <w:rFonts w:ascii="Arial" w:hAnsi="Arial" w:cs="Arial"/>
                <w:b/>
                <w:sz w:val="24"/>
                <w:szCs w:val="24"/>
                <w:highlight w:val="yellow"/>
              </w:rPr>
            </w:pPr>
            <w:r w:rsidRPr="00AC7730">
              <w:rPr>
                <w:rFonts w:ascii="Arial" w:hAnsi="Arial" w:cs="Arial"/>
                <w:b/>
                <w:sz w:val="24"/>
                <w:szCs w:val="24"/>
              </w:rPr>
              <w:t>148,3 tỷ</w:t>
            </w:r>
          </w:p>
        </w:tc>
      </w:tr>
    </w:tbl>
    <w:p w14:paraId="175D6F59" w14:textId="77777777" w:rsidR="000D316F" w:rsidRPr="003E7B84" w:rsidRDefault="000D316F" w:rsidP="003E7B84">
      <w:pPr>
        <w:pStyle w:val="BodyText"/>
        <w:suppressAutoHyphens/>
        <w:spacing w:before="120" w:line="264" w:lineRule="auto"/>
        <w:ind w:right="-36"/>
        <w:rPr>
          <w:rFonts w:ascii="Arial" w:hAnsi="Arial" w:cs="Arial"/>
          <w:b/>
          <w:sz w:val="26"/>
          <w:szCs w:val="26"/>
        </w:rPr>
      </w:pPr>
    </w:p>
    <w:p w14:paraId="52385598" w14:textId="5B103210" w:rsidR="003446AE" w:rsidRDefault="003446AE" w:rsidP="003446AE">
      <w:pPr>
        <w:pStyle w:val="BodyText"/>
        <w:suppressAutoHyphens/>
        <w:spacing w:before="120" w:line="264" w:lineRule="auto"/>
        <w:ind w:right="-36" w:firstLine="90"/>
        <w:rPr>
          <w:rFonts w:ascii="Arial" w:hAnsi="Arial" w:cs="Arial"/>
          <w:b/>
          <w:sz w:val="26"/>
          <w:szCs w:val="26"/>
        </w:rPr>
      </w:pPr>
      <w:r>
        <w:rPr>
          <w:rFonts w:ascii="Arial" w:hAnsi="Arial" w:cs="Arial"/>
          <w:b/>
          <w:sz w:val="26"/>
          <w:szCs w:val="26"/>
        </w:rPr>
        <w:t xml:space="preserve">6. </w:t>
      </w:r>
      <w:r w:rsidR="00824128" w:rsidRPr="003446AE">
        <w:rPr>
          <w:rFonts w:ascii="Arial" w:hAnsi="Arial" w:cs="Arial"/>
          <w:b/>
          <w:sz w:val="26"/>
          <w:szCs w:val="26"/>
        </w:rPr>
        <w:t>Giải pháp thực hiện:</w:t>
      </w:r>
      <w:r>
        <w:rPr>
          <w:rFonts w:ascii="Arial" w:hAnsi="Arial" w:cs="Arial"/>
          <w:b/>
          <w:sz w:val="26"/>
          <w:szCs w:val="26"/>
        </w:rPr>
        <w:t xml:space="preserve"> </w:t>
      </w:r>
    </w:p>
    <w:p w14:paraId="31FD4B5D" w14:textId="6C02BEF8" w:rsidR="003446AE" w:rsidRDefault="003446AE" w:rsidP="003446AE">
      <w:pPr>
        <w:pStyle w:val="BodyText"/>
        <w:suppressAutoHyphens/>
        <w:spacing w:before="120" w:line="264" w:lineRule="auto"/>
        <w:ind w:right="-36" w:firstLine="720"/>
        <w:rPr>
          <w:rFonts w:ascii="Arial" w:hAnsi="Arial" w:cs="Arial"/>
          <w:b/>
          <w:sz w:val="26"/>
          <w:szCs w:val="26"/>
        </w:rPr>
      </w:pPr>
      <w:r w:rsidRPr="00A85C9C">
        <w:rPr>
          <w:rFonts w:ascii="Arial" w:hAnsi="Arial" w:cs="Arial"/>
          <w:sz w:val="26"/>
          <w:szCs w:val="26"/>
        </w:rPr>
        <w:t xml:space="preserve">- </w:t>
      </w:r>
      <w:r w:rsidR="00785308" w:rsidRPr="003446AE">
        <w:rPr>
          <w:rFonts w:ascii="Arial" w:hAnsi="Arial" w:cs="Arial"/>
          <w:spacing w:val="-2"/>
          <w:sz w:val="26"/>
          <w:szCs w:val="26"/>
        </w:rPr>
        <w:t>Tiếp tục đẩy mạnh kênh phân phối trên hệ thống đại lý</w:t>
      </w:r>
      <w:r w:rsidR="00A85C9C">
        <w:rPr>
          <w:rFonts w:ascii="Arial" w:hAnsi="Arial" w:cs="Arial"/>
          <w:spacing w:val="-2"/>
          <w:sz w:val="26"/>
          <w:szCs w:val="26"/>
        </w:rPr>
        <w:t xml:space="preserve"> và trang trại</w:t>
      </w:r>
      <w:r w:rsidR="00785308" w:rsidRPr="003446AE">
        <w:rPr>
          <w:rFonts w:ascii="Arial" w:hAnsi="Arial" w:cs="Arial"/>
          <w:spacing w:val="-2"/>
          <w:sz w:val="26"/>
          <w:szCs w:val="26"/>
        </w:rPr>
        <w:t xml:space="preserve">. </w:t>
      </w:r>
      <w:r w:rsidR="00606CC4" w:rsidRPr="003446AE">
        <w:rPr>
          <w:rFonts w:ascii="Arial" w:hAnsi="Arial" w:cs="Arial"/>
          <w:spacing w:val="-2"/>
          <w:sz w:val="26"/>
          <w:szCs w:val="26"/>
        </w:rPr>
        <w:t>Thực hiện kế hoạch bán hàng tại khu vực miền Tây</w:t>
      </w:r>
      <w:r w:rsidR="00C865DC" w:rsidRPr="003446AE">
        <w:rPr>
          <w:rFonts w:ascii="Arial" w:hAnsi="Arial" w:cs="Arial"/>
          <w:spacing w:val="-2"/>
          <w:sz w:val="26"/>
          <w:szCs w:val="26"/>
        </w:rPr>
        <w:t>,</w:t>
      </w:r>
      <w:r w:rsidR="00606CC4" w:rsidRPr="003446AE">
        <w:rPr>
          <w:rFonts w:ascii="Arial" w:hAnsi="Arial" w:cs="Arial"/>
          <w:spacing w:val="-2"/>
          <w:sz w:val="26"/>
          <w:szCs w:val="26"/>
        </w:rPr>
        <w:t xml:space="preserve"> miền Đông và đầu tư nhiều hơn cho miền Trung và miền Bắc, bổ sung các cấp quản lý từng miền để có các hỗ trợ kịp thời và những tham mưu mang tính sát sao, phù hợp;</w:t>
      </w:r>
    </w:p>
    <w:p w14:paraId="0AED3092" w14:textId="77777777" w:rsidR="003446AE" w:rsidRDefault="003446AE" w:rsidP="003446AE">
      <w:pPr>
        <w:pStyle w:val="BodyText"/>
        <w:suppressAutoHyphens/>
        <w:spacing w:before="120" w:line="264" w:lineRule="auto"/>
        <w:ind w:right="-36" w:firstLine="720"/>
        <w:rPr>
          <w:rFonts w:ascii="Arial" w:hAnsi="Arial" w:cs="Arial"/>
          <w:b/>
          <w:sz w:val="26"/>
          <w:szCs w:val="26"/>
        </w:rPr>
      </w:pPr>
      <w:r w:rsidRPr="00A85C9C">
        <w:rPr>
          <w:rFonts w:ascii="Arial" w:hAnsi="Arial" w:cs="Arial"/>
          <w:sz w:val="26"/>
          <w:szCs w:val="26"/>
        </w:rPr>
        <w:t>-</w:t>
      </w:r>
      <w:r>
        <w:rPr>
          <w:rFonts w:ascii="Arial" w:hAnsi="Arial" w:cs="Arial"/>
          <w:b/>
          <w:sz w:val="26"/>
          <w:szCs w:val="26"/>
        </w:rPr>
        <w:t xml:space="preserve"> </w:t>
      </w:r>
      <w:r w:rsidR="00606CC4" w:rsidRPr="003446AE">
        <w:rPr>
          <w:rFonts w:ascii="Arial" w:hAnsi="Arial" w:cs="Arial"/>
          <w:spacing w:val="-2"/>
          <w:sz w:val="26"/>
          <w:szCs w:val="26"/>
        </w:rPr>
        <w:t>Phát triển thêm nhãn hàng để tạo độ phủ trên thị trường;</w:t>
      </w:r>
    </w:p>
    <w:p w14:paraId="3A8ABE06" w14:textId="2A24B9FC" w:rsidR="003446AE" w:rsidRDefault="003446AE" w:rsidP="003446AE">
      <w:pPr>
        <w:pStyle w:val="BodyText"/>
        <w:suppressAutoHyphens/>
        <w:spacing w:before="120" w:line="264" w:lineRule="auto"/>
        <w:ind w:right="-36" w:firstLine="720"/>
        <w:rPr>
          <w:rFonts w:ascii="Arial" w:hAnsi="Arial" w:cs="Arial"/>
          <w:b/>
          <w:sz w:val="26"/>
          <w:szCs w:val="26"/>
        </w:rPr>
      </w:pPr>
      <w:r w:rsidRPr="00A85C9C">
        <w:rPr>
          <w:rFonts w:ascii="Arial" w:hAnsi="Arial" w:cs="Arial"/>
          <w:sz w:val="26"/>
          <w:szCs w:val="26"/>
        </w:rPr>
        <w:t xml:space="preserve">- </w:t>
      </w:r>
      <w:r w:rsidR="00606CC4" w:rsidRPr="003446AE">
        <w:rPr>
          <w:rFonts w:ascii="Arial" w:hAnsi="Arial" w:cs="Arial"/>
          <w:spacing w:val="-2"/>
          <w:sz w:val="26"/>
          <w:szCs w:val="26"/>
        </w:rPr>
        <w:t>Đánh giá định kỳ, phân</w:t>
      </w:r>
      <w:r w:rsidR="00785308" w:rsidRPr="003446AE">
        <w:rPr>
          <w:rFonts w:ascii="Arial" w:hAnsi="Arial" w:cs="Arial"/>
          <w:spacing w:val="-2"/>
          <w:sz w:val="26"/>
          <w:szCs w:val="26"/>
        </w:rPr>
        <w:t xml:space="preserve"> bổ lại nhân sự, nguồn lực cho phù hợp năng lực và đặc điểm thị trường, đồng thời tuyển dụng, đào tạo nhân sự </w:t>
      </w:r>
      <w:r w:rsidR="00606CC4" w:rsidRPr="003446AE">
        <w:rPr>
          <w:rFonts w:ascii="Arial" w:hAnsi="Arial" w:cs="Arial"/>
          <w:spacing w:val="-2"/>
          <w:sz w:val="26"/>
          <w:szCs w:val="26"/>
        </w:rPr>
        <w:t>bổ sung</w:t>
      </w:r>
      <w:r w:rsidR="00536059" w:rsidRPr="003446AE">
        <w:rPr>
          <w:rFonts w:ascii="Arial" w:hAnsi="Arial" w:cs="Arial"/>
          <w:spacing w:val="-2"/>
          <w:sz w:val="26"/>
          <w:szCs w:val="26"/>
        </w:rPr>
        <w:t>,</w:t>
      </w:r>
      <w:r w:rsidR="00606CC4" w:rsidRPr="003446AE">
        <w:rPr>
          <w:rFonts w:ascii="Arial" w:hAnsi="Arial" w:cs="Arial"/>
          <w:spacing w:val="-2"/>
          <w:sz w:val="26"/>
          <w:szCs w:val="26"/>
        </w:rPr>
        <w:t xml:space="preserve"> thay thế kịp thời</w:t>
      </w:r>
      <w:r w:rsidR="00785308" w:rsidRPr="003446AE">
        <w:rPr>
          <w:rFonts w:ascii="Arial" w:hAnsi="Arial" w:cs="Arial"/>
          <w:spacing w:val="-2"/>
          <w:sz w:val="26"/>
          <w:szCs w:val="26"/>
        </w:rPr>
        <w:t>.</w:t>
      </w:r>
    </w:p>
    <w:p w14:paraId="71F9805B" w14:textId="2B2609EC" w:rsidR="003446AE" w:rsidRDefault="003446AE" w:rsidP="003446AE">
      <w:pPr>
        <w:pStyle w:val="BodyText"/>
        <w:suppressAutoHyphens/>
        <w:spacing w:before="120" w:line="264" w:lineRule="auto"/>
        <w:ind w:right="-36" w:firstLine="720"/>
        <w:rPr>
          <w:rFonts w:ascii="Arial" w:hAnsi="Arial" w:cs="Arial"/>
          <w:b/>
          <w:sz w:val="26"/>
          <w:szCs w:val="26"/>
        </w:rPr>
      </w:pPr>
      <w:r w:rsidRPr="00A85C9C">
        <w:rPr>
          <w:rFonts w:ascii="Arial" w:hAnsi="Arial" w:cs="Arial"/>
          <w:sz w:val="26"/>
          <w:szCs w:val="26"/>
        </w:rPr>
        <w:t xml:space="preserve">- </w:t>
      </w:r>
      <w:r w:rsidR="00A85C9C">
        <w:rPr>
          <w:rFonts w:ascii="Arial" w:hAnsi="Arial" w:cs="Arial"/>
          <w:spacing w:val="-2"/>
          <w:sz w:val="26"/>
          <w:szCs w:val="26"/>
        </w:rPr>
        <w:t>T</w:t>
      </w:r>
      <w:r w:rsidR="00606CC4" w:rsidRPr="003446AE">
        <w:rPr>
          <w:rFonts w:ascii="Arial" w:hAnsi="Arial" w:cs="Arial"/>
          <w:spacing w:val="-2"/>
          <w:sz w:val="26"/>
          <w:szCs w:val="26"/>
        </w:rPr>
        <w:t>riển khai các chương trình hội thảo, các buổi nói chuyện chuyên đề với nhiều hình thức để quảng bá thương hiệu, thương mại;</w:t>
      </w:r>
    </w:p>
    <w:p w14:paraId="42C9BF37" w14:textId="77777777" w:rsidR="003446AE" w:rsidRDefault="003446AE" w:rsidP="003446AE">
      <w:pPr>
        <w:pStyle w:val="BodyText"/>
        <w:suppressAutoHyphens/>
        <w:spacing w:before="120" w:line="264" w:lineRule="auto"/>
        <w:ind w:right="-36" w:firstLine="720"/>
        <w:rPr>
          <w:rFonts w:ascii="Arial" w:hAnsi="Arial" w:cs="Arial"/>
          <w:b/>
          <w:sz w:val="26"/>
          <w:szCs w:val="26"/>
        </w:rPr>
      </w:pPr>
      <w:r w:rsidRPr="00A85C9C">
        <w:rPr>
          <w:rFonts w:ascii="Arial" w:hAnsi="Arial" w:cs="Arial"/>
          <w:sz w:val="26"/>
          <w:szCs w:val="26"/>
        </w:rPr>
        <w:t xml:space="preserve">- </w:t>
      </w:r>
      <w:r w:rsidR="00785308" w:rsidRPr="003446AE">
        <w:rPr>
          <w:rFonts w:ascii="Arial" w:hAnsi="Arial" w:cs="Arial"/>
          <w:spacing w:val="-2"/>
          <w:sz w:val="26"/>
          <w:szCs w:val="26"/>
        </w:rPr>
        <w:t>Thực hiện việc sản xuất, gia công hàng hóa nhằm tối ưu thiết bị hiện có</w:t>
      </w:r>
      <w:r w:rsidR="00536059" w:rsidRPr="003446AE">
        <w:rPr>
          <w:rFonts w:ascii="Arial" w:hAnsi="Arial" w:cs="Arial"/>
          <w:spacing w:val="-2"/>
          <w:sz w:val="26"/>
          <w:szCs w:val="26"/>
        </w:rPr>
        <w:t>;</w:t>
      </w:r>
    </w:p>
    <w:p w14:paraId="7DF6FF16" w14:textId="0E6A890F" w:rsidR="00785308" w:rsidRPr="003446AE" w:rsidRDefault="003446AE" w:rsidP="003446AE">
      <w:pPr>
        <w:pStyle w:val="BodyText"/>
        <w:suppressAutoHyphens/>
        <w:spacing w:before="120" w:line="264" w:lineRule="auto"/>
        <w:ind w:right="-36" w:firstLine="720"/>
        <w:rPr>
          <w:rFonts w:ascii="Arial" w:hAnsi="Arial" w:cs="Arial"/>
          <w:b/>
          <w:sz w:val="26"/>
          <w:szCs w:val="26"/>
        </w:rPr>
      </w:pPr>
      <w:r w:rsidRPr="00A85C9C">
        <w:rPr>
          <w:rFonts w:ascii="Arial" w:hAnsi="Arial" w:cs="Arial"/>
          <w:sz w:val="26"/>
          <w:szCs w:val="26"/>
        </w:rPr>
        <w:t xml:space="preserve">- </w:t>
      </w:r>
      <w:r w:rsidR="00785308" w:rsidRPr="003446AE">
        <w:rPr>
          <w:rFonts w:ascii="Arial" w:hAnsi="Arial" w:cs="Arial"/>
          <w:spacing w:val="-2"/>
          <w:sz w:val="26"/>
          <w:szCs w:val="26"/>
        </w:rPr>
        <w:t>Thiết lập quan hệ, xây dựng nền tảng cho việc xuất khẩu.</w:t>
      </w:r>
    </w:p>
    <w:p w14:paraId="263A30DB" w14:textId="77777777" w:rsidR="003E7B84" w:rsidRPr="00354DD7" w:rsidRDefault="003E7B84" w:rsidP="003E7B84">
      <w:pPr>
        <w:pStyle w:val="BodyText"/>
        <w:suppressAutoHyphens/>
        <w:spacing w:before="120" w:line="264" w:lineRule="auto"/>
        <w:ind w:right="-43"/>
        <w:rPr>
          <w:rFonts w:ascii="Arial" w:hAnsi="Arial" w:cs="Arial"/>
          <w:b/>
          <w:spacing w:val="-2"/>
          <w:sz w:val="26"/>
          <w:szCs w:val="26"/>
        </w:rPr>
      </w:pPr>
      <w:r w:rsidRPr="00354DD7">
        <w:rPr>
          <w:rFonts w:ascii="Arial" w:hAnsi="Arial" w:cs="Arial"/>
          <w:b/>
          <w:spacing w:val="-2"/>
          <w:sz w:val="26"/>
          <w:szCs w:val="26"/>
        </w:rPr>
        <w:t>7. Vốn – Nguồn vốn lưu động:</w:t>
      </w:r>
    </w:p>
    <w:p w14:paraId="2170FCC1" w14:textId="77777777" w:rsidR="003E7B84" w:rsidRPr="00354DD7" w:rsidRDefault="003E7B84" w:rsidP="003E7B84">
      <w:pPr>
        <w:pStyle w:val="NoSpacing"/>
        <w:spacing w:before="120" w:line="264" w:lineRule="auto"/>
        <w:ind w:left="720"/>
        <w:jc w:val="both"/>
        <w:rPr>
          <w:rFonts w:ascii="Arial" w:hAnsi="Arial" w:cs="Arial"/>
          <w:sz w:val="26"/>
          <w:szCs w:val="26"/>
        </w:rPr>
      </w:pPr>
      <w:r w:rsidRPr="00354DD7">
        <w:rPr>
          <w:rFonts w:ascii="Arial" w:hAnsi="Arial" w:cs="Arial"/>
          <w:sz w:val="26"/>
          <w:szCs w:val="26"/>
        </w:rPr>
        <w:t>Vốn điều lệ</w:t>
      </w:r>
      <w:r w:rsidRPr="00354DD7">
        <w:rPr>
          <w:rFonts w:ascii="Arial" w:hAnsi="Arial" w:cs="Arial"/>
          <w:sz w:val="26"/>
          <w:szCs w:val="26"/>
        </w:rPr>
        <w:tab/>
      </w:r>
      <w:r w:rsidRPr="00354DD7">
        <w:rPr>
          <w:rFonts w:ascii="Arial" w:hAnsi="Arial" w:cs="Arial"/>
          <w:sz w:val="26"/>
          <w:szCs w:val="26"/>
        </w:rPr>
        <w:tab/>
      </w:r>
      <w:r w:rsidRPr="00354DD7">
        <w:rPr>
          <w:rFonts w:ascii="Arial" w:hAnsi="Arial" w:cs="Arial"/>
          <w:sz w:val="26"/>
          <w:szCs w:val="26"/>
        </w:rPr>
        <w:tab/>
      </w:r>
      <w:r w:rsidRPr="00354DD7">
        <w:rPr>
          <w:rFonts w:ascii="Arial" w:hAnsi="Arial" w:cs="Arial"/>
          <w:sz w:val="26"/>
          <w:szCs w:val="26"/>
        </w:rPr>
        <w:tab/>
        <w:t xml:space="preserve">: </w:t>
      </w:r>
      <w:r w:rsidRPr="00354DD7">
        <w:rPr>
          <w:rFonts w:ascii="Arial" w:hAnsi="Arial" w:cs="Arial"/>
          <w:sz w:val="26"/>
          <w:szCs w:val="26"/>
          <w:lang w:val="nl-NL"/>
        </w:rPr>
        <w:t>50,000,380,000 đồng;</w:t>
      </w:r>
    </w:p>
    <w:p w14:paraId="069D3EA0" w14:textId="77777777" w:rsidR="003E7B84" w:rsidRPr="00354DD7" w:rsidRDefault="003E7B84" w:rsidP="003E7B84">
      <w:pPr>
        <w:pStyle w:val="NoSpacing"/>
        <w:spacing w:before="120" w:line="264" w:lineRule="auto"/>
        <w:ind w:left="720"/>
        <w:jc w:val="both"/>
        <w:rPr>
          <w:rFonts w:ascii="Arial" w:hAnsi="Arial" w:cs="Arial"/>
          <w:sz w:val="26"/>
          <w:szCs w:val="26"/>
        </w:rPr>
      </w:pPr>
      <w:r w:rsidRPr="00354DD7">
        <w:rPr>
          <w:rFonts w:ascii="Arial" w:hAnsi="Arial" w:cs="Arial"/>
          <w:sz w:val="26"/>
          <w:szCs w:val="26"/>
        </w:rPr>
        <w:t>Doanh thu</w:t>
      </w:r>
      <w:r w:rsidRPr="00354DD7">
        <w:rPr>
          <w:rFonts w:ascii="Arial" w:hAnsi="Arial" w:cs="Arial"/>
          <w:sz w:val="26"/>
          <w:szCs w:val="26"/>
        </w:rPr>
        <w:tab/>
      </w:r>
      <w:r w:rsidRPr="00354DD7">
        <w:rPr>
          <w:rFonts w:ascii="Arial" w:hAnsi="Arial" w:cs="Arial"/>
          <w:sz w:val="26"/>
          <w:szCs w:val="26"/>
        </w:rPr>
        <w:tab/>
      </w:r>
      <w:r w:rsidRPr="00354DD7">
        <w:rPr>
          <w:rFonts w:ascii="Arial" w:hAnsi="Arial" w:cs="Arial"/>
          <w:sz w:val="26"/>
          <w:szCs w:val="26"/>
        </w:rPr>
        <w:tab/>
      </w:r>
      <w:r w:rsidRPr="00354DD7">
        <w:rPr>
          <w:rFonts w:ascii="Arial" w:hAnsi="Arial" w:cs="Arial"/>
          <w:sz w:val="26"/>
          <w:szCs w:val="26"/>
        </w:rPr>
        <w:tab/>
        <w:t>: 148.3 tỷ đồng;</w:t>
      </w:r>
    </w:p>
    <w:p w14:paraId="597830AD" w14:textId="77777777" w:rsidR="003E7B84" w:rsidRPr="00354DD7" w:rsidRDefault="003E7B84" w:rsidP="003E7B84">
      <w:pPr>
        <w:pStyle w:val="NoSpacing"/>
        <w:spacing w:before="120" w:line="264" w:lineRule="auto"/>
        <w:ind w:left="720"/>
        <w:jc w:val="both"/>
        <w:rPr>
          <w:rFonts w:ascii="Arial" w:hAnsi="Arial" w:cs="Arial"/>
          <w:sz w:val="26"/>
          <w:szCs w:val="26"/>
        </w:rPr>
      </w:pPr>
      <w:r w:rsidRPr="00354DD7">
        <w:rPr>
          <w:rFonts w:ascii="Arial" w:hAnsi="Arial" w:cs="Arial"/>
          <w:sz w:val="26"/>
          <w:szCs w:val="26"/>
        </w:rPr>
        <w:t>Vòng quay vốn</w:t>
      </w:r>
      <w:r w:rsidRPr="00354DD7">
        <w:rPr>
          <w:rFonts w:ascii="Arial" w:hAnsi="Arial" w:cs="Arial"/>
          <w:sz w:val="26"/>
          <w:szCs w:val="26"/>
        </w:rPr>
        <w:tab/>
      </w:r>
      <w:r w:rsidRPr="00354DD7">
        <w:rPr>
          <w:rFonts w:ascii="Arial" w:hAnsi="Arial" w:cs="Arial"/>
          <w:sz w:val="26"/>
          <w:szCs w:val="26"/>
        </w:rPr>
        <w:tab/>
      </w:r>
      <w:r w:rsidRPr="00354DD7">
        <w:rPr>
          <w:rFonts w:ascii="Arial" w:hAnsi="Arial" w:cs="Arial"/>
          <w:sz w:val="26"/>
          <w:szCs w:val="26"/>
        </w:rPr>
        <w:tab/>
        <w:t>: 3 vòng/năm;</w:t>
      </w:r>
    </w:p>
    <w:p w14:paraId="72F051A8" w14:textId="77777777" w:rsidR="003E7B84" w:rsidRPr="00354DD7" w:rsidRDefault="003E7B84" w:rsidP="003E7B84">
      <w:pPr>
        <w:pStyle w:val="NoSpacing"/>
        <w:spacing w:before="120" w:line="264" w:lineRule="auto"/>
        <w:ind w:left="720"/>
        <w:jc w:val="both"/>
        <w:rPr>
          <w:rFonts w:ascii="Arial" w:hAnsi="Arial" w:cs="Arial"/>
          <w:sz w:val="26"/>
          <w:szCs w:val="26"/>
        </w:rPr>
      </w:pPr>
      <w:r w:rsidRPr="00354DD7">
        <w:rPr>
          <w:rFonts w:ascii="Arial" w:hAnsi="Arial" w:cs="Arial"/>
          <w:sz w:val="26"/>
          <w:szCs w:val="26"/>
        </w:rPr>
        <w:t>Nhu cầu vốn ngắn hạn cần</w:t>
      </w:r>
      <w:r w:rsidRPr="00354DD7">
        <w:rPr>
          <w:rFonts w:ascii="Arial" w:hAnsi="Arial" w:cs="Arial"/>
          <w:sz w:val="26"/>
          <w:szCs w:val="26"/>
        </w:rPr>
        <w:tab/>
        <w:t>: 35 tỷ đồng,</w:t>
      </w:r>
    </w:p>
    <w:p w14:paraId="0BFD1172" w14:textId="77777777" w:rsidR="003446AE" w:rsidRDefault="003446AE" w:rsidP="003446AE">
      <w:pPr>
        <w:pStyle w:val="BodyText"/>
        <w:suppressAutoHyphens/>
        <w:spacing w:before="120" w:line="264" w:lineRule="auto"/>
        <w:ind w:right="-43"/>
        <w:rPr>
          <w:rFonts w:ascii="Arial" w:hAnsi="Arial" w:cs="Arial"/>
          <w:b/>
          <w:spacing w:val="-2"/>
          <w:sz w:val="26"/>
          <w:szCs w:val="26"/>
        </w:rPr>
      </w:pPr>
      <w:r>
        <w:rPr>
          <w:rFonts w:ascii="Arial" w:hAnsi="Arial" w:cs="Arial"/>
          <w:b/>
          <w:spacing w:val="-2"/>
          <w:sz w:val="26"/>
          <w:szCs w:val="26"/>
        </w:rPr>
        <w:t xml:space="preserve">8. Các hoạt động khác: </w:t>
      </w:r>
    </w:p>
    <w:p w14:paraId="2CDA0E70" w14:textId="374C5B5D" w:rsidR="003446AE" w:rsidRDefault="003446AE" w:rsidP="003446AE">
      <w:pPr>
        <w:pStyle w:val="BodyText"/>
        <w:suppressAutoHyphens/>
        <w:spacing w:before="120" w:line="264" w:lineRule="auto"/>
        <w:ind w:right="-43" w:firstLine="720"/>
        <w:rPr>
          <w:rFonts w:ascii="Arial" w:hAnsi="Arial" w:cs="Arial"/>
          <w:b/>
          <w:spacing w:val="-2"/>
          <w:sz w:val="26"/>
          <w:szCs w:val="26"/>
        </w:rPr>
      </w:pPr>
      <w:r>
        <w:rPr>
          <w:rFonts w:ascii="Arial" w:hAnsi="Arial" w:cs="Arial"/>
          <w:b/>
          <w:spacing w:val="-2"/>
          <w:sz w:val="26"/>
          <w:szCs w:val="26"/>
        </w:rPr>
        <w:t xml:space="preserve">- </w:t>
      </w:r>
      <w:r w:rsidR="00824128" w:rsidRPr="003446AE">
        <w:rPr>
          <w:rFonts w:ascii="Arial" w:hAnsi="Arial" w:cs="Arial"/>
          <w:spacing w:val="-2"/>
          <w:sz w:val="26"/>
          <w:szCs w:val="26"/>
        </w:rPr>
        <w:t xml:space="preserve">Tuyên truyền </w:t>
      </w:r>
      <w:r w:rsidR="00A85C9C">
        <w:rPr>
          <w:rFonts w:ascii="Arial" w:hAnsi="Arial" w:cs="Arial"/>
          <w:spacing w:val="-2"/>
          <w:sz w:val="26"/>
          <w:szCs w:val="26"/>
        </w:rPr>
        <w:t xml:space="preserve">các chủ trương </w:t>
      </w:r>
      <w:r w:rsidR="00824128" w:rsidRPr="003446AE">
        <w:rPr>
          <w:rFonts w:ascii="Arial" w:hAnsi="Arial" w:cs="Arial"/>
          <w:spacing w:val="-2"/>
          <w:sz w:val="26"/>
          <w:szCs w:val="26"/>
        </w:rPr>
        <w:t>đường lối của Đảng, chính sách pháp luật Nhà nước đến cán bộ Công nhân viên, tập trung công tác tuyên truyền chính sách pháp luật Nhà nướ</w:t>
      </w:r>
      <w:r w:rsidR="00A85C9C">
        <w:rPr>
          <w:rFonts w:ascii="Arial" w:hAnsi="Arial" w:cs="Arial"/>
          <w:spacing w:val="-2"/>
          <w:sz w:val="26"/>
          <w:szCs w:val="26"/>
        </w:rPr>
        <w:t>c có liên quan đến quyền lợi</w:t>
      </w:r>
      <w:r w:rsidR="00824128" w:rsidRPr="003446AE">
        <w:rPr>
          <w:rFonts w:ascii="Arial" w:hAnsi="Arial" w:cs="Arial"/>
          <w:spacing w:val="-2"/>
          <w:sz w:val="26"/>
          <w:szCs w:val="26"/>
        </w:rPr>
        <w:t xml:space="preserve"> của người lao động tại công ty</w:t>
      </w:r>
      <w:r w:rsidR="00A26BFA">
        <w:rPr>
          <w:rFonts w:ascii="Arial" w:hAnsi="Arial" w:cs="Arial"/>
          <w:spacing w:val="-2"/>
          <w:sz w:val="26"/>
          <w:szCs w:val="26"/>
        </w:rPr>
        <w:t>.</w:t>
      </w:r>
    </w:p>
    <w:p w14:paraId="1AAF8B25" w14:textId="4CE0BAE6" w:rsidR="003446AE" w:rsidRDefault="003446AE" w:rsidP="003446AE">
      <w:pPr>
        <w:pStyle w:val="BodyText"/>
        <w:suppressAutoHyphens/>
        <w:spacing w:before="120" w:line="264" w:lineRule="auto"/>
        <w:ind w:right="-43" w:firstLine="720"/>
        <w:rPr>
          <w:rFonts w:ascii="Arial" w:hAnsi="Arial" w:cs="Arial"/>
          <w:b/>
          <w:spacing w:val="-2"/>
          <w:sz w:val="26"/>
          <w:szCs w:val="26"/>
        </w:rPr>
      </w:pPr>
      <w:r>
        <w:rPr>
          <w:rFonts w:ascii="Arial" w:hAnsi="Arial" w:cs="Arial"/>
          <w:b/>
          <w:spacing w:val="-2"/>
          <w:sz w:val="26"/>
          <w:szCs w:val="26"/>
        </w:rPr>
        <w:t xml:space="preserve">- </w:t>
      </w:r>
      <w:r w:rsidR="00824128" w:rsidRPr="003446AE">
        <w:rPr>
          <w:rFonts w:ascii="Arial" w:hAnsi="Arial" w:cs="Arial"/>
          <w:spacing w:val="-2"/>
          <w:sz w:val="26"/>
          <w:szCs w:val="26"/>
        </w:rPr>
        <w:t>Xây dựng văn hoá doanh nghiệp, ý thức, tác phong công nghiệp trong mỗi cán bộ công nhân viên</w:t>
      </w:r>
      <w:r>
        <w:rPr>
          <w:rFonts w:ascii="Arial" w:hAnsi="Arial" w:cs="Arial"/>
          <w:spacing w:val="-2"/>
          <w:sz w:val="26"/>
          <w:szCs w:val="26"/>
        </w:rPr>
        <w:t>.</w:t>
      </w:r>
    </w:p>
    <w:p w14:paraId="25B2882D" w14:textId="3C49F73E" w:rsidR="001F0DB3" w:rsidRPr="003446AE" w:rsidRDefault="003446AE" w:rsidP="003446AE">
      <w:pPr>
        <w:pStyle w:val="BodyText"/>
        <w:suppressAutoHyphens/>
        <w:spacing w:before="120" w:line="264" w:lineRule="auto"/>
        <w:ind w:right="-43" w:firstLine="720"/>
        <w:rPr>
          <w:rFonts w:ascii="Arial" w:hAnsi="Arial" w:cs="Arial"/>
          <w:b/>
          <w:spacing w:val="-2"/>
          <w:sz w:val="26"/>
          <w:szCs w:val="26"/>
        </w:rPr>
      </w:pPr>
      <w:r>
        <w:rPr>
          <w:rFonts w:ascii="Arial" w:hAnsi="Arial" w:cs="Arial"/>
          <w:b/>
          <w:spacing w:val="-2"/>
          <w:sz w:val="26"/>
          <w:szCs w:val="26"/>
        </w:rPr>
        <w:t xml:space="preserve">- </w:t>
      </w:r>
      <w:r w:rsidR="00824128" w:rsidRPr="003446AE">
        <w:rPr>
          <w:rFonts w:ascii="Arial" w:hAnsi="Arial" w:cs="Arial"/>
          <w:spacing w:val="-2"/>
          <w:sz w:val="26"/>
          <w:szCs w:val="26"/>
        </w:rPr>
        <w:t>Thực hiện trách nhiệm của doanh nghiệp đối với cộng đồng</w:t>
      </w:r>
      <w:r w:rsidR="00A26BFA">
        <w:rPr>
          <w:rFonts w:ascii="Arial" w:hAnsi="Arial" w:cs="Arial"/>
          <w:spacing w:val="-2"/>
          <w:sz w:val="26"/>
          <w:szCs w:val="26"/>
        </w:rPr>
        <w:t>.</w:t>
      </w:r>
    </w:p>
    <w:p w14:paraId="7C149A20" w14:textId="77777777" w:rsidR="007C36C1" w:rsidRPr="001438EF" w:rsidRDefault="007C36C1">
      <w:pPr>
        <w:spacing w:after="160" w:line="259" w:lineRule="auto"/>
        <w:rPr>
          <w:rFonts w:ascii="Arial" w:eastAsia="Times New Roman" w:hAnsi="Arial" w:cs="Arial"/>
          <w:b/>
          <w:strike/>
          <w:sz w:val="26"/>
          <w:szCs w:val="26"/>
          <w:lang w:val="nl-NL"/>
        </w:rPr>
      </w:pPr>
    </w:p>
    <w:p w14:paraId="5AA8B121" w14:textId="7F38160A" w:rsidR="00824128" w:rsidRPr="0079013B" w:rsidRDefault="00824128" w:rsidP="00C865DC">
      <w:pPr>
        <w:pStyle w:val="NoSpacing"/>
        <w:spacing w:line="264" w:lineRule="auto"/>
        <w:jc w:val="center"/>
        <w:rPr>
          <w:rFonts w:ascii="Arial" w:hAnsi="Arial" w:cs="Arial"/>
          <w:b/>
          <w:sz w:val="26"/>
          <w:szCs w:val="26"/>
          <w:lang w:val="nl-NL"/>
        </w:rPr>
      </w:pPr>
      <w:r w:rsidRPr="0079013B">
        <w:rPr>
          <w:rFonts w:ascii="Arial" w:hAnsi="Arial" w:cs="Arial"/>
          <w:b/>
          <w:sz w:val="26"/>
          <w:szCs w:val="26"/>
          <w:lang w:val="nl-NL"/>
        </w:rPr>
        <w:t>PHẦN THỨ NĂM</w:t>
      </w:r>
    </w:p>
    <w:p w14:paraId="6154BB9A" w14:textId="503129A3" w:rsidR="00824128" w:rsidRPr="0079013B" w:rsidRDefault="00824128" w:rsidP="005F0096">
      <w:pPr>
        <w:pStyle w:val="NoSpacing"/>
        <w:spacing w:line="264" w:lineRule="auto"/>
        <w:jc w:val="center"/>
        <w:rPr>
          <w:rFonts w:ascii="Arial" w:hAnsi="Arial" w:cs="Arial"/>
          <w:b/>
          <w:sz w:val="26"/>
          <w:szCs w:val="26"/>
        </w:rPr>
      </w:pPr>
      <w:r w:rsidRPr="0079013B">
        <w:rPr>
          <w:rFonts w:ascii="Arial" w:hAnsi="Arial" w:cs="Arial"/>
          <w:b/>
          <w:sz w:val="26"/>
          <w:szCs w:val="26"/>
          <w:lang w:val="nl-NL"/>
        </w:rPr>
        <w:t>PHỤ CẤP HĐQT</w:t>
      </w:r>
      <w:r w:rsidR="00F43DE6">
        <w:rPr>
          <w:rFonts w:ascii="Arial" w:hAnsi="Arial" w:cs="Arial"/>
          <w:b/>
          <w:sz w:val="26"/>
          <w:szCs w:val="26"/>
          <w:lang w:val="nl-NL"/>
        </w:rPr>
        <w:t xml:space="preserve">, </w:t>
      </w:r>
      <w:r w:rsidRPr="0079013B">
        <w:rPr>
          <w:rFonts w:ascii="Arial" w:hAnsi="Arial" w:cs="Arial"/>
          <w:b/>
          <w:sz w:val="26"/>
          <w:szCs w:val="26"/>
          <w:lang w:val="nl-NL"/>
        </w:rPr>
        <w:t>BAN KIỂM SOÁT</w:t>
      </w:r>
      <w:r w:rsidR="00F43DE6">
        <w:rPr>
          <w:rFonts w:ascii="Arial" w:hAnsi="Arial" w:cs="Arial"/>
          <w:b/>
          <w:sz w:val="26"/>
          <w:szCs w:val="26"/>
          <w:lang w:val="nl-NL"/>
        </w:rPr>
        <w:t xml:space="preserve"> VÀ QUẢN TRỊ CÔNG TY</w:t>
      </w:r>
      <w:r w:rsidRPr="0079013B">
        <w:rPr>
          <w:rFonts w:ascii="Arial" w:hAnsi="Arial" w:cs="Arial"/>
          <w:b/>
          <w:sz w:val="26"/>
          <w:szCs w:val="26"/>
          <w:lang w:val="nl-NL"/>
        </w:rPr>
        <w:t xml:space="preserve"> NĂM 20</w:t>
      </w:r>
      <w:r w:rsidRPr="0079013B">
        <w:rPr>
          <w:rFonts w:ascii="Arial" w:hAnsi="Arial" w:cs="Arial"/>
          <w:b/>
          <w:sz w:val="26"/>
          <w:szCs w:val="26"/>
          <w:lang w:val="vi-VN"/>
        </w:rPr>
        <w:t>2</w:t>
      </w:r>
      <w:r w:rsidR="009420C9">
        <w:rPr>
          <w:rFonts w:ascii="Arial" w:hAnsi="Arial" w:cs="Arial"/>
          <w:b/>
          <w:sz w:val="26"/>
          <w:szCs w:val="26"/>
        </w:rPr>
        <w:t>4</w:t>
      </w:r>
    </w:p>
    <w:p w14:paraId="516DE5B9" w14:textId="77777777" w:rsidR="005F0096" w:rsidRPr="001438EF" w:rsidRDefault="005F0096" w:rsidP="005F0096">
      <w:pPr>
        <w:pStyle w:val="NoSpacing"/>
        <w:spacing w:line="264" w:lineRule="auto"/>
        <w:jc w:val="center"/>
        <w:rPr>
          <w:rFonts w:ascii="Arial" w:hAnsi="Arial" w:cs="Arial"/>
          <w:b/>
          <w:strike/>
          <w:sz w:val="26"/>
          <w:szCs w:val="26"/>
        </w:rPr>
      </w:pPr>
    </w:p>
    <w:p w14:paraId="4E2F17D5" w14:textId="1F9692B1" w:rsidR="00824128" w:rsidRPr="00A85C9C" w:rsidRDefault="00824128" w:rsidP="00A85C9C">
      <w:pPr>
        <w:pStyle w:val="NoSpacing"/>
        <w:spacing w:before="120" w:after="120" w:line="264" w:lineRule="auto"/>
        <w:jc w:val="both"/>
        <w:rPr>
          <w:rFonts w:ascii="Arial" w:hAnsi="Arial" w:cs="Arial"/>
          <w:sz w:val="26"/>
          <w:szCs w:val="26"/>
          <w:lang w:val="nl-NL"/>
        </w:rPr>
      </w:pPr>
      <w:r w:rsidRPr="0079013B">
        <w:rPr>
          <w:rFonts w:ascii="Arial" w:hAnsi="Arial" w:cs="Arial"/>
          <w:b/>
          <w:sz w:val="26"/>
          <w:szCs w:val="26"/>
          <w:lang w:val="nl-NL"/>
        </w:rPr>
        <w:t>Chi phí thường xuyên HĐQT</w:t>
      </w:r>
      <w:r w:rsidR="00F43DE6">
        <w:rPr>
          <w:rFonts w:ascii="Arial" w:hAnsi="Arial" w:cs="Arial"/>
          <w:b/>
          <w:sz w:val="26"/>
          <w:szCs w:val="26"/>
          <w:lang w:val="nl-NL"/>
        </w:rPr>
        <w:t xml:space="preserve">, </w:t>
      </w:r>
      <w:r w:rsidRPr="0079013B">
        <w:rPr>
          <w:rFonts w:ascii="Arial" w:hAnsi="Arial" w:cs="Arial"/>
          <w:b/>
          <w:sz w:val="26"/>
          <w:szCs w:val="26"/>
          <w:lang w:val="nl-NL"/>
        </w:rPr>
        <w:t>BKS</w:t>
      </w:r>
      <w:r w:rsidR="00F43DE6">
        <w:rPr>
          <w:rFonts w:ascii="Arial" w:hAnsi="Arial" w:cs="Arial"/>
          <w:b/>
          <w:sz w:val="26"/>
          <w:szCs w:val="26"/>
          <w:lang w:val="nl-NL"/>
        </w:rPr>
        <w:t xml:space="preserve"> và Quản trị Công ty</w:t>
      </w:r>
      <w:r w:rsidRPr="0079013B">
        <w:rPr>
          <w:rFonts w:ascii="Arial" w:hAnsi="Arial" w:cs="Arial"/>
          <w:sz w:val="26"/>
          <w:szCs w:val="26"/>
          <w:lang w:val="nl-NL"/>
        </w:rPr>
        <w:t xml:space="preserve">: </w:t>
      </w:r>
    </w:p>
    <w:p w14:paraId="71AFDD50" w14:textId="1319F5C6" w:rsidR="00824128" w:rsidRPr="00A85C9C" w:rsidRDefault="00824128" w:rsidP="00A85C9C">
      <w:pPr>
        <w:pStyle w:val="NoSpacing"/>
        <w:numPr>
          <w:ilvl w:val="0"/>
          <w:numId w:val="6"/>
        </w:numPr>
        <w:spacing w:before="120" w:after="120" w:line="264" w:lineRule="auto"/>
        <w:jc w:val="both"/>
        <w:rPr>
          <w:rFonts w:ascii="Arial" w:hAnsi="Arial" w:cs="Arial"/>
          <w:color w:val="000000"/>
          <w:sz w:val="26"/>
          <w:szCs w:val="26"/>
          <w:lang w:val="nl-NL"/>
        </w:rPr>
      </w:pPr>
      <w:r w:rsidRPr="0079013B">
        <w:rPr>
          <w:rFonts w:ascii="Arial" w:hAnsi="Arial" w:cs="Arial"/>
          <w:sz w:val="26"/>
          <w:szCs w:val="26"/>
          <w:lang w:val="nl-NL"/>
        </w:rPr>
        <w:t>Chi phí thường xuyên HĐQT</w:t>
      </w:r>
      <w:r w:rsidR="00F43DE6">
        <w:rPr>
          <w:rFonts w:ascii="Arial" w:hAnsi="Arial" w:cs="Arial"/>
          <w:sz w:val="26"/>
          <w:szCs w:val="26"/>
          <w:lang w:val="nl-NL"/>
        </w:rPr>
        <w:t xml:space="preserve">, </w:t>
      </w:r>
      <w:r w:rsidRPr="0079013B">
        <w:rPr>
          <w:rFonts w:ascii="Arial" w:hAnsi="Arial" w:cs="Arial"/>
          <w:sz w:val="26"/>
          <w:szCs w:val="26"/>
          <w:lang w:val="nl-NL"/>
        </w:rPr>
        <w:t>BKS</w:t>
      </w:r>
      <w:r w:rsidR="00F43DE6">
        <w:rPr>
          <w:rFonts w:ascii="Arial" w:hAnsi="Arial" w:cs="Arial"/>
          <w:sz w:val="26"/>
          <w:szCs w:val="26"/>
          <w:lang w:val="nl-NL"/>
        </w:rPr>
        <w:t xml:space="preserve"> và Quản trị công ty</w:t>
      </w:r>
      <w:r w:rsidRPr="0079013B">
        <w:rPr>
          <w:rFonts w:ascii="Arial" w:hAnsi="Arial" w:cs="Arial"/>
          <w:sz w:val="26"/>
          <w:szCs w:val="26"/>
          <w:lang w:val="nl-NL"/>
        </w:rPr>
        <w:t xml:space="preserve"> </w:t>
      </w:r>
      <w:r w:rsidR="0079013B">
        <w:rPr>
          <w:rFonts w:ascii="Arial" w:hAnsi="Arial" w:cs="Arial"/>
          <w:color w:val="000000"/>
          <w:sz w:val="26"/>
          <w:szCs w:val="26"/>
          <w:lang w:val="nl-NL"/>
        </w:rPr>
        <w:t>là 264</w:t>
      </w:r>
      <w:r w:rsidR="003C54EA" w:rsidRPr="0079013B">
        <w:rPr>
          <w:rFonts w:ascii="Arial" w:hAnsi="Arial" w:cs="Arial"/>
          <w:color w:val="000000"/>
          <w:sz w:val="26"/>
          <w:szCs w:val="26"/>
          <w:lang w:val="nl-NL"/>
        </w:rPr>
        <w:t>,</w:t>
      </w:r>
      <w:r w:rsidRPr="0079013B">
        <w:rPr>
          <w:rFonts w:ascii="Arial" w:hAnsi="Arial" w:cs="Arial"/>
          <w:color w:val="000000"/>
          <w:sz w:val="26"/>
          <w:szCs w:val="26"/>
          <w:lang w:val="nl-NL"/>
        </w:rPr>
        <w:t>000</w:t>
      </w:r>
      <w:r w:rsidR="003C54EA" w:rsidRPr="0079013B">
        <w:rPr>
          <w:rFonts w:ascii="Arial" w:hAnsi="Arial" w:cs="Arial"/>
          <w:color w:val="000000"/>
          <w:sz w:val="26"/>
          <w:szCs w:val="26"/>
          <w:lang w:val="nl-NL"/>
        </w:rPr>
        <w:t>,</w:t>
      </w:r>
      <w:r w:rsidRPr="0079013B">
        <w:rPr>
          <w:rFonts w:ascii="Arial" w:hAnsi="Arial" w:cs="Arial"/>
          <w:color w:val="000000"/>
          <w:sz w:val="26"/>
          <w:szCs w:val="26"/>
          <w:lang w:val="nl-NL"/>
        </w:rPr>
        <w:t>000 đồng, bao gồm các khoản:</w:t>
      </w:r>
    </w:p>
    <w:p w14:paraId="02CA320A" w14:textId="665187D5" w:rsidR="00824128" w:rsidRPr="0079013B" w:rsidRDefault="00824128" w:rsidP="00A85C9C">
      <w:pPr>
        <w:pStyle w:val="NoSpacing"/>
        <w:numPr>
          <w:ilvl w:val="0"/>
          <w:numId w:val="5"/>
        </w:numPr>
        <w:spacing w:before="120" w:after="120" w:line="264" w:lineRule="auto"/>
        <w:jc w:val="both"/>
        <w:rPr>
          <w:rFonts w:ascii="Arial" w:hAnsi="Arial" w:cs="Arial"/>
          <w:sz w:val="26"/>
          <w:szCs w:val="26"/>
          <w:lang w:val="nl-NL"/>
        </w:rPr>
      </w:pPr>
      <w:r w:rsidRPr="0079013B">
        <w:rPr>
          <w:rFonts w:ascii="Arial" w:hAnsi="Arial" w:cs="Arial"/>
          <w:sz w:val="26"/>
          <w:szCs w:val="26"/>
          <w:lang w:val="nl-NL"/>
        </w:rPr>
        <w:lastRenderedPageBreak/>
        <w:t>Phụ cấp HĐQT, BK</w:t>
      </w:r>
      <w:r w:rsidR="0079013B">
        <w:rPr>
          <w:rFonts w:ascii="Arial" w:hAnsi="Arial" w:cs="Arial"/>
          <w:sz w:val="26"/>
          <w:szCs w:val="26"/>
          <w:lang w:val="nl-NL"/>
        </w:rPr>
        <w:t>S</w:t>
      </w:r>
      <w:r w:rsidR="00F43DE6">
        <w:rPr>
          <w:rFonts w:ascii="Arial" w:hAnsi="Arial" w:cs="Arial"/>
          <w:sz w:val="26"/>
          <w:szCs w:val="26"/>
          <w:lang w:val="nl-NL"/>
        </w:rPr>
        <w:t>, QTCT</w:t>
      </w:r>
      <w:r w:rsidR="0079013B">
        <w:rPr>
          <w:rFonts w:ascii="Arial" w:hAnsi="Arial" w:cs="Arial"/>
          <w:sz w:val="26"/>
          <w:szCs w:val="26"/>
          <w:lang w:val="nl-NL"/>
        </w:rPr>
        <w:tab/>
        <w:t>: 144</w:t>
      </w:r>
      <w:r w:rsidR="003C54EA" w:rsidRPr="0079013B">
        <w:rPr>
          <w:rFonts w:ascii="Arial" w:hAnsi="Arial" w:cs="Arial"/>
          <w:sz w:val="26"/>
          <w:szCs w:val="26"/>
          <w:lang w:val="nl-NL"/>
        </w:rPr>
        <w:t>,</w:t>
      </w:r>
      <w:r w:rsidRPr="0079013B">
        <w:rPr>
          <w:rFonts w:ascii="Arial" w:hAnsi="Arial" w:cs="Arial"/>
          <w:sz w:val="26"/>
          <w:szCs w:val="26"/>
          <w:lang w:val="nl-NL"/>
        </w:rPr>
        <w:t>000</w:t>
      </w:r>
      <w:r w:rsidR="003C54EA" w:rsidRPr="0079013B">
        <w:rPr>
          <w:rFonts w:ascii="Arial" w:hAnsi="Arial" w:cs="Arial"/>
          <w:sz w:val="26"/>
          <w:szCs w:val="26"/>
          <w:lang w:val="nl-NL"/>
        </w:rPr>
        <w:t>,</w:t>
      </w:r>
      <w:r w:rsidRPr="0079013B">
        <w:rPr>
          <w:rFonts w:ascii="Arial" w:hAnsi="Arial" w:cs="Arial"/>
          <w:sz w:val="26"/>
          <w:szCs w:val="26"/>
          <w:lang w:val="nl-NL"/>
        </w:rPr>
        <w:t>000 đồng</w:t>
      </w:r>
    </w:p>
    <w:p w14:paraId="4F011DA8" w14:textId="1F986BE1" w:rsidR="00824128" w:rsidRDefault="00824128" w:rsidP="00A85C9C">
      <w:pPr>
        <w:pStyle w:val="NoSpacing"/>
        <w:numPr>
          <w:ilvl w:val="0"/>
          <w:numId w:val="5"/>
        </w:numPr>
        <w:spacing w:before="120" w:after="120" w:line="264" w:lineRule="auto"/>
        <w:jc w:val="both"/>
        <w:rPr>
          <w:rFonts w:ascii="Arial" w:hAnsi="Arial" w:cs="Arial"/>
          <w:sz w:val="26"/>
          <w:szCs w:val="26"/>
          <w:lang w:val="nl-NL"/>
        </w:rPr>
      </w:pPr>
      <w:r w:rsidRPr="0079013B">
        <w:rPr>
          <w:rFonts w:ascii="Arial" w:hAnsi="Arial" w:cs="Arial"/>
          <w:sz w:val="26"/>
          <w:szCs w:val="26"/>
          <w:lang w:val="nl-NL"/>
        </w:rPr>
        <w:t>Chi phí khác</w:t>
      </w:r>
      <w:r w:rsidRPr="0079013B">
        <w:rPr>
          <w:rFonts w:ascii="Arial" w:hAnsi="Arial" w:cs="Arial"/>
          <w:sz w:val="26"/>
          <w:szCs w:val="26"/>
          <w:lang w:val="nl-NL"/>
        </w:rPr>
        <w:tab/>
      </w:r>
      <w:r w:rsidRPr="0079013B">
        <w:rPr>
          <w:rFonts w:ascii="Arial" w:hAnsi="Arial" w:cs="Arial"/>
          <w:sz w:val="26"/>
          <w:szCs w:val="26"/>
          <w:lang w:val="nl-NL"/>
        </w:rPr>
        <w:tab/>
      </w:r>
      <w:r w:rsidRPr="0079013B">
        <w:rPr>
          <w:rFonts w:ascii="Arial" w:hAnsi="Arial" w:cs="Arial"/>
          <w:sz w:val="26"/>
          <w:szCs w:val="26"/>
          <w:lang w:val="nl-NL"/>
        </w:rPr>
        <w:tab/>
      </w:r>
      <w:r w:rsidRPr="0079013B">
        <w:rPr>
          <w:rFonts w:ascii="Arial" w:hAnsi="Arial" w:cs="Arial"/>
          <w:sz w:val="26"/>
          <w:szCs w:val="26"/>
          <w:lang w:val="nl-NL"/>
        </w:rPr>
        <w:tab/>
        <w:t>: 120</w:t>
      </w:r>
      <w:r w:rsidR="003C54EA" w:rsidRPr="0079013B">
        <w:rPr>
          <w:rFonts w:ascii="Arial" w:hAnsi="Arial" w:cs="Arial"/>
          <w:sz w:val="26"/>
          <w:szCs w:val="26"/>
          <w:lang w:val="nl-NL"/>
        </w:rPr>
        <w:t>,</w:t>
      </w:r>
      <w:r w:rsidRPr="0079013B">
        <w:rPr>
          <w:rFonts w:ascii="Arial" w:hAnsi="Arial" w:cs="Arial"/>
          <w:sz w:val="26"/>
          <w:szCs w:val="26"/>
          <w:lang w:val="nl-NL"/>
        </w:rPr>
        <w:t>000</w:t>
      </w:r>
      <w:r w:rsidR="003C54EA" w:rsidRPr="0079013B">
        <w:rPr>
          <w:rFonts w:ascii="Arial" w:hAnsi="Arial" w:cs="Arial"/>
          <w:sz w:val="26"/>
          <w:szCs w:val="26"/>
          <w:lang w:val="nl-NL"/>
        </w:rPr>
        <w:t>,</w:t>
      </w:r>
      <w:r w:rsidRPr="0079013B">
        <w:rPr>
          <w:rFonts w:ascii="Arial" w:hAnsi="Arial" w:cs="Arial"/>
          <w:sz w:val="26"/>
          <w:szCs w:val="26"/>
          <w:lang w:val="nl-NL"/>
        </w:rPr>
        <w:t xml:space="preserve">000 đồng </w:t>
      </w:r>
    </w:p>
    <w:p w14:paraId="356F4C3D" w14:textId="77777777" w:rsidR="000D316F" w:rsidRPr="0079013B" w:rsidRDefault="000D316F" w:rsidP="000D316F">
      <w:pPr>
        <w:pStyle w:val="NoSpacing"/>
        <w:spacing w:before="120" w:after="120" w:line="264" w:lineRule="auto"/>
        <w:ind w:left="360"/>
        <w:jc w:val="both"/>
        <w:rPr>
          <w:rFonts w:ascii="Arial" w:hAnsi="Arial" w:cs="Arial"/>
          <w:sz w:val="26"/>
          <w:szCs w:val="26"/>
          <w:lang w:val="nl-NL"/>
        </w:rPr>
      </w:pPr>
    </w:p>
    <w:p w14:paraId="78DBA512" w14:textId="0D6CB70D" w:rsidR="00824128" w:rsidRPr="0079013B" w:rsidRDefault="00824128" w:rsidP="00CA3CC0">
      <w:pPr>
        <w:pStyle w:val="NoSpacing"/>
        <w:numPr>
          <w:ilvl w:val="0"/>
          <w:numId w:val="6"/>
        </w:numPr>
        <w:spacing w:before="120" w:line="264" w:lineRule="auto"/>
        <w:jc w:val="both"/>
        <w:rPr>
          <w:rFonts w:ascii="Arial" w:hAnsi="Arial" w:cs="Arial"/>
          <w:color w:val="000000"/>
          <w:sz w:val="26"/>
          <w:szCs w:val="26"/>
          <w:lang w:val="nl-NL"/>
        </w:rPr>
      </w:pPr>
      <w:r w:rsidRPr="0079013B">
        <w:rPr>
          <w:rFonts w:ascii="Arial" w:hAnsi="Arial" w:cs="Arial"/>
          <w:color w:val="000000"/>
          <w:sz w:val="26"/>
          <w:szCs w:val="26"/>
          <w:lang w:val="nl-NL"/>
        </w:rPr>
        <w:t>Phụ cấp HĐQT</w:t>
      </w:r>
      <w:r w:rsidR="00284D08">
        <w:rPr>
          <w:rFonts w:ascii="Arial" w:hAnsi="Arial" w:cs="Arial"/>
          <w:color w:val="000000"/>
          <w:sz w:val="26"/>
          <w:szCs w:val="26"/>
          <w:lang w:val="nl-NL"/>
        </w:rPr>
        <w:t xml:space="preserve">, </w:t>
      </w:r>
      <w:r w:rsidRPr="0079013B">
        <w:rPr>
          <w:rFonts w:ascii="Arial" w:hAnsi="Arial" w:cs="Arial"/>
          <w:color w:val="000000"/>
          <w:sz w:val="26"/>
          <w:szCs w:val="26"/>
          <w:lang w:val="nl-NL"/>
        </w:rPr>
        <w:t>BKS</w:t>
      </w:r>
      <w:r w:rsidR="00284D08">
        <w:rPr>
          <w:rFonts w:ascii="Arial" w:hAnsi="Arial" w:cs="Arial"/>
          <w:color w:val="000000"/>
          <w:sz w:val="26"/>
          <w:szCs w:val="26"/>
          <w:lang w:val="nl-NL"/>
        </w:rPr>
        <w:t>, Quản trị công ty</w:t>
      </w:r>
      <w:r w:rsidRPr="0079013B">
        <w:rPr>
          <w:rFonts w:ascii="Arial" w:hAnsi="Arial" w:cs="Arial"/>
          <w:color w:val="000000"/>
          <w:sz w:val="26"/>
          <w:szCs w:val="26"/>
          <w:lang w:val="nl-NL"/>
        </w:rPr>
        <w:t xml:space="preserve"> năm 202</w:t>
      </w:r>
      <w:r w:rsidR="00284D08">
        <w:rPr>
          <w:rFonts w:ascii="Arial" w:hAnsi="Arial" w:cs="Arial"/>
          <w:color w:val="000000"/>
          <w:sz w:val="26"/>
          <w:szCs w:val="26"/>
          <w:lang w:val="nl-NL"/>
        </w:rPr>
        <w:t>4</w:t>
      </w:r>
      <w:r w:rsidRPr="0079013B">
        <w:rPr>
          <w:rFonts w:ascii="Arial" w:hAnsi="Arial" w:cs="Arial"/>
          <w:color w:val="000000"/>
          <w:sz w:val="26"/>
          <w:szCs w:val="26"/>
          <w:lang w:val="nl-NL"/>
        </w:rPr>
        <w:t xml:space="preserve"> như sau:</w:t>
      </w:r>
    </w:p>
    <w:p w14:paraId="1D58AB16" w14:textId="77777777" w:rsidR="00824128" w:rsidRPr="0079013B" w:rsidRDefault="00824128" w:rsidP="00CA3CC0">
      <w:pPr>
        <w:pStyle w:val="NoSpacing"/>
        <w:spacing w:before="120" w:line="264" w:lineRule="auto"/>
        <w:ind w:left="360"/>
        <w:jc w:val="both"/>
        <w:rPr>
          <w:rFonts w:ascii="Arial" w:hAnsi="Arial" w:cs="Arial"/>
          <w:color w:val="000000"/>
          <w:sz w:val="6"/>
          <w:szCs w:val="6"/>
          <w:lang w:val="nl-NL"/>
        </w:rPr>
      </w:pPr>
    </w:p>
    <w:p w14:paraId="6DA83518" w14:textId="4CC26561" w:rsidR="00824128" w:rsidRPr="0079013B" w:rsidRDefault="00824128" w:rsidP="00CA3CC0">
      <w:pPr>
        <w:pStyle w:val="NoSpacing"/>
        <w:numPr>
          <w:ilvl w:val="0"/>
          <w:numId w:val="7"/>
        </w:numPr>
        <w:spacing w:before="120" w:line="264" w:lineRule="auto"/>
        <w:jc w:val="both"/>
        <w:rPr>
          <w:rFonts w:ascii="Arial" w:hAnsi="Arial" w:cs="Arial"/>
          <w:color w:val="000000"/>
          <w:sz w:val="26"/>
          <w:szCs w:val="26"/>
          <w:lang w:val="nl-NL"/>
        </w:rPr>
      </w:pPr>
      <w:r w:rsidRPr="0079013B">
        <w:rPr>
          <w:rFonts w:ascii="Arial" w:hAnsi="Arial" w:cs="Arial"/>
          <w:color w:val="000000"/>
          <w:sz w:val="26"/>
          <w:szCs w:val="26"/>
          <w:lang w:val="nl-NL"/>
        </w:rPr>
        <w:t>Chủ tịch HĐQT</w:t>
      </w:r>
      <w:r w:rsidRPr="0079013B">
        <w:rPr>
          <w:rFonts w:ascii="Arial" w:hAnsi="Arial" w:cs="Arial"/>
          <w:color w:val="000000"/>
          <w:sz w:val="26"/>
          <w:szCs w:val="26"/>
          <w:lang w:val="nl-NL"/>
        </w:rPr>
        <w:tab/>
      </w:r>
      <w:r w:rsidRPr="0079013B">
        <w:rPr>
          <w:rFonts w:ascii="Arial" w:hAnsi="Arial" w:cs="Arial"/>
          <w:color w:val="000000"/>
          <w:sz w:val="26"/>
          <w:szCs w:val="26"/>
          <w:lang w:val="nl-NL"/>
        </w:rPr>
        <w:tab/>
      </w:r>
      <w:r w:rsidRPr="0079013B">
        <w:rPr>
          <w:rFonts w:ascii="Arial" w:hAnsi="Arial" w:cs="Arial"/>
          <w:color w:val="000000"/>
          <w:sz w:val="26"/>
          <w:szCs w:val="26"/>
          <w:lang w:val="nl-NL"/>
        </w:rPr>
        <w:tab/>
      </w:r>
      <w:r w:rsidRPr="0079013B">
        <w:rPr>
          <w:rFonts w:ascii="Arial" w:hAnsi="Arial" w:cs="Arial"/>
          <w:color w:val="000000"/>
          <w:sz w:val="26"/>
          <w:szCs w:val="26"/>
          <w:lang w:val="nl-NL"/>
        </w:rPr>
        <w:tab/>
        <w:t>: 3</w:t>
      </w:r>
      <w:r w:rsidR="003C54EA" w:rsidRPr="0079013B">
        <w:rPr>
          <w:rFonts w:ascii="Arial" w:hAnsi="Arial" w:cs="Arial"/>
          <w:color w:val="000000"/>
          <w:sz w:val="26"/>
          <w:szCs w:val="26"/>
          <w:lang w:val="nl-NL"/>
        </w:rPr>
        <w:t>,</w:t>
      </w:r>
      <w:r w:rsidRPr="0079013B">
        <w:rPr>
          <w:rFonts w:ascii="Arial" w:hAnsi="Arial" w:cs="Arial"/>
          <w:color w:val="000000"/>
          <w:sz w:val="26"/>
          <w:szCs w:val="26"/>
          <w:lang w:val="nl-NL"/>
        </w:rPr>
        <w:t>000</w:t>
      </w:r>
      <w:r w:rsidR="003C54EA" w:rsidRPr="0079013B">
        <w:rPr>
          <w:rFonts w:ascii="Arial" w:hAnsi="Arial" w:cs="Arial"/>
          <w:color w:val="000000"/>
          <w:sz w:val="26"/>
          <w:szCs w:val="26"/>
          <w:lang w:val="nl-NL"/>
        </w:rPr>
        <w:t>,</w:t>
      </w:r>
      <w:r w:rsidRPr="0079013B">
        <w:rPr>
          <w:rFonts w:ascii="Arial" w:hAnsi="Arial" w:cs="Arial"/>
          <w:color w:val="000000"/>
          <w:sz w:val="26"/>
          <w:szCs w:val="26"/>
          <w:lang w:val="nl-NL"/>
        </w:rPr>
        <w:t>000 đ/tháng</w:t>
      </w:r>
    </w:p>
    <w:p w14:paraId="6909CC35" w14:textId="0B7D6AED" w:rsidR="00824128" w:rsidRPr="0079013B" w:rsidRDefault="00824128" w:rsidP="00CA3CC0">
      <w:pPr>
        <w:pStyle w:val="NoSpacing"/>
        <w:numPr>
          <w:ilvl w:val="0"/>
          <w:numId w:val="7"/>
        </w:numPr>
        <w:spacing w:before="120" w:line="264" w:lineRule="auto"/>
        <w:jc w:val="both"/>
        <w:rPr>
          <w:rFonts w:ascii="Arial" w:hAnsi="Arial" w:cs="Arial"/>
          <w:color w:val="000000"/>
          <w:sz w:val="26"/>
          <w:szCs w:val="26"/>
          <w:lang w:val="nl-NL"/>
        </w:rPr>
      </w:pPr>
      <w:r w:rsidRPr="0079013B">
        <w:rPr>
          <w:rFonts w:ascii="Arial" w:hAnsi="Arial" w:cs="Arial"/>
          <w:color w:val="000000"/>
          <w:sz w:val="26"/>
          <w:szCs w:val="26"/>
          <w:lang w:val="nl-NL"/>
        </w:rPr>
        <w:t>Thành viên HĐQT</w:t>
      </w:r>
      <w:r w:rsidR="00882045" w:rsidRPr="0079013B">
        <w:rPr>
          <w:rFonts w:ascii="Arial" w:hAnsi="Arial" w:cs="Arial"/>
          <w:color w:val="000000"/>
          <w:sz w:val="26"/>
          <w:szCs w:val="26"/>
          <w:lang w:val="nl-NL"/>
        </w:rPr>
        <w:tab/>
      </w:r>
      <w:r w:rsidR="00882045" w:rsidRPr="0079013B">
        <w:rPr>
          <w:rFonts w:ascii="Arial" w:hAnsi="Arial" w:cs="Arial"/>
          <w:color w:val="000000"/>
          <w:sz w:val="26"/>
          <w:szCs w:val="26"/>
          <w:lang w:val="nl-NL"/>
        </w:rPr>
        <w:tab/>
      </w:r>
      <w:r w:rsidR="00882045" w:rsidRPr="0079013B">
        <w:rPr>
          <w:rFonts w:ascii="Arial" w:hAnsi="Arial" w:cs="Arial"/>
          <w:color w:val="000000"/>
          <w:sz w:val="26"/>
          <w:szCs w:val="26"/>
          <w:lang w:val="nl-NL"/>
        </w:rPr>
        <w:tab/>
      </w:r>
      <w:r w:rsidRPr="0079013B">
        <w:rPr>
          <w:rFonts w:ascii="Arial" w:hAnsi="Arial" w:cs="Arial"/>
          <w:color w:val="000000"/>
          <w:sz w:val="26"/>
          <w:szCs w:val="26"/>
          <w:lang w:val="nl-NL"/>
        </w:rPr>
        <w:t>: 2</w:t>
      </w:r>
      <w:r w:rsidR="003C54EA" w:rsidRPr="0079013B">
        <w:rPr>
          <w:rFonts w:ascii="Arial" w:hAnsi="Arial" w:cs="Arial"/>
          <w:color w:val="000000"/>
          <w:sz w:val="26"/>
          <w:szCs w:val="26"/>
          <w:lang w:val="nl-NL"/>
        </w:rPr>
        <w:t>,</w:t>
      </w:r>
      <w:r w:rsidRPr="0079013B">
        <w:rPr>
          <w:rFonts w:ascii="Arial" w:hAnsi="Arial" w:cs="Arial"/>
          <w:color w:val="000000"/>
          <w:sz w:val="26"/>
          <w:szCs w:val="26"/>
          <w:lang w:val="nl-NL"/>
        </w:rPr>
        <w:t>000</w:t>
      </w:r>
      <w:r w:rsidR="003C54EA" w:rsidRPr="0079013B">
        <w:rPr>
          <w:rFonts w:ascii="Arial" w:hAnsi="Arial" w:cs="Arial"/>
          <w:color w:val="000000"/>
          <w:sz w:val="26"/>
          <w:szCs w:val="26"/>
          <w:lang w:val="nl-NL"/>
        </w:rPr>
        <w:t>,</w:t>
      </w:r>
      <w:r w:rsidRPr="0079013B">
        <w:rPr>
          <w:rFonts w:ascii="Arial" w:hAnsi="Arial" w:cs="Arial"/>
          <w:color w:val="000000"/>
          <w:sz w:val="26"/>
          <w:szCs w:val="26"/>
          <w:lang w:val="nl-NL"/>
        </w:rPr>
        <w:t>000 đ/tháng</w:t>
      </w:r>
    </w:p>
    <w:p w14:paraId="37EBFC13" w14:textId="5C006C2C" w:rsidR="00824128" w:rsidRPr="0079013B" w:rsidRDefault="00882045" w:rsidP="00CA3CC0">
      <w:pPr>
        <w:pStyle w:val="NoSpacing"/>
        <w:numPr>
          <w:ilvl w:val="0"/>
          <w:numId w:val="7"/>
        </w:numPr>
        <w:spacing w:before="120" w:line="264" w:lineRule="auto"/>
        <w:jc w:val="both"/>
        <w:rPr>
          <w:rFonts w:ascii="Arial" w:hAnsi="Arial" w:cs="Arial"/>
          <w:color w:val="000000"/>
          <w:sz w:val="26"/>
          <w:szCs w:val="26"/>
          <w:lang w:val="nl-NL"/>
        </w:rPr>
      </w:pPr>
      <w:r w:rsidRPr="0079013B">
        <w:rPr>
          <w:rFonts w:ascii="Arial" w:hAnsi="Arial" w:cs="Arial"/>
          <w:color w:val="000000"/>
          <w:sz w:val="26"/>
          <w:szCs w:val="26"/>
          <w:lang w:val="nl-NL"/>
        </w:rPr>
        <w:t>Trưởng ban kiểm soát</w:t>
      </w:r>
      <w:r w:rsidRPr="0079013B">
        <w:rPr>
          <w:rFonts w:ascii="Arial" w:hAnsi="Arial" w:cs="Arial"/>
          <w:color w:val="000000"/>
          <w:sz w:val="26"/>
          <w:szCs w:val="26"/>
          <w:lang w:val="nl-NL"/>
        </w:rPr>
        <w:tab/>
      </w:r>
      <w:r w:rsidRPr="0079013B">
        <w:rPr>
          <w:rFonts w:ascii="Arial" w:hAnsi="Arial" w:cs="Arial"/>
          <w:color w:val="000000"/>
          <w:sz w:val="26"/>
          <w:szCs w:val="26"/>
          <w:lang w:val="nl-NL"/>
        </w:rPr>
        <w:tab/>
      </w:r>
      <w:r w:rsidR="00824128" w:rsidRPr="0079013B">
        <w:rPr>
          <w:rFonts w:ascii="Arial" w:hAnsi="Arial" w:cs="Arial"/>
          <w:color w:val="000000"/>
          <w:sz w:val="26"/>
          <w:szCs w:val="26"/>
          <w:lang w:val="nl-NL"/>
        </w:rPr>
        <w:t>: 2</w:t>
      </w:r>
      <w:r w:rsidR="003C54EA" w:rsidRPr="0079013B">
        <w:rPr>
          <w:rFonts w:ascii="Arial" w:hAnsi="Arial" w:cs="Arial"/>
          <w:color w:val="000000"/>
          <w:sz w:val="26"/>
          <w:szCs w:val="26"/>
          <w:lang w:val="nl-NL"/>
        </w:rPr>
        <w:t>,</w:t>
      </w:r>
      <w:r w:rsidR="00824128" w:rsidRPr="0079013B">
        <w:rPr>
          <w:rFonts w:ascii="Arial" w:hAnsi="Arial" w:cs="Arial"/>
          <w:color w:val="000000"/>
          <w:sz w:val="26"/>
          <w:szCs w:val="26"/>
          <w:lang w:val="nl-NL"/>
        </w:rPr>
        <w:t>000</w:t>
      </w:r>
      <w:r w:rsidR="003C54EA" w:rsidRPr="0079013B">
        <w:rPr>
          <w:rFonts w:ascii="Arial" w:hAnsi="Arial" w:cs="Arial"/>
          <w:color w:val="000000"/>
          <w:sz w:val="26"/>
          <w:szCs w:val="26"/>
          <w:lang w:val="nl-NL"/>
        </w:rPr>
        <w:t>,</w:t>
      </w:r>
      <w:r w:rsidR="00824128" w:rsidRPr="0079013B">
        <w:rPr>
          <w:rFonts w:ascii="Arial" w:hAnsi="Arial" w:cs="Arial"/>
          <w:color w:val="000000"/>
          <w:sz w:val="26"/>
          <w:szCs w:val="26"/>
          <w:lang w:val="nl-NL"/>
        </w:rPr>
        <w:t>000 đ/tháng</w:t>
      </w:r>
    </w:p>
    <w:p w14:paraId="7332312D" w14:textId="37B93F56" w:rsidR="00824128" w:rsidRDefault="00824128" w:rsidP="00CA3CC0">
      <w:pPr>
        <w:pStyle w:val="NoSpacing"/>
        <w:numPr>
          <w:ilvl w:val="0"/>
          <w:numId w:val="7"/>
        </w:numPr>
        <w:spacing w:before="120" w:line="264" w:lineRule="auto"/>
        <w:jc w:val="both"/>
        <w:rPr>
          <w:rFonts w:ascii="Arial" w:hAnsi="Arial" w:cs="Arial"/>
          <w:color w:val="000000"/>
          <w:sz w:val="26"/>
          <w:szCs w:val="26"/>
          <w:lang w:val="nl-NL"/>
        </w:rPr>
      </w:pPr>
      <w:r w:rsidRPr="0079013B">
        <w:rPr>
          <w:rFonts w:ascii="Arial" w:hAnsi="Arial" w:cs="Arial"/>
          <w:color w:val="000000"/>
          <w:sz w:val="26"/>
          <w:szCs w:val="26"/>
          <w:lang w:val="nl-NL"/>
        </w:rPr>
        <w:t>Thành viên ban kiểm soát</w:t>
      </w:r>
      <w:r w:rsidRPr="0079013B">
        <w:rPr>
          <w:rFonts w:ascii="Arial" w:hAnsi="Arial" w:cs="Arial"/>
          <w:color w:val="000000"/>
          <w:sz w:val="26"/>
          <w:szCs w:val="26"/>
          <w:lang w:val="nl-NL"/>
        </w:rPr>
        <w:tab/>
      </w:r>
      <w:r w:rsidRPr="0079013B">
        <w:rPr>
          <w:rFonts w:ascii="Arial" w:hAnsi="Arial" w:cs="Arial"/>
          <w:color w:val="000000"/>
          <w:sz w:val="26"/>
          <w:szCs w:val="26"/>
          <w:lang w:val="nl-NL"/>
        </w:rPr>
        <w:tab/>
        <w:t>: 1</w:t>
      </w:r>
      <w:r w:rsidR="003C54EA" w:rsidRPr="0079013B">
        <w:rPr>
          <w:rFonts w:ascii="Arial" w:hAnsi="Arial" w:cs="Arial"/>
          <w:color w:val="000000"/>
          <w:sz w:val="26"/>
          <w:szCs w:val="26"/>
          <w:lang w:val="nl-NL"/>
        </w:rPr>
        <w:t>,</w:t>
      </w:r>
      <w:r w:rsidRPr="0079013B">
        <w:rPr>
          <w:rFonts w:ascii="Arial" w:hAnsi="Arial" w:cs="Arial"/>
          <w:color w:val="000000"/>
          <w:sz w:val="26"/>
          <w:szCs w:val="26"/>
          <w:lang w:val="nl-NL"/>
        </w:rPr>
        <w:t>000</w:t>
      </w:r>
      <w:r w:rsidR="003C54EA" w:rsidRPr="0079013B">
        <w:rPr>
          <w:rFonts w:ascii="Arial" w:hAnsi="Arial" w:cs="Arial"/>
          <w:color w:val="000000"/>
          <w:sz w:val="26"/>
          <w:szCs w:val="26"/>
          <w:lang w:val="nl-NL"/>
        </w:rPr>
        <w:t>,</w:t>
      </w:r>
      <w:r w:rsidRPr="0079013B">
        <w:rPr>
          <w:rFonts w:ascii="Arial" w:hAnsi="Arial" w:cs="Arial"/>
          <w:color w:val="000000"/>
          <w:sz w:val="26"/>
          <w:szCs w:val="26"/>
          <w:lang w:val="nl-NL"/>
        </w:rPr>
        <w:t>000 đ/tháng</w:t>
      </w:r>
    </w:p>
    <w:p w14:paraId="2CE5231E" w14:textId="2F51B07A" w:rsidR="0079013B" w:rsidRDefault="0079013B" w:rsidP="0079013B">
      <w:pPr>
        <w:pStyle w:val="NoSpacing"/>
        <w:numPr>
          <w:ilvl w:val="0"/>
          <w:numId w:val="7"/>
        </w:numPr>
        <w:spacing w:before="120" w:line="264" w:lineRule="auto"/>
        <w:jc w:val="both"/>
        <w:rPr>
          <w:rFonts w:ascii="Arial" w:hAnsi="Arial" w:cs="Arial"/>
          <w:color w:val="000000"/>
          <w:sz w:val="26"/>
          <w:szCs w:val="26"/>
          <w:lang w:val="nl-NL"/>
        </w:rPr>
      </w:pPr>
      <w:r>
        <w:rPr>
          <w:rFonts w:ascii="Arial" w:hAnsi="Arial" w:cs="Arial"/>
          <w:color w:val="000000"/>
          <w:sz w:val="26"/>
          <w:szCs w:val="26"/>
          <w:lang w:val="nl-NL"/>
        </w:rPr>
        <w:t xml:space="preserve">Thành viên Quản trị công ty          </w:t>
      </w:r>
      <w:r w:rsidRPr="0079013B">
        <w:rPr>
          <w:rFonts w:ascii="Arial" w:hAnsi="Arial" w:cs="Arial"/>
          <w:color w:val="000000"/>
          <w:sz w:val="26"/>
          <w:szCs w:val="26"/>
          <w:lang w:val="nl-NL"/>
        </w:rPr>
        <w:t>: 1,000,000 đ/tháng</w:t>
      </w:r>
    </w:p>
    <w:p w14:paraId="58BF9464" w14:textId="76C0154D" w:rsidR="0079013B" w:rsidRPr="0079013B" w:rsidRDefault="0079013B" w:rsidP="00DD5E33">
      <w:pPr>
        <w:pStyle w:val="NoSpacing"/>
        <w:spacing w:before="120" w:line="264" w:lineRule="auto"/>
        <w:ind w:left="360"/>
        <w:jc w:val="both"/>
        <w:rPr>
          <w:rFonts w:ascii="Arial" w:hAnsi="Arial" w:cs="Arial"/>
          <w:color w:val="000000"/>
          <w:sz w:val="26"/>
          <w:szCs w:val="26"/>
          <w:lang w:val="nl-NL"/>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8"/>
        <w:gridCol w:w="4906"/>
      </w:tblGrid>
      <w:tr w:rsidR="00841C7C" w14:paraId="3C08FF07" w14:textId="77777777" w:rsidTr="00841C7C">
        <w:tc>
          <w:tcPr>
            <w:tcW w:w="4820" w:type="dxa"/>
          </w:tcPr>
          <w:p w14:paraId="280AA04E" w14:textId="77777777" w:rsidR="00841C7C" w:rsidRPr="00C601D7" w:rsidRDefault="00841C7C" w:rsidP="00CA3CC0">
            <w:pPr>
              <w:pStyle w:val="NoSpacing"/>
              <w:spacing w:before="120" w:line="264" w:lineRule="auto"/>
              <w:jc w:val="both"/>
              <w:rPr>
                <w:rFonts w:ascii="Arial" w:hAnsi="Arial" w:cs="Arial"/>
                <w:b/>
                <w:sz w:val="26"/>
                <w:szCs w:val="26"/>
                <w:lang w:val="nl-NL"/>
              </w:rPr>
            </w:pPr>
          </w:p>
        </w:tc>
        <w:tc>
          <w:tcPr>
            <w:tcW w:w="5103" w:type="dxa"/>
          </w:tcPr>
          <w:p w14:paraId="47843071" w14:textId="3D168CB5" w:rsidR="00841C7C" w:rsidRPr="00C601D7" w:rsidRDefault="00841C7C" w:rsidP="009B221A">
            <w:pPr>
              <w:pStyle w:val="NoSpacing"/>
              <w:spacing w:line="264" w:lineRule="auto"/>
              <w:jc w:val="center"/>
              <w:rPr>
                <w:rFonts w:ascii="Arial" w:hAnsi="Arial" w:cs="Arial"/>
                <w:b/>
                <w:sz w:val="26"/>
                <w:szCs w:val="26"/>
                <w:lang w:val="nl-NL"/>
              </w:rPr>
            </w:pPr>
            <w:r w:rsidRPr="00C601D7">
              <w:rPr>
                <w:rFonts w:ascii="Arial" w:hAnsi="Arial" w:cs="Arial"/>
                <w:b/>
                <w:sz w:val="26"/>
                <w:szCs w:val="26"/>
                <w:lang w:val="nl-NL"/>
              </w:rPr>
              <w:t>TM</w:t>
            </w:r>
            <w:r w:rsidR="000D316F">
              <w:rPr>
                <w:rFonts w:ascii="Arial" w:hAnsi="Arial" w:cs="Arial"/>
                <w:b/>
                <w:sz w:val="26"/>
                <w:szCs w:val="26"/>
                <w:lang w:val="nl-NL"/>
              </w:rPr>
              <w:t xml:space="preserve">. </w:t>
            </w:r>
            <w:r w:rsidRPr="00C601D7">
              <w:rPr>
                <w:rFonts w:ascii="Arial" w:hAnsi="Arial" w:cs="Arial"/>
                <w:b/>
                <w:sz w:val="26"/>
                <w:szCs w:val="26"/>
                <w:lang w:val="nl-NL"/>
              </w:rPr>
              <w:t>HỘI ĐỒNG QUẢN TRỊ</w:t>
            </w:r>
          </w:p>
          <w:p w14:paraId="247E3932" w14:textId="77777777" w:rsidR="00841C7C" w:rsidRPr="00C601D7" w:rsidRDefault="00841C7C" w:rsidP="009B221A">
            <w:pPr>
              <w:pStyle w:val="NoSpacing"/>
              <w:spacing w:line="264" w:lineRule="auto"/>
              <w:jc w:val="center"/>
              <w:rPr>
                <w:rFonts w:ascii="Arial" w:hAnsi="Arial" w:cs="Arial"/>
                <w:b/>
                <w:sz w:val="26"/>
                <w:szCs w:val="26"/>
                <w:lang w:val="nl-NL"/>
              </w:rPr>
            </w:pPr>
            <w:r w:rsidRPr="00C601D7">
              <w:rPr>
                <w:rFonts w:ascii="Arial" w:hAnsi="Arial" w:cs="Arial"/>
                <w:b/>
                <w:sz w:val="26"/>
                <w:szCs w:val="26"/>
                <w:lang w:val="nl-NL"/>
              </w:rPr>
              <w:t>Chủ tịch</w:t>
            </w:r>
          </w:p>
          <w:p w14:paraId="536BDFA6" w14:textId="13893245" w:rsidR="00841C7C" w:rsidRPr="00C601D7" w:rsidRDefault="00841C7C" w:rsidP="009B221A">
            <w:pPr>
              <w:pStyle w:val="NoSpacing"/>
              <w:spacing w:line="264" w:lineRule="auto"/>
              <w:jc w:val="center"/>
              <w:rPr>
                <w:rFonts w:ascii="Arial" w:hAnsi="Arial" w:cs="Arial"/>
                <w:b/>
                <w:sz w:val="26"/>
                <w:szCs w:val="26"/>
                <w:lang w:val="nl-NL"/>
              </w:rPr>
            </w:pPr>
          </w:p>
          <w:p w14:paraId="115A475A" w14:textId="4F7009B5" w:rsidR="00841C7C" w:rsidRPr="00C601D7" w:rsidRDefault="00841C7C" w:rsidP="00841C7C">
            <w:pPr>
              <w:pStyle w:val="NoSpacing"/>
              <w:spacing w:before="120" w:line="264" w:lineRule="auto"/>
              <w:jc w:val="center"/>
              <w:rPr>
                <w:rFonts w:ascii="Arial" w:hAnsi="Arial" w:cs="Arial"/>
                <w:b/>
                <w:sz w:val="26"/>
                <w:szCs w:val="26"/>
                <w:lang w:val="nl-NL"/>
              </w:rPr>
            </w:pPr>
          </w:p>
          <w:p w14:paraId="74B04ACB" w14:textId="77777777" w:rsidR="00841C7C" w:rsidRPr="00C601D7" w:rsidRDefault="00841C7C" w:rsidP="00BE6CF1">
            <w:pPr>
              <w:pStyle w:val="NoSpacing"/>
              <w:spacing w:before="120" w:line="264" w:lineRule="auto"/>
              <w:rPr>
                <w:rFonts w:ascii="Arial" w:hAnsi="Arial" w:cs="Arial"/>
                <w:b/>
                <w:sz w:val="26"/>
                <w:szCs w:val="26"/>
                <w:lang w:val="nl-NL"/>
              </w:rPr>
            </w:pPr>
          </w:p>
          <w:p w14:paraId="3AB4901A" w14:textId="38031260" w:rsidR="00841C7C" w:rsidRDefault="00841C7C" w:rsidP="00841C7C">
            <w:pPr>
              <w:pStyle w:val="NoSpacing"/>
              <w:spacing w:before="120" w:line="264" w:lineRule="auto"/>
              <w:jc w:val="center"/>
              <w:rPr>
                <w:rFonts w:ascii="Arial" w:hAnsi="Arial" w:cs="Arial"/>
                <w:b/>
                <w:sz w:val="26"/>
                <w:szCs w:val="26"/>
                <w:lang w:val="nl-NL"/>
              </w:rPr>
            </w:pPr>
            <w:r w:rsidRPr="00C601D7">
              <w:rPr>
                <w:rFonts w:ascii="Arial" w:hAnsi="Arial" w:cs="Arial"/>
                <w:b/>
                <w:sz w:val="26"/>
                <w:szCs w:val="26"/>
                <w:lang w:val="nl-NL"/>
              </w:rPr>
              <w:t>ĐÀO MẠNH LƯƠNG</w:t>
            </w:r>
          </w:p>
        </w:tc>
      </w:tr>
    </w:tbl>
    <w:p w14:paraId="0DA756F1" w14:textId="291E8962" w:rsidR="00832810" w:rsidRPr="00CA3CC0" w:rsidRDefault="00832810" w:rsidP="00B37FC9">
      <w:pPr>
        <w:pStyle w:val="NoSpacing"/>
        <w:spacing w:before="120" w:line="264" w:lineRule="auto"/>
        <w:jc w:val="both"/>
        <w:rPr>
          <w:rFonts w:ascii="Arial" w:hAnsi="Arial" w:cs="Arial"/>
          <w:sz w:val="26"/>
          <w:szCs w:val="26"/>
        </w:rPr>
      </w:pPr>
    </w:p>
    <w:sectPr w:rsidR="00832810" w:rsidRPr="00CA3CC0" w:rsidSect="00FF2FA9">
      <w:headerReference w:type="default" r:id="rId8"/>
      <w:footerReference w:type="default" r:id="rId9"/>
      <w:pgSz w:w="11906" w:h="16838" w:code="9"/>
      <w:pgMar w:top="1440" w:right="864" w:bottom="1008" w:left="1440" w:header="374"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041C84" w14:textId="77777777" w:rsidR="00343F1A" w:rsidRDefault="00343F1A">
      <w:pPr>
        <w:spacing w:after="0" w:line="240" w:lineRule="auto"/>
      </w:pPr>
      <w:r>
        <w:separator/>
      </w:r>
    </w:p>
  </w:endnote>
  <w:endnote w:type="continuationSeparator" w:id="0">
    <w:p w14:paraId="33B98709" w14:textId="77777777" w:rsidR="00343F1A" w:rsidRDefault="00343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I-Centur">
    <w:charset w:val="00"/>
    <w:family w:val="auto"/>
    <w:pitch w:val="variable"/>
    <w:sig w:usb0="00000003" w:usb1="00000000" w:usb2="00000000" w:usb3="00000000" w:csb0="00000001" w:csb1="00000000"/>
  </w:font>
  <w:font w:name="VNI-Times">
    <w:altName w:val="Calibri"/>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SymbolMT">
    <w:altName w:val="Malgun Gothic"/>
    <w:panose1 w:val="00000000000000000000"/>
    <w:charset w:val="81"/>
    <w:family w:val="auto"/>
    <w:notTrueType/>
    <w:pitch w:val="default"/>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51CF3" w14:textId="15F152D5" w:rsidR="00D32E9B" w:rsidRPr="00980962" w:rsidRDefault="00D32E9B" w:rsidP="00B61BFE">
    <w:pPr>
      <w:pStyle w:val="Footer"/>
      <w:ind w:left="426"/>
      <w:jc w:val="right"/>
      <w:rPr>
        <w:rFonts w:ascii="Arial" w:hAnsi="Arial" w:cs="Arial"/>
        <w:sz w:val="12"/>
        <w:szCs w:val="12"/>
      </w:rPr>
    </w:pPr>
    <w:r>
      <w:rPr>
        <w:noProof/>
      </w:rPr>
      <w:drawing>
        <wp:inline distT="0" distB="0" distL="0" distR="0" wp14:anchorId="681F5A86" wp14:editId="15E0B547">
          <wp:extent cx="5939624" cy="472022"/>
          <wp:effectExtent l="0" t="0" r="4445" b="4445"/>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246434" cy="496404"/>
                  </a:xfrm>
                  <a:prstGeom prst="rect">
                    <a:avLst/>
                  </a:prstGeom>
                </pic:spPr>
              </pic:pic>
            </a:graphicData>
          </a:graphic>
        </wp:inline>
      </w:drawing>
    </w:r>
    <w:r w:rsidRPr="00B61BFE">
      <w:rPr>
        <w:rFonts w:ascii="Times New Roman" w:hAnsi="Times New Roman"/>
      </w:rPr>
      <w:t xml:space="preserve"> </w:t>
    </w:r>
    <w:r w:rsidRPr="00980962">
      <w:rPr>
        <w:rFonts w:ascii="Arial" w:hAnsi="Arial" w:cs="Arial"/>
        <w:sz w:val="12"/>
        <w:szCs w:val="12"/>
      </w:rPr>
      <w:fldChar w:fldCharType="begin"/>
    </w:r>
    <w:r w:rsidRPr="00980962">
      <w:rPr>
        <w:rFonts w:ascii="Arial" w:hAnsi="Arial" w:cs="Arial"/>
        <w:sz w:val="12"/>
        <w:szCs w:val="12"/>
      </w:rPr>
      <w:instrText xml:space="preserve"> PAGE   \* MERGEFORMAT </w:instrText>
    </w:r>
    <w:r w:rsidRPr="00980962">
      <w:rPr>
        <w:rFonts w:ascii="Arial" w:hAnsi="Arial" w:cs="Arial"/>
        <w:sz w:val="12"/>
        <w:szCs w:val="12"/>
      </w:rPr>
      <w:fldChar w:fldCharType="separate"/>
    </w:r>
    <w:r w:rsidRPr="001B421D">
      <w:rPr>
        <w:rFonts w:ascii="Arial" w:hAnsi="Arial" w:cs="Arial"/>
        <w:b/>
        <w:bCs/>
        <w:noProof/>
        <w:sz w:val="12"/>
        <w:szCs w:val="12"/>
      </w:rPr>
      <w:t>14</w:t>
    </w:r>
    <w:r w:rsidRPr="00980962">
      <w:rPr>
        <w:rFonts w:ascii="Arial" w:hAnsi="Arial" w:cs="Arial"/>
        <w:b/>
        <w:bCs/>
        <w:noProof/>
        <w:sz w:val="12"/>
        <w:szCs w:val="12"/>
      </w:rPr>
      <w:fldChar w:fldCharType="end"/>
    </w:r>
    <w:r w:rsidRPr="00980962">
      <w:rPr>
        <w:rFonts w:ascii="Arial" w:hAnsi="Arial" w:cs="Arial"/>
        <w:b/>
        <w:bCs/>
        <w:noProof/>
        <w:sz w:val="12"/>
        <w:szCs w:val="12"/>
      </w:rPr>
      <w:t>/16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CDB4DE" w14:textId="77777777" w:rsidR="00343F1A" w:rsidRDefault="00343F1A">
      <w:pPr>
        <w:spacing w:after="0" w:line="240" w:lineRule="auto"/>
      </w:pPr>
      <w:r>
        <w:separator/>
      </w:r>
    </w:p>
  </w:footnote>
  <w:footnote w:type="continuationSeparator" w:id="0">
    <w:p w14:paraId="75FD9225" w14:textId="77777777" w:rsidR="00343F1A" w:rsidRDefault="00343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85E3D" w14:textId="4432A7FC" w:rsidR="00D32E9B" w:rsidRDefault="00D32E9B" w:rsidP="00301571">
    <w:pPr>
      <w:pStyle w:val="Header"/>
      <w:ind w:firstLine="720"/>
    </w:pPr>
    <w:r>
      <w:rPr>
        <w:noProof/>
      </w:rPr>
      <w:drawing>
        <wp:anchor distT="0" distB="0" distL="114300" distR="114300" simplePos="0" relativeHeight="251660800" behindDoc="1" locked="0" layoutInCell="1" allowOverlap="1" wp14:anchorId="559AFE37" wp14:editId="2CCEB848">
          <wp:simplePos x="0" y="0"/>
          <wp:positionH relativeFrom="page">
            <wp:posOffset>1645920</wp:posOffset>
          </wp:positionH>
          <wp:positionV relativeFrom="paragraph">
            <wp:posOffset>-39370</wp:posOffset>
          </wp:positionV>
          <wp:extent cx="5908040" cy="2011680"/>
          <wp:effectExtent l="0" t="0" r="0" b="7620"/>
          <wp:wrapNone/>
          <wp:docPr id="19" name="Graphic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908375" cy="2011794"/>
                  </a:xfrm>
                  <a:prstGeom prst="rect">
                    <a:avLst/>
                  </a:prstGeom>
                </pic:spPr>
              </pic:pic>
            </a:graphicData>
          </a:graphic>
          <wp14:sizeRelH relativeFrom="margin">
            <wp14:pctWidth>0</wp14:pctWidth>
          </wp14:sizeRelH>
          <wp14:sizeRelV relativeFrom="margin">
            <wp14:pctHeight>0</wp14:pctHeight>
          </wp14:sizeRelV>
        </wp:anchor>
      </w:drawing>
    </w:r>
  </w:p>
  <w:p w14:paraId="34C41D1B" w14:textId="77777777" w:rsidR="00D32E9B" w:rsidRDefault="00D32E9B" w:rsidP="00D46F7B">
    <w:pPr>
      <w:pStyle w:val="Header"/>
    </w:pPr>
  </w:p>
  <w:p w14:paraId="629D7191" w14:textId="77777777" w:rsidR="00D32E9B" w:rsidRPr="006174DB" w:rsidRDefault="00D32E9B" w:rsidP="0083281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808EC"/>
    <w:multiLevelType w:val="hybridMultilevel"/>
    <w:tmpl w:val="5E9AD364"/>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61800"/>
    <w:multiLevelType w:val="hybridMultilevel"/>
    <w:tmpl w:val="76168CFC"/>
    <w:lvl w:ilvl="0" w:tplc="A36273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D675774"/>
    <w:multiLevelType w:val="hybridMultilevel"/>
    <w:tmpl w:val="6A023E52"/>
    <w:lvl w:ilvl="0" w:tplc="878A2992">
      <w:start w:val="1"/>
      <w:numFmt w:val="bullet"/>
      <w:lvlText w:val="-"/>
      <w:lvlJc w:val="left"/>
      <w:pPr>
        <w:ind w:left="720" w:hanging="360"/>
      </w:pPr>
      <w:rPr>
        <w:rFonts w:ascii=".VnTime" w:hAnsi=".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EED4B1C"/>
    <w:multiLevelType w:val="hybridMultilevel"/>
    <w:tmpl w:val="5BB0D92A"/>
    <w:lvl w:ilvl="0" w:tplc="878A2992">
      <w:start w:val="1"/>
      <w:numFmt w:val="bullet"/>
      <w:lvlText w:val="-"/>
      <w:lvlJc w:val="left"/>
      <w:pPr>
        <w:ind w:left="786" w:hanging="360"/>
      </w:pPr>
      <w:rPr>
        <w:rFonts w:ascii=".VnTime" w:hAnsi=".VnTime"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104F69C1"/>
    <w:multiLevelType w:val="hybridMultilevel"/>
    <w:tmpl w:val="E2E068C0"/>
    <w:lvl w:ilvl="0" w:tplc="56E28A22">
      <w:start w:val="4"/>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017005"/>
    <w:multiLevelType w:val="hybridMultilevel"/>
    <w:tmpl w:val="87FC470E"/>
    <w:lvl w:ilvl="0" w:tplc="878A2992">
      <w:start w:val="1"/>
      <w:numFmt w:val="bullet"/>
      <w:lvlText w:val="-"/>
      <w:lvlJc w:val="left"/>
      <w:pPr>
        <w:ind w:left="360" w:hanging="360"/>
      </w:pPr>
      <w:rPr>
        <w:rFonts w:ascii=".VnTime" w:hAnsi=".VnTime"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99583F"/>
    <w:multiLevelType w:val="hybridMultilevel"/>
    <w:tmpl w:val="028E4AE4"/>
    <w:lvl w:ilvl="0" w:tplc="6EE8511C">
      <w:numFmt w:val="bullet"/>
      <w:lvlText w:val="-"/>
      <w:lvlJc w:val="left"/>
      <w:pPr>
        <w:ind w:left="360" w:hanging="360"/>
      </w:pPr>
      <w:rPr>
        <w:rFonts w:ascii="Times New Roman" w:eastAsia="Calibri" w:hAnsi="Times New Roman" w:cs="Times New Roman" w:hint="default"/>
      </w:rPr>
    </w:lvl>
    <w:lvl w:ilvl="1" w:tplc="60400056">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5A3288"/>
    <w:multiLevelType w:val="hybridMultilevel"/>
    <w:tmpl w:val="9B9C54E2"/>
    <w:lvl w:ilvl="0" w:tplc="878A2992">
      <w:start w:val="1"/>
      <w:numFmt w:val="bullet"/>
      <w:lvlText w:val="-"/>
      <w:lvlJc w:val="left"/>
      <w:pPr>
        <w:ind w:left="720" w:hanging="360"/>
      </w:pPr>
      <w:rPr>
        <w:rFonts w:ascii=".VnTime" w:hAnsi=".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520FD6"/>
    <w:multiLevelType w:val="hybridMultilevel"/>
    <w:tmpl w:val="16A65724"/>
    <w:lvl w:ilvl="0" w:tplc="878A2992">
      <w:start w:val="1"/>
      <w:numFmt w:val="bullet"/>
      <w:lvlText w:val="-"/>
      <w:lvlJc w:val="left"/>
      <w:pPr>
        <w:ind w:left="720" w:hanging="360"/>
      </w:pPr>
      <w:rPr>
        <w:rFonts w:ascii=".VnTime" w:hAnsi=".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6302D3"/>
    <w:multiLevelType w:val="multilevel"/>
    <w:tmpl w:val="2D30FD36"/>
    <w:lvl w:ilvl="0">
      <w:start w:val="143"/>
      <w:numFmt w:val="decimal"/>
      <w:lvlText w:val="%1"/>
      <w:lvlJc w:val="left"/>
      <w:pPr>
        <w:ind w:left="600" w:hanging="60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34A779C"/>
    <w:multiLevelType w:val="hybridMultilevel"/>
    <w:tmpl w:val="F8A69F6A"/>
    <w:lvl w:ilvl="0" w:tplc="A8D0D8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2F2806"/>
    <w:multiLevelType w:val="hybridMultilevel"/>
    <w:tmpl w:val="51C68B16"/>
    <w:lvl w:ilvl="0" w:tplc="878A2992">
      <w:start w:val="1"/>
      <w:numFmt w:val="bullet"/>
      <w:lvlText w:val="-"/>
      <w:lvlJc w:val="left"/>
      <w:pPr>
        <w:ind w:left="360" w:hanging="360"/>
      </w:pPr>
      <w:rPr>
        <w:rFonts w:ascii=".VnTime" w:hAnsi=".VnTime"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082333"/>
    <w:multiLevelType w:val="hybridMultilevel"/>
    <w:tmpl w:val="5A62D7B6"/>
    <w:lvl w:ilvl="0" w:tplc="0D386EA2">
      <w:start w:val="1"/>
      <w:numFmt w:val="bullet"/>
      <w:lvlText w:val=""/>
      <w:lvlJc w:val="left"/>
      <w:pPr>
        <w:tabs>
          <w:tab w:val="num" w:pos="720"/>
        </w:tabs>
        <w:ind w:left="644" w:hanging="284"/>
      </w:pPr>
      <w:rPr>
        <w:rFonts w:ascii="Wingdings 3" w:hAnsi="Wingdings 3" w:hint="default"/>
        <w:color w:val="80808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384FB2"/>
    <w:multiLevelType w:val="hybridMultilevel"/>
    <w:tmpl w:val="2C8E97B8"/>
    <w:lvl w:ilvl="0" w:tplc="878A2992">
      <w:start w:val="1"/>
      <w:numFmt w:val="bullet"/>
      <w:lvlText w:val="-"/>
      <w:lvlJc w:val="left"/>
      <w:pPr>
        <w:ind w:left="720" w:hanging="360"/>
      </w:pPr>
      <w:rPr>
        <w:rFonts w:ascii=".VnTime" w:hAnsi=".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9C4955"/>
    <w:multiLevelType w:val="hybridMultilevel"/>
    <w:tmpl w:val="DF8CA38C"/>
    <w:lvl w:ilvl="0" w:tplc="C4348CFA">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D4D3C77"/>
    <w:multiLevelType w:val="hybridMultilevel"/>
    <w:tmpl w:val="8236CF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DA73C0D"/>
    <w:multiLevelType w:val="hybridMultilevel"/>
    <w:tmpl w:val="E9A289C0"/>
    <w:lvl w:ilvl="0" w:tplc="878A2992">
      <w:start w:val="1"/>
      <w:numFmt w:val="bullet"/>
      <w:lvlText w:val="-"/>
      <w:lvlJc w:val="left"/>
      <w:pPr>
        <w:ind w:left="786" w:hanging="360"/>
      </w:pPr>
      <w:rPr>
        <w:rFonts w:ascii=".VnTime" w:hAnsi=".VnTime"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7" w15:restartNumberingAfterBreak="0">
    <w:nsid w:val="4DF3245E"/>
    <w:multiLevelType w:val="multilevel"/>
    <w:tmpl w:val="AE509DE8"/>
    <w:lvl w:ilvl="0">
      <w:start w:val="103"/>
      <w:numFmt w:val="decimal"/>
      <w:lvlText w:val="%1"/>
      <w:lvlJc w:val="left"/>
      <w:pPr>
        <w:ind w:left="600" w:hanging="60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0046752"/>
    <w:multiLevelType w:val="hybridMultilevel"/>
    <w:tmpl w:val="F698CD58"/>
    <w:lvl w:ilvl="0" w:tplc="6EE8511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4C0FA8"/>
    <w:multiLevelType w:val="hybridMultilevel"/>
    <w:tmpl w:val="DF8CA38C"/>
    <w:lvl w:ilvl="0" w:tplc="C4348CFA">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19B7CA4"/>
    <w:multiLevelType w:val="hybridMultilevel"/>
    <w:tmpl w:val="D1286A84"/>
    <w:lvl w:ilvl="0" w:tplc="D212805C">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1" w15:restartNumberingAfterBreak="0">
    <w:nsid w:val="525C4EF0"/>
    <w:multiLevelType w:val="hybridMultilevel"/>
    <w:tmpl w:val="3172436E"/>
    <w:lvl w:ilvl="0" w:tplc="6EE8511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662B3B"/>
    <w:multiLevelType w:val="hybridMultilevel"/>
    <w:tmpl w:val="883AAF06"/>
    <w:lvl w:ilvl="0" w:tplc="878A2992">
      <w:start w:val="1"/>
      <w:numFmt w:val="bullet"/>
      <w:lvlText w:val="-"/>
      <w:lvlJc w:val="left"/>
      <w:pPr>
        <w:ind w:left="720" w:hanging="360"/>
      </w:pPr>
      <w:rPr>
        <w:rFonts w:ascii=".VnTime" w:hAnsi=".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844F10"/>
    <w:multiLevelType w:val="multilevel"/>
    <w:tmpl w:val="9664E1DC"/>
    <w:lvl w:ilvl="0">
      <w:start w:val="1"/>
      <w:numFmt w:val="decimal"/>
      <w:lvlText w:val="%1."/>
      <w:lvlJc w:val="left"/>
      <w:pPr>
        <w:ind w:left="360" w:hanging="360"/>
      </w:pPr>
      <w:rPr>
        <w:rFonts w:hint="default"/>
        <w:b/>
        <w:color w:val="auto"/>
        <w:sz w:val="26"/>
      </w:rPr>
    </w:lvl>
    <w:lvl w:ilvl="1">
      <w:start w:val="3"/>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4" w15:restartNumberingAfterBreak="0">
    <w:nsid w:val="649D165D"/>
    <w:multiLevelType w:val="hybridMultilevel"/>
    <w:tmpl w:val="2B2ED7B4"/>
    <w:lvl w:ilvl="0" w:tplc="878A2992">
      <w:start w:val="1"/>
      <w:numFmt w:val="bullet"/>
      <w:lvlText w:val="-"/>
      <w:lvlJc w:val="left"/>
      <w:pPr>
        <w:ind w:left="786" w:hanging="360"/>
      </w:pPr>
      <w:rPr>
        <w:rFonts w:ascii=".VnTime" w:hAnsi=".VnTime"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5" w15:restartNumberingAfterBreak="0">
    <w:nsid w:val="686F4509"/>
    <w:multiLevelType w:val="hybridMultilevel"/>
    <w:tmpl w:val="63C056F8"/>
    <w:lvl w:ilvl="0" w:tplc="7B2A6A2A">
      <w:start w:val="9"/>
      <w:numFmt w:val="bullet"/>
      <w:lvlText w:val="-"/>
      <w:lvlJc w:val="left"/>
      <w:pPr>
        <w:ind w:left="717" w:hanging="360"/>
      </w:pPr>
      <w:rPr>
        <w:rFonts w:ascii="Arial" w:eastAsia="Times New Roman" w:hAnsi="Arial" w:cs="Aria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6" w15:restartNumberingAfterBreak="0">
    <w:nsid w:val="6D44110E"/>
    <w:multiLevelType w:val="hybridMultilevel"/>
    <w:tmpl w:val="F8628E28"/>
    <w:lvl w:ilvl="0" w:tplc="878A2992">
      <w:start w:val="1"/>
      <w:numFmt w:val="bullet"/>
      <w:lvlText w:val="-"/>
      <w:lvlJc w:val="left"/>
      <w:pPr>
        <w:ind w:left="644" w:hanging="360"/>
      </w:pPr>
      <w:rPr>
        <w:rFonts w:ascii=".VnTime" w:hAnsi=".VnTime"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74227A64"/>
    <w:multiLevelType w:val="hybridMultilevel"/>
    <w:tmpl w:val="32681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DD2265"/>
    <w:multiLevelType w:val="multilevel"/>
    <w:tmpl w:val="65B43112"/>
    <w:lvl w:ilvl="0">
      <w:start w:val="40"/>
      <w:numFmt w:val="decimal"/>
      <w:lvlText w:val="%1"/>
      <w:lvlJc w:val="left"/>
      <w:pPr>
        <w:ind w:left="468" w:hanging="46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7"/>
  </w:num>
  <w:num w:numId="2">
    <w:abstractNumId w:val="8"/>
  </w:num>
  <w:num w:numId="3">
    <w:abstractNumId w:val="19"/>
  </w:num>
  <w:num w:numId="4">
    <w:abstractNumId w:val="13"/>
  </w:num>
  <w:num w:numId="5">
    <w:abstractNumId w:val="5"/>
  </w:num>
  <w:num w:numId="6">
    <w:abstractNumId w:val="15"/>
  </w:num>
  <w:num w:numId="7">
    <w:abstractNumId w:val="11"/>
  </w:num>
  <w:num w:numId="8">
    <w:abstractNumId w:val="18"/>
  </w:num>
  <w:num w:numId="9">
    <w:abstractNumId w:val="6"/>
  </w:num>
  <w:num w:numId="10">
    <w:abstractNumId w:val="10"/>
  </w:num>
  <w:num w:numId="11">
    <w:abstractNumId w:val="0"/>
  </w:num>
  <w:num w:numId="12">
    <w:abstractNumId w:val="23"/>
  </w:num>
  <w:num w:numId="13">
    <w:abstractNumId w:val="7"/>
  </w:num>
  <w:num w:numId="14">
    <w:abstractNumId w:val="26"/>
  </w:num>
  <w:num w:numId="15">
    <w:abstractNumId w:val="16"/>
  </w:num>
  <w:num w:numId="16">
    <w:abstractNumId w:val="3"/>
  </w:num>
  <w:num w:numId="17">
    <w:abstractNumId w:val="22"/>
  </w:num>
  <w:num w:numId="18">
    <w:abstractNumId w:val="24"/>
  </w:num>
  <w:num w:numId="19">
    <w:abstractNumId w:val="2"/>
  </w:num>
  <w:num w:numId="20">
    <w:abstractNumId w:val="21"/>
  </w:num>
  <w:num w:numId="21">
    <w:abstractNumId w:val="12"/>
  </w:num>
  <w:num w:numId="22">
    <w:abstractNumId w:val="20"/>
  </w:num>
  <w:num w:numId="23">
    <w:abstractNumId w:val="25"/>
  </w:num>
  <w:num w:numId="24">
    <w:abstractNumId w:val="1"/>
  </w:num>
  <w:num w:numId="25">
    <w:abstractNumId w:val="4"/>
  </w:num>
  <w:num w:numId="26">
    <w:abstractNumId w:val="17"/>
  </w:num>
  <w:num w:numId="27">
    <w:abstractNumId w:val="9"/>
  </w:num>
  <w:num w:numId="28">
    <w:abstractNumId w:val="28"/>
  </w:num>
  <w:num w:numId="2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B63"/>
    <w:rsid w:val="00006F10"/>
    <w:rsid w:val="00007C67"/>
    <w:rsid w:val="0001476D"/>
    <w:rsid w:val="000239C9"/>
    <w:rsid w:val="000356CF"/>
    <w:rsid w:val="000401E4"/>
    <w:rsid w:val="00040D0C"/>
    <w:rsid w:val="00041FE6"/>
    <w:rsid w:val="00057BC9"/>
    <w:rsid w:val="00073EA1"/>
    <w:rsid w:val="00073FCB"/>
    <w:rsid w:val="00074B93"/>
    <w:rsid w:val="00075BDA"/>
    <w:rsid w:val="00077CEB"/>
    <w:rsid w:val="00086068"/>
    <w:rsid w:val="000875FD"/>
    <w:rsid w:val="00090826"/>
    <w:rsid w:val="000957F6"/>
    <w:rsid w:val="000A3EBA"/>
    <w:rsid w:val="000C01E1"/>
    <w:rsid w:val="000C241E"/>
    <w:rsid w:val="000D276E"/>
    <w:rsid w:val="000D2F6E"/>
    <w:rsid w:val="000D316F"/>
    <w:rsid w:val="000D4F21"/>
    <w:rsid w:val="000E11DF"/>
    <w:rsid w:val="000E5E73"/>
    <w:rsid w:val="000E748C"/>
    <w:rsid w:val="000F20F5"/>
    <w:rsid w:val="000F55FF"/>
    <w:rsid w:val="000F62DA"/>
    <w:rsid w:val="00100485"/>
    <w:rsid w:val="001035AE"/>
    <w:rsid w:val="00107454"/>
    <w:rsid w:val="0011141B"/>
    <w:rsid w:val="00114EB6"/>
    <w:rsid w:val="001438EF"/>
    <w:rsid w:val="00143BA7"/>
    <w:rsid w:val="00146F28"/>
    <w:rsid w:val="00154A75"/>
    <w:rsid w:val="001600CF"/>
    <w:rsid w:val="00162EDA"/>
    <w:rsid w:val="001633CF"/>
    <w:rsid w:val="001668A0"/>
    <w:rsid w:val="001734BB"/>
    <w:rsid w:val="001746AE"/>
    <w:rsid w:val="00177241"/>
    <w:rsid w:val="00177EA7"/>
    <w:rsid w:val="0018373E"/>
    <w:rsid w:val="001842A3"/>
    <w:rsid w:val="001A0071"/>
    <w:rsid w:val="001A02B3"/>
    <w:rsid w:val="001A4878"/>
    <w:rsid w:val="001A7B40"/>
    <w:rsid w:val="001B2D31"/>
    <w:rsid w:val="001B421D"/>
    <w:rsid w:val="001B62DE"/>
    <w:rsid w:val="001B7CD3"/>
    <w:rsid w:val="001C24E6"/>
    <w:rsid w:val="001C3A3D"/>
    <w:rsid w:val="001C52A9"/>
    <w:rsid w:val="001D53AB"/>
    <w:rsid w:val="001E2FB2"/>
    <w:rsid w:val="001F0DB3"/>
    <w:rsid w:val="001F1BAD"/>
    <w:rsid w:val="001F370D"/>
    <w:rsid w:val="00206C94"/>
    <w:rsid w:val="002149D5"/>
    <w:rsid w:val="00232B39"/>
    <w:rsid w:val="002336F8"/>
    <w:rsid w:val="002417D2"/>
    <w:rsid w:val="00242AA7"/>
    <w:rsid w:val="002562E9"/>
    <w:rsid w:val="0026206F"/>
    <w:rsid w:val="002641FF"/>
    <w:rsid w:val="00270054"/>
    <w:rsid w:val="002705BA"/>
    <w:rsid w:val="00270CF0"/>
    <w:rsid w:val="00281521"/>
    <w:rsid w:val="00281947"/>
    <w:rsid w:val="00284D08"/>
    <w:rsid w:val="00293B4E"/>
    <w:rsid w:val="002940BE"/>
    <w:rsid w:val="002970FF"/>
    <w:rsid w:val="002B032D"/>
    <w:rsid w:val="002B27D5"/>
    <w:rsid w:val="002B5327"/>
    <w:rsid w:val="002C158C"/>
    <w:rsid w:val="002C39AD"/>
    <w:rsid w:val="002D798C"/>
    <w:rsid w:val="002E2B4B"/>
    <w:rsid w:val="002E35C9"/>
    <w:rsid w:val="002F2FB7"/>
    <w:rsid w:val="00301571"/>
    <w:rsid w:val="00301629"/>
    <w:rsid w:val="00303BE4"/>
    <w:rsid w:val="00304CFF"/>
    <w:rsid w:val="003102F8"/>
    <w:rsid w:val="003256B5"/>
    <w:rsid w:val="003329A0"/>
    <w:rsid w:val="00333301"/>
    <w:rsid w:val="00333D21"/>
    <w:rsid w:val="00343F1A"/>
    <w:rsid w:val="003446AE"/>
    <w:rsid w:val="00354DD7"/>
    <w:rsid w:val="00355AD7"/>
    <w:rsid w:val="003607BC"/>
    <w:rsid w:val="00360EDB"/>
    <w:rsid w:val="00363A44"/>
    <w:rsid w:val="00364BF1"/>
    <w:rsid w:val="00367346"/>
    <w:rsid w:val="00376A47"/>
    <w:rsid w:val="0038094F"/>
    <w:rsid w:val="003844FF"/>
    <w:rsid w:val="00386810"/>
    <w:rsid w:val="00387FC2"/>
    <w:rsid w:val="0039024C"/>
    <w:rsid w:val="003960A6"/>
    <w:rsid w:val="003B108D"/>
    <w:rsid w:val="003B3714"/>
    <w:rsid w:val="003C3038"/>
    <w:rsid w:val="003C54EA"/>
    <w:rsid w:val="003C6E6F"/>
    <w:rsid w:val="003D06EE"/>
    <w:rsid w:val="003D2110"/>
    <w:rsid w:val="003E6801"/>
    <w:rsid w:val="003E7B84"/>
    <w:rsid w:val="003F6D21"/>
    <w:rsid w:val="003F70DB"/>
    <w:rsid w:val="003F7743"/>
    <w:rsid w:val="00407D05"/>
    <w:rsid w:val="00424D8A"/>
    <w:rsid w:val="0042673F"/>
    <w:rsid w:val="0042764F"/>
    <w:rsid w:val="0043129D"/>
    <w:rsid w:val="00440A56"/>
    <w:rsid w:val="00440F58"/>
    <w:rsid w:val="00451F13"/>
    <w:rsid w:val="00452BC9"/>
    <w:rsid w:val="00454A37"/>
    <w:rsid w:val="00455072"/>
    <w:rsid w:val="00461058"/>
    <w:rsid w:val="00462F22"/>
    <w:rsid w:val="0046675B"/>
    <w:rsid w:val="00474624"/>
    <w:rsid w:val="00480393"/>
    <w:rsid w:val="00483E74"/>
    <w:rsid w:val="00483F72"/>
    <w:rsid w:val="004871E3"/>
    <w:rsid w:val="00493AD8"/>
    <w:rsid w:val="004A0E79"/>
    <w:rsid w:val="004A3895"/>
    <w:rsid w:val="004A60B1"/>
    <w:rsid w:val="004B168C"/>
    <w:rsid w:val="004B3E80"/>
    <w:rsid w:val="004B7D8C"/>
    <w:rsid w:val="004E2AB8"/>
    <w:rsid w:val="004F38B7"/>
    <w:rsid w:val="005025A7"/>
    <w:rsid w:val="00504D5B"/>
    <w:rsid w:val="0051523F"/>
    <w:rsid w:val="00517849"/>
    <w:rsid w:val="00527792"/>
    <w:rsid w:val="00536059"/>
    <w:rsid w:val="00541F72"/>
    <w:rsid w:val="00555373"/>
    <w:rsid w:val="0056165B"/>
    <w:rsid w:val="00562358"/>
    <w:rsid w:val="0056238A"/>
    <w:rsid w:val="00563495"/>
    <w:rsid w:val="005679C2"/>
    <w:rsid w:val="00583181"/>
    <w:rsid w:val="005834B0"/>
    <w:rsid w:val="0058497B"/>
    <w:rsid w:val="00584EA1"/>
    <w:rsid w:val="005C1552"/>
    <w:rsid w:val="005C1B21"/>
    <w:rsid w:val="005C5481"/>
    <w:rsid w:val="005E18A7"/>
    <w:rsid w:val="005E71D7"/>
    <w:rsid w:val="005F0096"/>
    <w:rsid w:val="005F7294"/>
    <w:rsid w:val="00600393"/>
    <w:rsid w:val="00600AAA"/>
    <w:rsid w:val="0060116B"/>
    <w:rsid w:val="00601B63"/>
    <w:rsid w:val="00603944"/>
    <w:rsid w:val="00606CC4"/>
    <w:rsid w:val="0060747E"/>
    <w:rsid w:val="006116A6"/>
    <w:rsid w:val="006138FD"/>
    <w:rsid w:val="00625DF8"/>
    <w:rsid w:val="006277CE"/>
    <w:rsid w:val="00627944"/>
    <w:rsid w:val="00645EEE"/>
    <w:rsid w:val="00650B1F"/>
    <w:rsid w:val="00654E4A"/>
    <w:rsid w:val="00671773"/>
    <w:rsid w:val="0067615C"/>
    <w:rsid w:val="00682EB6"/>
    <w:rsid w:val="0068343C"/>
    <w:rsid w:val="00683E14"/>
    <w:rsid w:val="00685472"/>
    <w:rsid w:val="00687AAC"/>
    <w:rsid w:val="006963A9"/>
    <w:rsid w:val="006A3746"/>
    <w:rsid w:val="006A539B"/>
    <w:rsid w:val="006C52E3"/>
    <w:rsid w:val="006D3FF2"/>
    <w:rsid w:val="006F2083"/>
    <w:rsid w:val="006F2C02"/>
    <w:rsid w:val="007058AB"/>
    <w:rsid w:val="007061E4"/>
    <w:rsid w:val="00714B8D"/>
    <w:rsid w:val="0072297D"/>
    <w:rsid w:val="00722DDC"/>
    <w:rsid w:val="007261A6"/>
    <w:rsid w:val="00726CE6"/>
    <w:rsid w:val="00727B40"/>
    <w:rsid w:val="007352B6"/>
    <w:rsid w:val="007354B0"/>
    <w:rsid w:val="00735D4F"/>
    <w:rsid w:val="00741B46"/>
    <w:rsid w:val="007451A2"/>
    <w:rsid w:val="00752DE9"/>
    <w:rsid w:val="00753382"/>
    <w:rsid w:val="00760BC0"/>
    <w:rsid w:val="0076325A"/>
    <w:rsid w:val="00763690"/>
    <w:rsid w:val="007668A6"/>
    <w:rsid w:val="00767649"/>
    <w:rsid w:val="00767DDB"/>
    <w:rsid w:val="007728BD"/>
    <w:rsid w:val="0078256B"/>
    <w:rsid w:val="00782C8D"/>
    <w:rsid w:val="00785308"/>
    <w:rsid w:val="00785B10"/>
    <w:rsid w:val="00787353"/>
    <w:rsid w:val="0079013B"/>
    <w:rsid w:val="00790BF9"/>
    <w:rsid w:val="00791A06"/>
    <w:rsid w:val="007A51C4"/>
    <w:rsid w:val="007A735C"/>
    <w:rsid w:val="007A7E51"/>
    <w:rsid w:val="007B017D"/>
    <w:rsid w:val="007C2082"/>
    <w:rsid w:val="007C36C1"/>
    <w:rsid w:val="007C445C"/>
    <w:rsid w:val="007C6216"/>
    <w:rsid w:val="007D0328"/>
    <w:rsid w:val="007D7DAE"/>
    <w:rsid w:val="007E126E"/>
    <w:rsid w:val="007E1C99"/>
    <w:rsid w:val="007E442E"/>
    <w:rsid w:val="007E741A"/>
    <w:rsid w:val="00814A2D"/>
    <w:rsid w:val="00817DEE"/>
    <w:rsid w:val="00817EBE"/>
    <w:rsid w:val="00820B82"/>
    <w:rsid w:val="00824128"/>
    <w:rsid w:val="00825852"/>
    <w:rsid w:val="008314A0"/>
    <w:rsid w:val="00832810"/>
    <w:rsid w:val="00835172"/>
    <w:rsid w:val="00841C7C"/>
    <w:rsid w:val="00844AA9"/>
    <w:rsid w:val="00844BFD"/>
    <w:rsid w:val="00854E5D"/>
    <w:rsid w:val="008651B7"/>
    <w:rsid w:val="0086535A"/>
    <w:rsid w:val="00870CDC"/>
    <w:rsid w:val="00874047"/>
    <w:rsid w:val="00874B1A"/>
    <w:rsid w:val="00882045"/>
    <w:rsid w:val="008823C7"/>
    <w:rsid w:val="00885D89"/>
    <w:rsid w:val="00891749"/>
    <w:rsid w:val="00891B8C"/>
    <w:rsid w:val="008977FF"/>
    <w:rsid w:val="008A44F5"/>
    <w:rsid w:val="008A5166"/>
    <w:rsid w:val="008A6A88"/>
    <w:rsid w:val="008B723C"/>
    <w:rsid w:val="008B7D3F"/>
    <w:rsid w:val="008C24B2"/>
    <w:rsid w:val="008D1087"/>
    <w:rsid w:val="008D26D4"/>
    <w:rsid w:val="008D6A38"/>
    <w:rsid w:val="008D778D"/>
    <w:rsid w:val="008E3643"/>
    <w:rsid w:val="008F1CEC"/>
    <w:rsid w:val="008F2149"/>
    <w:rsid w:val="008F4EF7"/>
    <w:rsid w:val="008F520F"/>
    <w:rsid w:val="00902145"/>
    <w:rsid w:val="00910962"/>
    <w:rsid w:val="00911937"/>
    <w:rsid w:val="0091638E"/>
    <w:rsid w:val="009275BD"/>
    <w:rsid w:val="00934B7E"/>
    <w:rsid w:val="00941A09"/>
    <w:rsid w:val="009420C9"/>
    <w:rsid w:val="00942397"/>
    <w:rsid w:val="00954A48"/>
    <w:rsid w:val="0097026A"/>
    <w:rsid w:val="0097356E"/>
    <w:rsid w:val="00973F13"/>
    <w:rsid w:val="009764A7"/>
    <w:rsid w:val="00980962"/>
    <w:rsid w:val="00987D21"/>
    <w:rsid w:val="00994003"/>
    <w:rsid w:val="00995C96"/>
    <w:rsid w:val="009A35FE"/>
    <w:rsid w:val="009A48C3"/>
    <w:rsid w:val="009A734C"/>
    <w:rsid w:val="009B221A"/>
    <w:rsid w:val="009B22F7"/>
    <w:rsid w:val="009D0131"/>
    <w:rsid w:val="009D01EA"/>
    <w:rsid w:val="009D1C93"/>
    <w:rsid w:val="009E0F9B"/>
    <w:rsid w:val="009E11F7"/>
    <w:rsid w:val="009F38AB"/>
    <w:rsid w:val="009F63C8"/>
    <w:rsid w:val="009F78B0"/>
    <w:rsid w:val="00A1213E"/>
    <w:rsid w:val="00A13BB8"/>
    <w:rsid w:val="00A14D66"/>
    <w:rsid w:val="00A22319"/>
    <w:rsid w:val="00A26BFA"/>
    <w:rsid w:val="00A2798C"/>
    <w:rsid w:val="00A33BF2"/>
    <w:rsid w:val="00A45328"/>
    <w:rsid w:val="00A47489"/>
    <w:rsid w:val="00A514D8"/>
    <w:rsid w:val="00A5170E"/>
    <w:rsid w:val="00A57B4B"/>
    <w:rsid w:val="00A6126E"/>
    <w:rsid w:val="00A64845"/>
    <w:rsid w:val="00A7322A"/>
    <w:rsid w:val="00A8449E"/>
    <w:rsid w:val="00A85C9C"/>
    <w:rsid w:val="00A867D8"/>
    <w:rsid w:val="00A9395B"/>
    <w:rsid w:val="00A95758"/>
    <w:rsid w:val="00AA3076"/>
    <w:rsid w:val="00AA3D88"/>
    <w:rsid w:val="00AB0A83"/>
    <w:rsid w:val="00AC7730"/>
    <w:rsid w:val="00AD4412"/>
    <w:rsid w:val="00AD489F"/>
    <w:rsid w:val="00AE3020"/>
    <w:rsid w:val="00AE3434"/>
    <w:rsid w:val="00AE439A"/>
    <w:rsid w:val="00AF5227"/>
    <w:rsid w:val="00B006BD"/>
    <w:rsid w:val="00B13C5C"/>
    <w:rsid w:val="00B16F19"/>
    <w:rsid w:val="00B239C8"/>
    <w:rsid w:val="00B23A54"/>
    <w:rsid w:val="00B248D4"/>
    <w:rsid w:val="00B37FC9"/>
    <w:rsid w:val="00B51F7A"/>
    <w:rsid w:val="00B557C4"/>
    <w:rsid w:val="00B61BFE"/>
    <w:rsid w:val="00B96DE3"/>
    <w:rsid w:val="00BB3AA6"/>
    <w:rsid w:val="00BC39D1"/>
    <w:rsid w:val="00BC6ECD"/>
    <w:rsid w:val="00BE2760"/>
    <w:rsid w:val="00BE6CF1"/>
    <w:rsid w:val="00BF0239"/>
    <w:rsid w:val="00BF67F9"/>
    <w:rsid w:val="00C0488C"/>
    <w:rsid w:val="00C06742"/>
    <w:rsid w:val="00C134D6"/>
    <w:rsid w:val="00C13B27"/>
    <w:rsid w:val="00C20968"/>
    <w:rsid w:val="00C226D4"/>
    <w:rsid w:val="00C235A3"/>
    <w:rsid w:val="00C25CFD"/>
    <w:rsid w:val="00C31949"/>
    <w:rsid w:val="00C42712"/>
    <w:rsid w:val="00C45D5E"/>
    <w:rsid w:val="00C53796"/>
    <w:rsid w:val="00C55F39"/>
    <w:rsid w:val="00C562DC"/>
    <w:rsid w:val="00C57D1B"/>
    <w:rsid w:val="00C601D7"/>
    <w:rsid w:val="00C64675"/>
    <w:rsid w:val="00C71E44"/>
    <w:rsid w:val="00C77EBB"/>
    <w:rsid w:val="00C80C7A"/>
    <w:rsid w:val="00C83482"/>
    <w:rsid w:val="00C865DC"/>
    <w:rsid w:val="00C8708A"/>
    <w:rsid w:val="00C87DF4"/>
    <w:rsid w:val="00CA3CC0"/>
    <w:rsid w:val="00CA63C7"/>
    <w:rsid w:val="00CB5627"/>
    <w:rsid w:val="00CC66E0"/>
    <w:rsid w:val="00CD4CF3"/>
    <w:rsid w:val="00CD7ED4"/>
    <w:rsid w:val="00CE009B"/>
    <w:rsid w:val="00CE0679"/>
    <w:rsid w:val="00CE1886"/>
    <w:rsid w:val="00CE2704"/>
    <w:rsid w:val="00CF0C0E"/>
    <w:rsid w:val="00CF3622"/>
    <w:rsid w:val="00D04CAA"/>
    <w:rsid w:val="00D1030C"/>
    <w:rsid w:val="00D1125C"/>
    <w:rsid w:val="00D11BAF"/>
    <w:rsid w:val="00D12522"/>
    <w:rsid w:val="00D13098"/>
    <w:rsid w:val="00D1371F"/>
    <w:rsid w:val="00D21CD5"/>
    <w:rsid w:val="00D24277"/>
    <w:rsid w:val="00D2590D"/>
    <w:rsid w:val="00D30036"/>
    <w:rsid w:val="00D32E11"/>
    <w:rsid w:val="00D32E9B"/>
    <w:rsid w:val="00D33BD9"/>
    <w:rsid w:val="00D419A2"/>
    <w:rsid w:val="00D45C26"/>
    <w:rsid w:val="00D46F7B"/>
    <w:rsid w:val="00D52B61"/>
    <w:rsid w:val="00D67551"/>
    <w:rsid w:val="00D712F2"/>
    <w:rsid w:val="00D73087"/>
    <w:rsid w:val="00D74A4C"/>
    <w:rsid w:val="00D75DA5"/>
    <w:rsid w:val="00D83E76"/>
    <w:rsid w:val="00D8713A"/>
    <w:rsid w:val="00D87E2B"/>
    <w:rsid w:val="00D94515"/>
    <w:rsid w:val="00DA0496"/>
    <w:rsid w:val="00DA1602"/>
    <w:rsid w:val="00DA5B8A"/>
    <w:rsid w:val="00DB1045"/>
    <w:rsid w:val="00DB116A"/>
    <w:rsid w:val="00DC3C8E"/>
    <w:rsid w:val="00DC4FB9"/>
    <w:rsid w:val="00DC7600"/>
    <w:rsid w:val="00DD05AD"/>
    <w:rsid w:val="00DD5E33"/>
    <w:rsid w:val="00DD7980"/>
    <w:rsid w:val="00DE1560"/>
    <w:rsid w:val="00DF1F57"/>
    <w:rsid w:val="00DF5C74"/>
    <w:rsid w:val="00E0176B"/>
    <w:rsid w:val="00E01B3B"/>
    <w:rsid w:val="00E0319E"/>
    <w:rsid w:val="00E05156"/>
    <w:rsid w:val="00E07547"/>
    <w:rsid w:val="00E07CCF"/>
    <w:rsid w:val="00E12930"/>
    <w:rsid w:val="00E16030"/>
    <w:rsid w:val="00E23112"/>
    <w:rsid w:val="00E25F8E"/>
    <w:rsid w:val="00E26C84"/>
    <w:rsid w:val="00E26D78"/>
    <w:rsid w:val="00E303E9"/>
    <w:rsid w:val="00E320EF"/>
    <w:rsid w:val="00E36D0B"/>
    <w:rsid w:val="00E4305D"/>
    <w:rsid w:val="00E55863"/>
    <w:rsid w:val="00E62292"/>
    <w:rsid w:val="00E62E10"/>
    <w:rsid w:val="00E713B9"/>
    <w:rsid w:val="00E71920"/>
    <w:rsid w:val="00E72E0D"/>
    <w:rsid w:val="00E72FA7"/>
    <w:rsid w:val="00E81BC6"/>
    <w:rsid w:val="00EA0717"/>
    <w:rsid w:val="00EA7C14"/>
    <w:rsid w:val="00EB2486"/>
    <w:rsid w:val="00EB5C67"/>
    <w:rsid w:val="00EC5F4C"/>
    <w:rsid w:val="00EC7458"/>
    <w:rsid w:val="00ED0CC7"/>
    <w:rsid w:val="00ED66D5"/>
    <w:rsid w:val="00EF0FEA"/>
    <w:rsid w:val="00EF71C4"/>
    <w:rsid w:val="00F02DD6"/>
    <w:rsid w:val="00F0675F"/>
    <w:rsid w:val="00F21720"/>
    <w:rsid w:val="00F26B9D"/>
    <w:rsid w:val="00F32C50"/>
    <w:rsid w:val="00F40623"/>
    <w:rsid w:val="00F40D3A"/>
    <w:rsid w:val="00F40E19"/>
    <w:rsid w:val="00F42C2D"/>
    <w:rsid w:val="00F43DE6"/>
    <w:rsid w:val="00F43FD2"/>
    <w:rsid w:val="00F4713C"/>
    <w:rsid w:val="00F742EF"/>
    <w:rsid w:val="00F749EA"/>
    <w:rsid w:val="00F87B17"/>
    <w:rsid w:val="00F90C87"/>
    <w:rsid w:val="00F94EB5"/>
    <w:rsid w:val="00FA3103"/>
    <w:rsid w:val="00FA3912"/>
    <w:rsid w:val="00FA713C"/>
    <w:rsid w:val="00FB1C4E"/>
    <w:rsid w:val="00FB71FE"/>
    <w:rsid w:val="00FC2A49"/>
    <w:rsid w:val="00FC49B0"/>
    <w:rsid w:val="00FC5508"/>
    <w:rsid w:val="00FD0215"/>
    <w:rsid w:val="00FE0AFF"/>
    <w:rsid w:val="00FE30BC"/>
    <w:rsid w:val="00FF2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B6B32"/>
  <w15:docId w15:val="{40DF7458-5B7C-4621-B077-13A6F2D5B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B6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
    <w:basedOn w:val="Normal"/>
    <w:link w:val="HeaderChar"/>
    <w:unhideWhenUsed/>
    <w:rsid w:val="00601B63"/>
    <w:pPr>
      <w:tabs>
        <w:tab w:val="center" w:pos="4680"/>
        <w:tab w:val="right" w:pos="9360"/>
      </w:tabs>
    </w:pPr>
  </w:style>
  <w:style w:type="character" w:customStyle="1" w:styleId="HeaderChar">
    <w:name w:val="Header Char"/>
    <w:aliases w:val="h Char"/>
    <w:basedOn w:val="DefaultParagraphFont"/>
    <w:link w:val="Header"/>
    <w:rsid w:val="00601B63"/>
    <w:rPr>
      <w:rFonts w:ascii="Calibri" w:eastAsia="Calibri" w:hAnsi="Calibri" w:cs="Times New Roman"/>
    </w:rPr>
  </w:style>
  <w:style w:type="paragraph" w:styleId="Footer">
    <w:name w:val="footer"/>
    <w:basedOn w:val="Normal"/>
    <w:link w:val="FooterChar"/>
    <w:uiPriority w:val="99"/>
    <w:unhideWhenUsed/>
    <w:rsid w:val="00601B63"/>
    <w:pPr>
      <w:tabs>
        <w:tab w:val="center" w:pos="4680"/>
        <w:tab w:val="right" w:pos="9360"/>
      </w:tabs>
    </w:pPr>
  </w:style>
  <w:style w:type="character" w:customStyle="1" w:styleId="FooterChar">
    <w:name w:val="Footer Char"/>
    <w:basedOn w:val="DefaultParagraphFont"/>
    <w:link w:val="Footer"/>
    <w:uiPriority w:val="99"/>
    <w:rsid w:val="00601B63"/>
    <w:rPr>
      <w:rFonts w:ascii="Calibri" w:eastAsia="Calibri" w:hAnsi="Calibri" w:cs="Times New Roman"/>
    </w:rPr>
  </w:style>
  <w:style w:type="character" w:styleId="Hyperlink">
    <w:name w:val="Hyperlink"/>
    <w:uiPriority w:val="99"/>
    <w:unhideWhenUsed/>
    <w:rsid w:val="00301571"/>
    <w:rPr>
      <w:color w:val="0000FF"/>
      <w:u w:val="single"/>
    </w:rPr>
  </w:style>
  <w:style w:type="character" w:customStyle="1" w:styleId="add">
    <w:name w:val="add"/>
    <w:basedOn w:val="DefaultParagraphFont"/>
    <w:rsid w:val="000875FD"/>
  </w:style>
  <w:style w:type="character" w:customStyle="1" w:styleId="phone">
    <w:name w:val="phone"/>
    <w:basedOn w:val="DefaultParagraphFont"/>
    <w:rsid w:val="000875FD"/>
  </w:style>
  <w:style w:type="paragraph" w:styleId="BalloonText">
    <w:name w:val="Balloon Text"/>
    <w:basedOn w:val="Normal"/>
    <w:link w:val="BalloonTextChar"/>
    <w:uiPriority w:val="99"/>
    <w:semiHidden/>
    <w:unhideWhenUsed/>
    <w:rsid w:val="00FA31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103"/>
    <w:rPr>
      <w:rFonts w:ascii="Tahoma" w:eastAsia="Calibri" w:hAnsi="Tahoma" w:cs="Tahoma"/>
      <w:sz w:val="16"/>
      <w:szCs w:val="16"/>
    </w:rPr>
  </w:style>
  <w:style w:type="character" w:styleId="CommentReference">
    <w:name w:val="annotation reference"/>
    <w:basedOn w:val="DefaultParagraphFont"/>
    <w:unhideWhenUsed/>
    <w:rsid w:val="00FA3103"/>
    <w:rPr>
      <w:sz w:val="16"/>
      <w:szCs w:val="16"/>
    </w:rPr>
  </w:style>
  <w:style w:type="paragraph" w:styleId="CommentText">
    <w:name w:val="annotation text"/>
    <w:basedOn w:val="Normal"/>
    <w:link w:val="CommentTextChar"/>
    <w:uiPriority w:val="99"/>
    <w:semiHidden/>
    <w:unhideWhenUsed/>
    <w:rsid w:val="00FA3103"/>
    <w:pPr>
      <w:spacing w:line="240" w:lineRule="auto"/>
    </w:pPr>
    <w:rPr>
      <w:sz w:val="20"/>
      <w:szCs w:val="20"/>
    </w:rPr>
  </w:style>
  <w:style w:type="character" w:customStyle="1" w:styleId="CommentTextChar">
    <w:name w:val="Comment Text Char"/>
    <w:basedOn w:val="DefaultParagraphFont"/>
    <w:link w:val="CommentText"/>
    <w:uiPriority w:val="99"/>
    <w:semiHidden/>
    <w:rsid w:val="00FA310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A3103"/>
    <w:rPr>
      <w:b/>
      <w:bCs/>
    </w:rPr>
  </w:style>
  <w:style w:type="character" w:customStyle="1" w:styleId="CommentSubjectChar">
    <w:name w:val="Comment Subject Char"/>
    <w:basedOn w:val="CommentTextChar"/>
    <w:link w:val="CommentSubject"/>
    <w:uiPriority w:val="99"/>
    <w:semiHidden/>
    <w:rsid w:val="00FA3103"/>
    <w:rPr>
      <w:rFonts w:ascii="Calibri" w:eastAsia="Calibri" w:hAnsi="Calibri" w:cs="Times New Roman"/>
      <w:b/>
      <w:bCs/>
      <w:sz w:val="20"/>
      <w:szCs w:val="20"/>
    </w:rPr>
  </w:style>
  <w:style w:type="paragraph" w:styleId="ListParagraph">
    <w:name w:val="List Paragraph"/>
    <w:basedOn w:val="Normal"/>
    <w:uiPriority w:val="34"/>
    <w:qFormat/>
    <w:rsid w:val="0091638E"/>
    <w:pPr>
      <w:spacing w:after="0" w:line="240" w:lineRule="auto"/>
      <w:ind w:left="720"/>
      <w:contextualSpacing/>
    </w:pPr>
    <w:rPr>
      <w:rFonts w:ascii="Times New Roman" w:eastAsia="Times New Roman" w:hAnsi="Times New Roman"/>
      <w:sz w:val="24"/>
      <w:szCs w:val="24"/>
    </w:rPr>
  </w:style>
  <w:style w:type="paragraph" w:customStyle="1" w:styleId="response">
    <w:name w:val="response"/>
    <w:basedOn w:val="Normal"/>
    <w:rsid w:val="00824128"/>
    <w:pPr>
      <w:spacing w:before="120" w:after="120" w:line="240" w:lineRule="auto"/>
    </w:pPr>
    <w:rPr>
      <w:rFonts w:ascii="Times New Roman" w:eastAsia="Times New Roman" w:hAnsi="Times New Roman"/>
      <w:sz w:val="20"/>
      <w:szCs w:val="20"/>
      <w:lang w:val="en-GB" w:eastAsia="ja-JP"/>
    </w:rPr>
  </w:style>
  <w:style w:type="paragraph" w:styleId="BodyText3">
    <w:name w:val="Body Text 3"/>
    <w:basedOn w:val="Normal"/>
    <w:link w:val="BodyText3Char"/>
    <w:rsid w:val="00824128"/>
    <w:pPr>
      <w:spacing w:after="120" w:line="240" w:lineRule="auto"/>
    </w:pPr>
    <w:rPr>
      <w:rFonts w:ascii="Times New Roman" w:eastAsia="Times New Roman" w:hAnsi="Times New Roman"/>
      <w:sz w:val="16"/>
      <w:szCs w:val="16"/>
      <w:lang w:val="en-GB" w:eastAsia="ja-JP"/>
    </w:rPr>
  </w:style>
  <w:style w:type="character" w:customStyle="1" w:styleId="BodyText3Char">
    <w:name w:val="Body Text 3 Char"/>
    <w:basedOn w:val="DefaultParagraphFont"/>
    <w:link w:val="BodyText3"/>
    <w:rsid w:val="00824128"/>
    <w:rPr>
      <w:rFonts w:ascii="Times New Roman" w:eastAsia="Times New Roman" w:hAnsi="Times New Roman" w:cs="Times New Roman"/>
      <w:sz w:val="16"/>
      <w:szCs w:val="16"/>
      <w:lang w:val="en-GB" w:eastAsia="ja-JP"/>
    </w:rPr>
  </w:style>
  <w:style w:type="paragraph" w:styleId="BodyText">
    <w:name w:val="Body Text"/>
    <w:basedOn w:val="Normal"/>
    <w:link w:val="BodyTextChar"/>
    <w:uiPriority w:val="99"/>
    <w:rsid w:val="00824128"/>
    <w:pPr>
      <w:spacing w:after="0" w:line="240" w:lineRule="auto"/>
      <w:jc w:val="both"/>
    </w:pPr>
    <w:rPr>
      <w:rFonts w:ascii="VNI-Centur" w:eastAsia="Times New Roman" w:hAnsi="VNI-Centur"/>
      <w:sz w:val="20"/>
      <w:szCs w:val="20"/>
    </w:rPr>
  </w:style>
  <w:style w:type="character" w:customStyle="1" w:styleId="BodyTextChar">
    <w:name w:val="Body Text Char"/>
    <w:basedOn w:val="DefaultParagraphFont"/>
    <w:link w:val="BodyText"/>
    <w:rsid w:val="00824128"/>
    <w:rPr>
      <w:rFonts w:ascii="VNI-Centur" w:eastAsia="Times New Roman" w:hAnsi="VNI-Centur" w:cs="Times New Roman"/>
      <w:sz w:val="20"/>
      <w:szCs w:val="20"/>
    </w:rPr>
  </w:style>
  <w:style w:type="paragraph" w:styleId="BodyText2">
    <w:name w:val="Body Text 2"/>
    <w:basedOn w:val="Normal"/>
    <w:link w:val="BodyText2Char"/>
    <w:rsid w:val="00824128"/>
    <w:pPr>
      <w:widowControl w:val="0"/>
      <w:tabs>
        <w:tab w:val="left" w:pos="567"/>
        <w:tab w:val="left" w:pos="720"/>
      </w:tabs>
      <w:spacing w:after="0" w:line="240" w:lineRule="auto"/>
      <w:jc w:val="both"/>
    </w:pPr>
    <w:rPr>
      <w:rFonts w:ascii="VNI-Centur" w:eastAsia="Times New Roman" w:hAnsi="VNI-Centur"/>
      <w:snapToGrid w:val="0"/>
      <w:sz w:val="20"/>
      <w:szCs w:val="20"/>
    </w:rPr>
  </w:style>
  <w:style w:type="character" w:customStyle="1" w:styleId="BodyText2Char">
    <w:name w:val="Body Text 2 Char"/>
    <w:basedOn w:val="DefaultParagraphFont"/>
    <w:link w:val="BodyText2"/>
    <w:rsid w:val="00824128"/>
    <w:rPr>
      <w:rFonts w:ascii="VNI-Centur" w:eastAsia="Times New Roman" w:hAnsi="VNI-Centur" w:cs="Times New Roman"/>
      <w:snapToGrid w:val="0"/>
      <w:sz w:val="20"/>
      <w:szCs w:val="20"/>
    </w:rPr>
  </w:style>
  <w:style w:type="paragraph" w:styleId="NoSpacing">
    <w:name w:val="No Spacing"/>
    <w:uiPriority w:val="1"/>
    <w:qFormat/>
    <w:rsid w:val="00824128"/>
    <w:pPr>
      <w:spacing w:after="0" w:line="240" w:lineRule="auto"/>
    </w:pPr>
    <w:rPr>
      <w:rFonts w:ascii="VNI-Times" w:eastAsia="Times New Roman" w:hAnsi="VNI-Times" w:cs="Times New Roman"/>
      <w:sz w:val="24"/>
      <w:szCs w:val="24"/>
    </w:rPr>
  </w:style>
  <w:style w:type="paragraph" w:customStyle="1" w:styleId="columnhead">
    <w:name w:val="column head"/>
    <w:rsid w:val="00824128"/>
    <w:pPr>
      <w:spacing w:before="120" w:after="120" w:line="240" w:lineRule="auto"/>
      <w:jc w:val="center"/>
    </w:pPr>
    <w:rPr>
      <w:rFonts w:ascii="Arial" w:eastAsia="Times New Roman" w:hAnsi="Arial" w:cs="Times New Roman"/>
      <w:b/>
      <w:sz w:val="20"/>
      <w:szCs w:val="20"/>
    </w:rPr>
  </w:style>
  <w:style w:type="character" w:styleId="Emphasis">
    <w:name w:val="Emphasis"/>
    <w:uiPriority w:val="20"/>
    <w:qFormat/>
    <w:rsid w:val="00824128"/>
    <w:rPr>
      <w:i/>
      <w:iCs/>
    </w:rPr>
  </w:style>
  <w:style w:type="paragraph" w:styleId="BodyTextIndent">
    <w:name w:val="Body Text Indent"/>
    <w:basedOn w:val="Normal"/>
    <w:link w:val="BodyTextIndentChar"/>
    <w:rsid w:val="00824128"/>
    <w:pPr>
      <w:spacing w:after="120" w:line="240" w:lineRule="auto"/>
      <w:ind w:left="360"/>
    </w:pPr>
    <w:rPr>
      <w:rFonts w:ascii="VNI-Times" w:eastAsia="Times New Roman" w:hAnsi="VNI-Times"/>
      <w:sz w:val="24"/>
      <w:szCs w:val="24"/>
    </w:rPr>
  </w:style>
  <w:style w:type="character" w:customStyle="1" w:styleId="BodyTextIndentChar">
    <w:name w:val="Body Text Indent Char"/>
    <w:basedOn w:val="DefaultParagraphFont"/>
    <w:link w:val="BodyTextIndent"/>
    <w:rsid w:val="00824128"/>
    <w:rPr>
      <w:rFonts w:ascii="VNI-Times" w:eastAsia="Times New Roman" w:hAnsi="VNI-Times" w:cs="Times New Roman"/>
      <w:sz w:val="24"/>
      <w:szCs w:val="24"/>
    </w:rPr>
  </w:style>
  <w:style w:type="table" w:styleId="TableGrid">
    <w:name w:val="Table Grid"/>
    <w:basedOn w:val="TableNormal"/>
    <w:uiPriority w:val="39"/>
    <w:rsid w:val="00841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764A7"/>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9261193">
      <w:bodyDiv w:val="1"/>
      <w:marLeft w:val="0"/>
      <w:marRight w:val="0"/>
      <w:marTop w:val="0"/>
      <w:marBottom w:val="0"/>
      <w:divBdr>
        <w:top w:val="none" w:sz="0" w:space="0" w:color="auto"/>
        <w:left w:val="none" w:sz="0" w:space="0" w:color="auto"/>
        <w:bottom w:val="none" w:sz="0" w:space="0" w:color="auto"/>
        <w:right w:val="none" w:sz="0" w:space="0" w:color="auto"/>
      </w:divBdr>
    </w:div>
    <w:div w:id="187376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E7AE3-590E-44EE-99F7-0F4BD4D07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1183</TotalTime>
  <Pages>14</Pages>
  <Words>3448</Words>
  <Characters>19658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dc:creator>
  <cp:lastModifiedBy>kieuchinhtycl88@gmail.com</cp:lastModifiedBy>
  <cp:revision>57</cp:revision>
  <cp:lastPrinted>2023-04-16T03:14:00Z</cp:lastPrinted>
  <dcterms:created xsi:type="dcterms:W3CDTF">2024-03-15T02:15:00Z</dcterms:created>
  <dcterms:modified xsi:type="dcterms:W3CDTF">2024-03-28T03:46:00Z</dcterms:modified>
</cp:coreProperties>
</file>